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0FB8884B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C2798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2B79D513" w:rsidR="00AD5C68" w:rsidRPr="00A47A44" w:rsidRDefault="00384440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84440">
        <w:rPr>
          <w:rFonts w:ascii="Times New Roman" w:hAnsi="Times New Roman"/>
          <w:sz w:val="24"/>
          <w:szCs w:val="24"/>
        </w:rPr>
        <w:t>ООО "Квартал 17А" (Адрес: 187032, ОБЛАСТЬ ЛЕНИНГРАДСКАЯ, РАЙОН ТОСНЕНСКИЙ, ПОСЕЛОК ТЕЛЬМАНА, УЛИЦА ОНЕЖСКАЯ, ДОМ 1, ЛИТ/ПОМ/ОФИС А/III/10) ИНН: 4716020904, ОГРН: 1044701894775, признанное несостоятельным (банкротом) решением от 08.04.2020 по делу А56-13358/2020 Арбитражного суда Санкт-Петербурга и Ленинградской области</w:t>
      </w:r>
      <w:r>
        <w:rPr>
          <w:rFonts w:ascii="Times New Roman" w:hAnsi="Times New Roman"/>
          <w:sz w:val="24"/>
          <w:szCs w:val="24"/>
        </w:rPr>
        <w:t xml:space="preserve"> (далее по тексту – Решение)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 xml:space="preserve">ООО </w:t>
      </w:r>
      <w:r>
        <w:rPr>
          <w:rFonts w:ascii="Times New Roman" w:hAnsi="Times New Roman"/>
          <w:sz w:val="24"/>
          <w:szCs w:val="24"/>
        </w:rPr>
        <w:t>«Квартал 17А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385B1A3B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proofErr w:type="gramStart"/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6A24FBF3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384440">
        <w:rPr>
          <w:rFonts w:ascii="Times New Roman" w:hAnsi="Times New Roman"/>
          <w:sz w:val="24"/>
          <w:szCs w:val="24"/>
        </w:rPr>
        <w:t>Квартал17А</w:t>
      </w:r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277C3D35" w14:textId="77777777" w:rsidR="007662C9" w:rsidRPr="00A47A44" w:rsidRDefault="007662C9" w:rsidP="007662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638EE21" w14:textId="3F633C78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«Квартал 17А» </w:t>
            </w:r>
          </w:p>
          <w:p w14:paraId="4DBD2887" w14:textId="790441BD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4440">
              <w:rPr>
                <w:rFonts w:ascii="Times New Roman" w:hAnsi="Times New Roman"/>
                <w:sz w:val="24"/>
                <w:szCs w:val="24"/>
              </w:rPr>
              <w:t>Адрес: 187032, ОБЛАСТЬ ЛЕНИНГРАДСКАЯ, РАЙОН ТОСНЕНСКИЙ, ПОСЕЛОК ТЕЛЬМАНА, УЛИЦА ОНЕЖСКАЯ, ДОМ 1, ЛИТ/ПОМ/ОФИС А/III/10) ИНН: 4716020904, ОГРН: 1044701894775</w:t>
            </w:r>
          </w:p>
          <w:p w14:paraId="4205C9FD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817A3F3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5851020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CDF93B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CFF83C1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18F12B5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ED057A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0E5014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C982208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E7D6FBB" w14:textId="77777777" w:rsidR="00384440" w:rsidRDefault="00384440" w:rsidP="00EB6A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A7065A3" w14:textId="735E94C0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440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918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1C12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858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982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2026-03-13T09:13:00Z</dcterms:created>
  <dcterms:modified xsi:type="dcterms:W3CDTF">2026-03-13T09:13:00Z</dcterms:modified>
</cp:coreProperties>
</file>