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47BA6" w14:textId="0E78573D" w:rsidR="00C45E9C" w:rsidRPr="00C45E9C" w:rsidRDefault="00C45E9C" w:rsidP="00C45E9C">
      <w:pPr>
        <w:jc w:val="center"/>
        <w:rPr>
          <w:b/>
          <w:bCs/>
        </w:rPr>
      </w:pPr>
      <w:r w:rsidRPr="00C45E9C">
        <w:rPr>
          <w:b/>
          <w:bCs/>
        </w:rPr>
        <w:t>ДОГОВОР О ЗАДАТКЕ</w:t>
      </w:r>
    </w:p>
    <w:p w14:paraId="4FDD900E" w14:textId="29CE98A4" w:rsidR="00C45E9C" w:rsidRDefault="00C45E9C" w:rsidP="00C45E9C">
      <w:pPr>
        <w:jc w:val="center"/>
      </w:pPr>
      <w:r>
        <w:t xml:space="preserve">г. Москва                                                                                                                  </w:t>
      </w:r>
      <w:proofErr w:type="gramStart"/>
      <w:r>
        <w:t xml:space="preserve">   «</w:t>
      </w:r>
      <w:proofErr w:type="gramEnd"/>
      <w:r>
        <w:t>___» ____________ 202_ г.</w:t>
      </w:r>
    </w:p>
    <w:p w14:paraId="422C46C6" w14:textId="77777777" w:rsidR="00C45E9C" w:rsidRDefault="00C45E9C" w:rsidP="00C45E9C">
      <w:pPr>
        <w:jc w:val="both"/>
        <w:rPr>
          <w:rFonts w:ascii="Times New Roman" w:hAnsi="Times New Roman" w:cs="Times New Roman"/>
          <w:szCs w:val="22"/>
        </w:rPr>
      </w:pPr>
      <w:r w:rsidRPr="00C45E9C">
        <w:rPr>
          <w:rFonts w:ascii="Times New Roman" w:hAnsi="Times New Roman" w:cs="Times New Roman"/>
          <w:szCs w:val="22"/>
        </w:rPr>
        <w:t xml:space="preserve">Финансовый управляющий Лобанов Олег Валентинович (дата рождения: 13.10.1968, место рождения: пос. Урень Уренского района Горьковской области, СНИЛС 019-647-061 67, ИНН 503200961346, ОГРНИП 314774618500995, регистрация по месту жительства: 121293, г. Москва, </w:t>
      </w:r>
      <w:proofErr w:type="spellStart"/>
      <w:r w:rsidRPr="00C45E9C">
        <w:rPr>
          <w:rFonts w:ascii="Times New Roman" w:hAnsi="Times New Roman" w:cs="Times New Roman"/>
          <w:szCs w:val="22"/>
        </w:rPr>
        <w:t>пл</w:t>
      </w:r>
      <w:proofErr w:type="spellEnd"/>
      <w:r w:rsidRPr="00C45E9C">
        <w:rPr>
          <w:rFonts w:ascii="Times New Roman" w:hAnsi="Times New Roman" w:cs="Times New Roman"/>
          <w:szCs w:val="22"/>
        </w:rPr>
        <w:t xml:space="preserve"> Победы, д 2 к 3, кв 19)  Доронина Анна Сергеевна, именуемый в дальнейшем «Организатор торгов», действующий на основании решения Арбитражного суда города Москвы от 29.01.2025 г. (резолютивная часть объявлена 29.01.2025) по делу № А40-305752/24, с одной и ____________________________________________________, именуемое (-</w:t>
      </w:r>
      <w:proofErr w:type="spellStart"/>
      <w:r w:rsidRPr="00C45E9C">
        <w:rPr>
          <w:rFonts w:ascii="Times New Roman" w:hAnsi="Times New Roman" w:cs="Times New Roman"/>
          <w:szCs w:val="22"/>
        </w:rPr>
        <w:t>ый</w:t>
      </w:r>
      <w:proofErr w:type="spellEnd"/>
      <w:r w:rsidRPr="00C45E9C">
        <w:rPr>
          <w:rFonts w:ascii="Times New Roman" w:hAnsi="Times New Roman" w:cs="Times New Roman"/>
          <w:szCs w:val="22"/>
        </w:rPr>
        <w:t>, -</w:t>
      </w:r>
      <w:proofErr w:type="spellStart"/>
      <w:r w:rsidRPr="00C45E9C">
        <w:rPr>
          <w:rFonts w:ascii="Times New Roman" w:hAnsi="Times New Roman" w:cs="Times New Roman"/>
          <w:szCs w:val="22"/>
        </w:rPr>
        <w:t>ая</w:t>
      </w:r>
      <w:proofErr w:type="spellEnd"/>
      <w:r w:rsidRPr="00C45E9C">
        <w:rPr>
          <w:rFonts w:ascii="Times New Roman" w:hAnsi="Times New Roman" w:cs="Times New Roman"/>
          <w:szCs w:val="22"/>
        </w:rPr>
        <w:t xml:space="preserve">) в дальнейшем «Заявитель», с другой стороны, заключили настоящий договор о нижеследующем: </w:t>
      </w:r>
    </w:p>
    <w:p w14:paraId="23EA190E" w14:textId="66CFF9E9" w:rsidR="00C45E9C" w:rsidRPr="00C45E9C" w:rsidRDefault="00C45E9C" w:rsidP="00C45E9C">
      <w:pPr>
        <w:jc w:val="center"/>
        <w:rPr>
          <w:rFonts w:ascii="Times New Roman" w:hAnsi="Times New Roman" w:cs="Times New Roman"/>
          <w:b/>
          <w:bCs/>
          <w:szCs w:val="22"/>
        </w:rPr>
      </w:pPr>
      <w:r w:rsidRPr="00C45E9C">
        <w:rPr>
          <w:rFonts w:ascii="Times New Roman" w:hAnsi="Times New Roman" w:cs="Times New Roman"/>
          <w:b/>
          <w:bCs/>
          <w:szCs w:val="22"/>
        </w:rPr>
        <w:t>1. Предмет договора</w:t>
      </w:r>
    </w:p>
    <w:p w14:paraId="52942C95" w14:textId="7C47AB28" w:rsidR="00C45E9C" w:rsidRDefault="00C45E9C" w:rsidP="00C45E9C">
      <w:pPr>
        <w:jc w:val="both"/>
        <w:rPr>
          <w:rFonts w:ascii="Times New Roman" w:hAnsi="Times New Roman" w:cs="Times New Roman"/>
          <w:szCs w:val="22"/>
        </w:rPr>
      </w:pPr>
      <w:r w:rsidRPr="00C45E9C">
        <w:rPr>
          <w:rFonts w:ascii="Times New Roman" w:hAnsi="Times New Roman" w:cs="Times New Roman"/>
          <w:szCs w:val="22"/>
        </w:rPr>
        <w:t>1.1. В соответствии с условиями настоящего Договора Заявитель для участия в торгах по продаже имущества Лобанов</w:t>
      </w:r>
      <w:r>
        <w:rPr>
          <w:rFonts w:ascii="Times New Roman" w:hAnsi="Times New Roman" w:cs="Times New Roman"/>
          <w:szCs w:val="22"/>
        </w:rPr>
        <w:t>а</w:t>
      </w:r>
      <w:r w:rsidRPr="00C45E9C">
        <w:rPr>
          <w:rFonts w:ascii="Times New Roman" w:hAnsi="Times New Roman" w:cs="Times New Roman"/>
          <w:szCs w:val="22"/>
        </w:rPr>
        <w:t xml:space="preserve"> Олег</w:t>
      </w:r>
      <w:r>
        <w:rPr>
          <w:rFonts w:ascii="Times New Roman" w:hAnsi="Times New Roman" w:cs="Times New Roman"/>
          <w:szCs w:val="22"/>
        </w:rPr>
        <w:t>а</w:t>
      </w:r>
      <w:r w:rsidRPr="00C45E9C">
        <w:rPr>
          <w:rFonts w:ascii="Times New Roman" w:hAnsi="Times New Roman" w:cs="Times New Roman"/>
          <w:szCs w:val="22"/>
        </w:rPr>
        <w:t xml:space="preserve"> Валентинович</w:t>
      </w:r>
      <w:r>
        <w:rPr>
          <w:rFonts w:ascii="Times New Roman" w:hAnsi="Times New Roman" w:cs="Times New Roman"/>
          <w:szCs w:val="22"/>
        </w:rPr>
        <w:t>а</w:t>
      </w:r>
      <w:r w:rsidRPr="00C45E9C">
        <w:rPr>
          <w:rFonts w:ascii="Times New Roman" w:hAnsi="Times New Roman" w:cs="Times New Roman"/>
          <w:szCs w:val="22"/>
        </w:rPr>
        <w:t xml:space="preserve"> по лоту № 1: </w:t>
      </w:r>
      <w:r w:rsidR="00A53955">
        <w:rPr>
          <w:rFonts w:ascii="Times New Roman" w:hAnsi="Times New Roman" w:cs="Times New Roman"/>
          <w:szCs w:val="22"/>
        </w:rPr>
        <w:t>_______________________________________________________</w:t>
      </w:r>
      <w:r w:rsidRPr="00C45E9C">
        <w:rPr>
          <w:rFonts w:ascii="Times New Roman" w:hAnsi="Times New Roman" w:cs="Times New Roman"/>
          <w:szCs w:val="22"/>
        </w:rPr>
        <w:t xml:space="preserve"> на электронной торговой площадке «Балтийская электронная площадка», размещенной на сайте https://bepspb.ru в сети Интернет, перечисляет задаток в размере </w:t>
      </w:r>
      <w:r>
        <w:rPr>
          <w:rFonts w:ascii="Times New Roman" w:hAnsi="Times New Roman" w:cs="Times New Roman"/>
          <w:szCs w:val="22"/>
        </w:rPr>
        <w:t>2</w:t>
      </w:r>
      <w:r w:rsidRPr="00C45E9C">
        <w:rPr>
          <w:rFonts w:ascii="Times New Roman" w:hAnsi="Times New Roman" w:cs="Times New Roman"/>
          <w:szCs w:val="22"/>
        </w:rPr>
        <w:t xml:space="preserve">0 % от начальной цены лота, а именно в размере ________________ руб. в порядке, установленном настоящим Договором. </w:t>
      </w:r>
    </w:p>
    <w:p w14:paraId="3E79E0C4" w14:textId="77777777" w:rsidR="00C45E9C" w:rsidRDefault="00C45E9C" w:rsidP="00C45E9C">
      <w:pPr>
        <w:jc w:val="both"/>
        <w:rPr>
          <w:rFonts w:ascii="Times New Roman" w:hAnsi="Times New Roman" w:cs="Times New Roman"/>
          <w:szCs w:val="22"/>
        </w:rPr>
      </w:pPr>
      <w:r w:rsidRPr="00C45E9C">
        <w:rPr>
          <w:rFonts w:ascii="Times New Roman" w:hAnsi="Times New Roman" w:cs="Times New Roman"/>
          <w:szCs w:val="22"/>
        </w:rPr>
        <w:t xml:space="preserve">1.2. 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 в случае признания Заявителя победителем торгов;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14:paraId="65DACD71" w14:textId="77777777" w:rsidR="00C45E9C" w:rsidRDefault="00C45E9C" w:rsidP="00C45E9C">
      <w:pPr>
        <w:jc w:val="both"/>
        <w:rPr>
          <w:rFonts w:ascii="Times New Roman" w:hAnsi="Times New Roman" w:cs="Times New Roman"/>
          <w:szCs w:val="22"/>
        </w:rPr>
      </w:pPr>
      <w:r w:rsidRPr="00C45E9C">
        <w:rPr>
          <w:rFonts w:ascii="Times New Roman" w:hAnsi="Times New Roman" w:cs="Times New Roman"/>
          <w:szCs w:val="22"/>
        </w:rPr>
        <w:t xml:space="preserve">1.3. В случае признания Заявителя победителем торгов задаток Заявителю не возвращается и засчитывается в счет оплаты приобретенного на торгах имущества. </w:t>
      </w:r>
    </w:p>
    <w:p w14:paraId="5977EF99" w14:textId="77777777" w:rsidR="00C45E9C" w:rsidRDefault="00C45E9C" w:rsidP="00C45E9C">
      <w:pPr>
        <w:jc w:val="both"/>
        <w:rPr>
          <w:rFonts w:ascii="Times New Roman" w:hAnsi="Times New Roman" w:cs="Times New Roman"/>
          <w:szCs w:val="22"/>
        </w:rPr>
      </w:pPr>
      <w:r w:rsidRPr="00C45E9C">
        <w:rPr>
          <w:rFonts w:ascii="Times New Roman" w:hAnsi="Times New Roman" w:cs="Times New Roman"/>
          <w:szCs w:val="22"/>
        </w:rPr>
        <w:t xml:space="preserve">1.4. Задаток также не возвращается в случае отказа (уклонения) Заявителя, признанного победителем торгов, от заключения договора купли-продажи имущества, являющегося Предметом торгов;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</w:t>
      </w:r>
    </w:p>
    <w:p w14:paraId="635226BF" w14:textId="77777777" w:rsidR="00C45E9C" w:rsidRDefault="00C45E9C" w:rsidP="00C45E9C">
      <w:pPr>
        <w:jc w:val="both"/>
        <w:rPr>
          <w:rFonts w:ascii="Times New Roman" w:hAnsi="Times New Roman" w:cs="Times New Roman"/>
          <w:szCs w:val="22"/>
        </w:rPr>
      </w:pPr>
      <w:r w:rsidRPr="00C45E9C">
        <w:rPr>
          <w:rFonts w:ascii="Times New Roman" w:hAnsi="Times New Roman" w:cs="Times New Roman"/>
          <w:szCs w:val="22"/>
        </w:rPr>
        <w:t xml:space="preserve">1.5. Во всех остальных случаях задаток возвращается Заявителю в течение 5 (пяти) рабочих дней со дня подписания протокола о результатах проведения торгов. </w:t>
      </w:r>
    </w:p>
    <w:p w14:paraId="21C912C6" w14:textId="39E1E98E" w:rsidR="00C45E9C" w:rsidRPr="00C45E9C" w:rsidRDefault="00C45E9C" w:rsidP="00C45E9C">
      <w:pPr>
        <w:jc w:val="center"/>
        <w:rPr>
          <w:rFonts w:ascii="Times New Roman" w:hAnsi="Times New Roman" w:cs="Times New Roman"/>
          <w:b/>
          <w:bCs/>
          <w:szCs w:val="22"/>
        </w:rPr>
      </w:pPr>
      <w:r w:rsidRPr="00C45E9C">
        <w:rPr>
          <w:rFonts w:ascii="Times New Roman" w:hAnsi="Times New Roman" w:cs="Times New Roman"/>
          <w:b/>
          <w:bCs/>
          <w:szCs w:val="22"/>
        </w:rPr>
        <w:t>2. Порядок внесения задатка</w:t>
      </w:r>
    </w:p>
    <w:p w14:paraId="3E1FA50C" w14:textId="67E7BA21" w:rsidR="00C45E9C" w:rsidRDefault="00C45E9C" w:rsidP="00C45E9C">
      <w:pPr>
        <w:jc w:val="both"/>
        <w:rPr>
          <w:rFonts w:ascii="Times New Roman" w:hAnsi="Times New Roman" w:cs="Times New Roman"/>
          <w:szCs w:val="22"/>
        </w:rPr>
      </w:pPr>
      <w:r w:rsidRPr="00C45E9C">
        <w:rPr>
          <w:rFonts w:ascii="Times New Roman" w:hAnsi="Times New Roman" w:cs="Times New Roman"/>
          <w:szCs w:val="22"/>
        </w:rPr>
        <w:t xml:space="preserve">2.1. Задаток должен быть внесен Заявителем на расчетный счет Должника, указанный в разделе 4 настоящего договора. В назначении платежа необходимо указать: «Задаток для участия в торгах по продаже имущества </w:t>
      </w:r>
      <w:r>
        <w:rPr>
          <w:rFonts w:ascii="Times New Roman" w:hAnsi="Times New Roman" w:cs="Times New Roman"/>
          <w:szCs w:val="22"/>
        </w:rPr>
        <w:t>Лобанова О.В.</w:t>
      </w:r>
      <w:r w:rsidRPr="00C45E9C">
        <w:rPr>
          <w:rFonts w:ascii="Times New Roman" w:hAnsi="Times New Roman" w:cs="Times New Roman"/>
          <w:szCs w:val="22"/>
        </w:rPr>
        <w:t xml:space="preserve"> по лоту №</w:t>
      </w:r>
      <w:r w:rsidR="00A53955">
        <w:rPr>
          <w:rFonts w:ascii="Times New Roman" w:hAnsi="Times New Roman" w:cs="Times New Roman"/>
          <w:szCs w:val="22"/>
        </w:rPr>
        <w:t>_______</w:t>
      </w:r>
      <w:r w:rsidRPr="00C45E9C">
        <w:rPr>
          <w:rFonts w:ascii="Times New Roman" w:hAnsi="Times New Roman" w:cs="Times New Roman"/>
          <w:szCs w:val="22"/>
        </w:rPr>
        <w:t xml:space="preserve">». </w:t>
      </w:r>
    </w:p>
    <w:p w14:paraId="58168F55" w14:textId="77777777" w:rsidR="00C45E9C" w:rsidRDefault="00C45E9C" w:rsidP="00C45E9C">
      <w:pPr>
        <w:jc w:val="both"/>
        <w:rPr>
          <w:rFonts w:ascii="Times New Roman" w:hAnsi="Times New Roman" w:cs="Times New Roman"/>
          <w:szCs w:val="22"/>
        </w:rPr>
      </w:pPr>
      <w:r w:rsidRPr="00C45E9C">
        <w:rPr>
          <w:rFonts w:ascii="Times New Roman" w:hAnsi="Times New Roman" w:cs="Times New Roman"/>
          <w:szCs w:val="22"/>
        </w:rPr>
        <w:t xml:space="preserve">2.2. 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сумме, указанной в п. 1.1. настоящего договора. </w:t>
      </w:r>
    </w:p>
    <w:p w14:paraId="421B085A" w14:textId="77777777" w:rsidR="00C45E9C" w:rsidRDefault="00C45E9C" w:rsidP="00C45E9C">
      <w:pPr>
        <w:jc w:val="both"/>
        <w:rPr>
          <w:rFonts w:ascii="Times New Roman" w:hAnsi="Times New Roman" w:cs="Times New Roman"/>
          <w:szCs w:val="22"/>
        </w:rPr>
      </w:pPr>
      <w:r w:rsidRPr="00C45E9C">
        <w:rPr>
          <w:rFonts w:ascii="Times New Roman" w:hAnsi="Times New Roman" w:cs="Times New Roman"/>
          <w:szCs w:val="22"/>
        </w:rPr>
        <w:t xml:space="preserve">2.3. В случае не перечисления либо перечисления не в полном объеме суммы задатка в указанную в п. 1.1. настоящего договора дату, Организатор торгов не допускает Заявителя к участию в торгах, а все перечисленные денежные средства Заявителем во исполнение настоящего договора возвращаются ему в общем порядке, установленном в п. 1.5. настоящего договора. </w:t>
      </w:r>
    </w:p>
    <w:p w14:paraId="30BA5DE4" w14:textId="77777777" w:rsidR="00C45E9C" w:rsidRDefault="00C45E9C" w:rsidP="00C45E9C">
      <w:pPr>
        <w:jc w:val="both"/>
        <w:rPr>
          <w:rFonts w:ascii="Times New Roman" w:hAnsi="Times New Roman" w:cs="Times New Roman"/>
          <w:szCs w:val="22"/>
        </w:rPr>
      </w:pPr>
      <w:r w:rsidRPr="00C45E9C">
        <w:rPr>
          <w:rFonts w:ascii="Times New Roman" w:hAnsi="Times New Roman" w:cs="Times New Roman"/>
          <w:szCs w:val="22"/>
        </w:rPr>
        <w:t xml:space="preserve">2.4. На денежные средства, перечисленные в соответствии с настоящим договором, проценты не начисляются. </w:t>
      </w:r>
    </w:p>
    <w:p w14:paraId="30143EB6" w14:textId="13B693FA" w:rsidR="00C45E9C" w:rsidRPr="00C45E9C" w:rsidRDefault="00C45E9C" w:rsidP="00C45E9C">
      <w:pPr>
        <w:jc w:val="center"/>
        <w:rPr>
          <w:rFonts w:ascii="Times New Roman" w:hAnsi="Times New Roman" w:cs="Times New Roman"/>
          <w:b/>
          <w:bCs/>
          <w:szCs w:val="22"/>
        </w:rPr>
      </w:pPr>
      <w:r w:rsidRPr="00C45E9C">
        <w:rPr>
          <w:rFonts w:ascii="Times New Roman" w:hAnsi="Times New Roman" w:cs="Times New Roman"/>
          <w:b/>
          <w:bCs/>
          <w:szCs w:val="22"/>
        </w:rPr>
        <w:t>3. Заключительные положения</w:t>
      </w:r>
    </w:p>
    <w:p w14:paraId="490E2335" w14:textId="77777777" w:rsidR="00C45E9C" w:rsidRDefault="00C45E9C" w:rsidP="00C45E9C">
      <w:pPr>
        <w:jc w:val="both"/>
        <w:rPr>
          <w:rFonts w:ascii="Times New Roman" w:hAnsi="Times New Roman" w:cs="Times New Roman"/>
          <w:szCs w:val="22"/>
        </w:rPr>
      </w:pPr>
      <w:r w:rsidRPr="00C45E9C">
        <w:rPr>
          <w:rFonts w:ascii="Times New Roman" w:hAnsi="Times New Roman" w:cs="Times New Roman"/>
          <w:szCs w:val="22"/>
        </w:rPr>
        <w:lastRenderedPageBreak/>
        <w:t xml:space="preserve">3.1. Споры и разногласия, возникающие из настоящего договора или в связи с ним, будут решаться сторонами путем переговоров. При не достижении согласия споры и разногласия подлежат рассмотрению Арбитражным судом города </w:t>
      </w:r>
      <w:r>
        <w:rPr>
          <w:rFonts w:ascii="Times New Roman" w:hAnsi="Times New Roman" w:cs="Times New Roman"/>
          <w:szCs w:val="22"/>
        </w:rPr>
        <w:t>Москвы</w:t>
      </w:r>
      <w:r w:rsidRPr="00C45E9C">
        <w:rPr>
          <w:rFonts w:ascii="Times New Roman" w:hAnsi="Times New Roman" w:cs="Times New Roman"/>
          <w:szCs w:val="22"/>
        </w:rPr>
        <w:t>.</w:t>
      </w:r>
    </w:p>
    <w:p w14:paraId="6F7A325B" w14:textId="77777777" w:rsidR="00C45E9C" w:rsidRDefault="00C45E9C" w:rsidP="00C45E9C">
      <w:pPr>
        <w:jc w:val="both"/>
        <w:rPr>
          <w:rFonts w:ascii="Times New Roman" w:hAnsi="Times New Roman" w:cs="Times New Roman"/>
          <w:szCs w:val="22"/>
        </w:rPr>
      </w:pPr>
      <w:r w:rsidRPr="00C45E9C">
        <w:rPr>
          <w:rFonts w:ascii="Times New Roman" w:hAnsi="Times New Roman" w:cs="Times New Roman"/>
          <w:szCs w:val="22"/>
        </w:rPr>
        <w:t xml:space="preserve"> 3.2. Во всем ином, не предусмотренном настоящим Договором, Стороны руководствуются действующим законодательством Российской Федерации. </w:t>
      </w:r>
    </w:p>
    <w:p w14:paraId="7175B03E" w14:textId="427690B3" w:rsidR="00C45E9C" w:rsidRDefault="00D647C0" w:rsidP="00D647C0">
      <w:pPr>
        <w:jc w:val="center"/>
        <w:rPr>
          <w:rFonts w:ascii="Times New Roman" w:hAnsi="Times New Roman" w:cs="Times New Roman"/>
          <w:b/>
          <w:bCs/>
          <w:szCs w:val="22"/>
        </w:rPr>
      </w:pPr>
      <w:r w:rsidRPr="00D647C0">
        <w:rPr>
          <w:rFonts w:ascii="Times New Roman" w:hAnsi="Times New Roman" w:cs="Times New Roman"/>
          <w:b/>
          <w:bCs/>
          <w:szCs w:val="22"/>
        </w:rPr>
        <w:t>4. Реквизиты сторон</w:t>
      </w:r>
    </w:p>
    <w:p w14:paraId="5999EC75" w14:textId="01111EA6" w:rsidR="00D647C0" w:rsidRDefault="00D647C0" w:rsidP="00D647C0">
      <w:pPr>
        <w:jc w:val="center"/>
        <w:rPr>
          <w:rFonts w:ascii="Times New Roman" w:hAnsi="Times New Roman" w:cs="Times New Roman"/>
          <w:b/>
          <w:bCs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647C0" w14:paraId="37CCCD23" w14:textId="77777777" w:rsidTr="00D647C0">
        <w:tc>
          <w:tcPr>
            <w:tcW w:w="4672" w:type="dxa"/>
          </w:tcPr>
          <w:p w14:paraId="7CEFFD18" w14:textId="77777777" w:rsidR="00D647C0" w:rsidRDefault="00D647C0" w:rsidP="00D647C0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C45E9C">
              <w:rPr>
                <w:rFonts w:ascii="Times New Roman" w:hAnsi="Times New Roman" w:cs="Times New Roman"/>
                <w:szCs w:val="22"/>
              </w:rPr>
              <w:t>Организатор торгов</w:t>
            </w:r>
          </w:p>
          <w:p w14:paraId="0928FA29" w14:textId="77777777" w:rsidR="00D647C0" w:rsidRDefault="00D647C0" w:rsidP="00D647C0">
            <w:pPr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4673" w:type="dxa"/>
          </w:tcPr>
          <w:p w14:paraId="0411BEAE" w14:textId="2F6E66D6" w:rsidR="00D647C0" w:rsidRDefault="00D647C0" w:rsidP="00D647C0">
            <w:pPr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45E9C">
              <w:rPr>
                <w:rFonts w:ascii="Times New Roman" w:hAnsi="Times New Roman" w:cs="Times New Roman"/>
                <w:szCs w:val="22"/>
              </w:rPr>
              <w:t>Заявитель</w:t>
            </w:r>
          </w:p>
        </w:tc>
      </w:tr>
      <w:tr w:rsidR="00D647C0" w14:paraId="75F09C40" w14:textId="77777777" w:rsidTr="00D647C0">
        <w:tc>
          <w:tcPr>
            <w:tcW w:w="4672" w:type="dxa"/>
          </w:tcPr>
          <w:p w14:paraId="55414DAD" w14:textId="77777777" w:rsidR="00D647C0" w:rsidRDefault="00D647C0" w:rsidP="00D647C0">
            <w:pPr>
              <w:rPr>
                <w:rFonts w:ascii="Times New Roman" w:hAnsi="Times New Roman" w:cs="Times New Roman"/>
                <w:szCs w:val="22"/>
              </w:rPr>
            </w:pPr>
            <w:r w:rsidRPr="00C45E9C">
              <w:rPr>
                <w:rFonts w:ascii="Times New Roman" w:hAnsi="Times New Roman" w:cs="Times New Roman"/>
                <w:szCs w:val="22"/>
              </w:rPr>
              <w:t xml:space="preserve">Финансовый управляющий </w:t>
            </w:r>
            <w:r>
              <w:rPr>
                <w:rFonts w:ascii="Times New Roman" w:hAnsi="Times New Roman" w:cs="Times New Roman"/>
                <w:szCs w:val="22"/>
              </w:rPr>
              <w:t>Лобанова Олега Валентиновича</w:t>
            </w:r>
          </w:p>
          <w:p w14:paraId="276D2F3A" w14:textId="77777777" w:rsidR="00D647C0" w:rsidRDefault="00D647C0" w:rsidP="00D647C0">
            <w:pPr>
              <w:rPr>
                <w:rFonts w:ascii="Times New Roman" w:hAnsi="Times New Roman" w:cs="Times New Roman"/>
                <w:szCs w:val="22"/>
              </w:rPr>
            </w:pPr>
            <w:r w:rsidRPr="00C45E9C">
              <w:rPr>
                <w:rFonts w:ascii="Times New Roman" w:hAnsi="Times New Roman" w:cs="Times New Roman"/>
                <w:szCs w:val="22"/>
              </w:rPr>
              <w:t xml:space="preserve"> Счет: </w:t>
            </w:r>
            <w:r w:rsidRPr="00D647C0">
              <w:rPr>
                <w:rFonts w:ascii="Times New Roman" w:hAnsi="Times New Roman" w:cs="Times New Roman"/>
                <w:szCs w:val="22"/>
              </w:rPr>
              <w:t>40817810350192038367</w:t>
            </w:r>
          </w:p>
          <w:p w14:paraId="040BD98B" w14:textId="27489AF3" w:rsidR="00D647C0" w:rsidRPr="00D647C0" w:rsidRDefault="00D647C0" w:rsidP="00D647C0">
            <w:pPr>
              <w:rPr>
                <w:rFonts w:ascii="Times New Roman" w:hAnsi="Times New Roman" w:cs="Times New Roman"/>
                <w:szCs w:val="22"/>
              </w:rPr>
            </w:pPr>
            <w:r w:rsidRPr="00D647C0">
              <w:rPr>
                <w:rFonts w:ascii="Times New Roman" w:hAnsi="Times New Roman" w:cs="Times New Roman"/>
                <w:szCs w:val="22"/>
              </w:rPr>
              <w:t>ФИЛИАЛ "ЦЕНТРАЛЬНЫЙ" ПАО "СОВКОМБАНК"</w:t>
            </w:r>
          </w:p>
          <w:p w14:paraId="55A56357" w14:textId="77777777" w:rsidR="00D647C0" w:rsidRPr="00D647C0" w:rsidRDefault="00D647C0" w:rsidP="00D647C0">
            <w:pPr>
              <w:rPr>
                <w:rFonts w:ascii="Times New Roman" w:hAnsi="Times New Roman" w:cs="Times New Roman"/>
                <w:szCs w:val="22"/>
              </w:rPr>
            </w:pPr>
            <w:r w:rsidRPr="00D647C0">
              <w:rPr>
                <w:rFonts w:ascii="Times New Roman" w:hAnsi="Times New Roman" w:cs="Times New Roman"/>
                <w:szCs w:val="22"/>
              </w:rPr>
              <w:t>633011, РОССИЙСКАЯ ФЕДЕРАЦИЯ, НОВОСИБИРСКАЯ ОБЛ,</w:t>
            </w:r>
          </w:p>
          <w:p w14:paraId="44E0E323" w14:textId="77777777" w:rsidR="00D647C0" w:rsidRPr="00D647C0" w:rsidRDefault="00D647C0" w:rsidP="00D647C0">
            <w:pPr>
              <w:rPr>
                <w:rFonts w:ascii="Times New Roman" w:hAnsi="Times New Roman" w:cs="Times New Roman"/>
                <w:szCs w:val="22"/>
              </w:rPr>
            </w:pPr>
            <w:r w:rsidRPr="00D647C0">
              <w:rPr>
                <w:rFonts w:ascii="Times New Roman" w:hAnsi="Times New Roman" w:cs="Times New Roman"/>
                <w:szCs w:val="22"/>
              </w:rPr>
              <w:t>БЕРДСК Г, ПОПОВА УЛ, 11</w:t>
            </w:r>
          </w:p>
          <w:p w14:paraId="02768A17" w14:textId="77777777" w:rsidR="00D647C0" w:rsidRPr="00D647C0" w:rsidRDefault="00D647C0" w:rsidP="00D647C0">
            <w:pPr>
              <w:rPr>
                <w:rFonts w:ascii="Times New Roman" w:hAnsi="Times New Roman" w:cs="Times New Roman"/>
                <w:szCs w:val="22"/>
              </w:rPr>
            </w:pPr>
            <w:r w:rsidRPr="00D647C0">
              <w:rPr>
                <w:rFonts w:ascii="Times New Roman" w:hAnsi="Times New Roman" w:cs="Times New Roman"/>
                <w:szCs w:val="22"/>
              </w:rPr>
              <w:t>БИК 045004763 ИНН 4401116480 ОГРН 1144400000425</w:t>
            </w:r>
          </w:p>
          <w:p w14:paraId="189C35B4" w14:textId="77777777" w:rsidR="00D647C0" w:rsidRPr="00D647C0" w:rsidRDefault="00D647C0" w:rsidP="00D647C0">
            <w:pPr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D647C0">
              <w:rPr>
                <w:rFonts w:ascii="Times New Roman" w:hAnsi="Times New Roman" w:cs="Times New Roman"/>
                <w:szCs w:val="22"/>
              </w:rPr>
              <w:t>Корр</w:t>
            </w:r>
            <w:proofErr w:type="spellEnd"/>
            <w:r w:rsidRPr="00D647C0">
              <w:rPr>
                <w:rFonts w:ascii="Times New Roman" w:hAnsi="Times New Roman" w:cs="Times New Roman"/>
                <w:szCs w:val="22"/>
              </w:rPr>
              <w:t>/счет 30101810150040000763</w:t>
            </w:r>
          </w:p>
          <w:p w14:paraId="3BC4E75A" w14:textId="77777777" w:rsidR="00D647C0" w:rsidRPr="00D647C0" w:rsidRDefault="00D647C0" w:rsidP="00D647C0">
            <w:pPr>
              <w:rPr>
                <w:rFonts w:ascii="Times New Roman" w:hAnsi="Times New Roman" w:cs="Times New Roman"/>
                <w:szCs w:val="22"/>
              </w:rPr>
            </w:pPr>
            <w:r w:rsidRPr="00D647C0">
              <w:rPr>
                <w:rFonts w:ascii="Times New Roman" w:hAnsi="Times New Roman" w:cs="Times New Roman"/>
                <w:szCs w:val="22"/>
              </w:rPr>
              <w:t>КПП 544543001</w:t>
            </w:r>
          </w:p>
          <w:p w14:paraId="46E68CD5" w14:textId="22B97A78" w:rsidR="00D647C0" w:rsidRDefault="00D647C0" w:rsidP="00D647C0">
            <w:pPr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4673" w:type="dxa"/>
          </w:tcPr>
          <w:p w14:paraId="15B5AE69" w14:textId="77777777" w:rsidR="00D647C0" w:rsidRDefault="00D647C0" w:rsidP="00D647C0">
            <w:pPr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D647C0" w14:paraId="7F11663A" w14:textId="77777777" w:rsidTr="00D647C0">
        <w:tc>
          <w:tcPr>
            <w:tcW w:w="4672" w:type="dxa"/>
          </w:tcPr>
          <w:p w14:paraId="2AA7469A" w14:textId="4DA7FDEA" w:rsidR="00D647C0" w:rsidRDefault="00D647C0" w:rsidP="00D647C0">
            <w:pPr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45E9C">
              <w:rPr>
                <w:rFonts w:ascii="Times New Roman" w:hAnsi="Times New Roman" w:cs="Times New Roman"/>
                <w:szCs w:val="22"/>
              </w:rPr>
              <w:t>______________________ А.С. Доронина</w:t>
            </w:r>
          </w:p>
        </w:tc>
        <w:tc>
          <w:tcPr>
            <w:tcW w:w="4673" w:type="dxa"/>
          </w:tcPr>
          <w:p w14:paraId="1E922D63" w14:textId="77777777" w:rsidR="00D647C0" w:rsidRPr="00C45E9C" w:rsidRDefault="00D647C0" w:rsidP="00D647C0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C45E9C">
              <w:rPr>
                <w:rFonts w:ascii="Times New Roman" w:hAnsi="Times New Roman" w:cs="Times New Roman"/>
                <w:szCs w:val="22"/>
              </w:rPr>
              <w:t>_______________</w:t>
            </w:r>
          </w:p>
          <w:p w14:paraId="6E4C4574" w14:textId="77777777" w:rsidR="00D647C0" w:rsidRDefault="00D647C0" w:rsidP="00D647C0">
            <w:pPr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</w:tbl>
    <w:p w14:paraId="08D16721" w14:textId="77777777" w:rsidR="00D647C0" w:rsidRPr="00D647C0" w:rsidRDefault="00D647C0" w:rsidP="00D647C0">
      <w:pPr>
        <w:rPr>
          <w:rFonts w:ascii="Times New Roman" w:hAnsi="Times New Roman" w:cs="Times New Roman"/>
          <w:b/>
          <w:bCs/>
          <w:szCs w:val="22"/>
        </w:rPr>
      </w:pPr>
    </w:p>
    <w:p w14:paraId="2B1B4FA2" w14:textId="68E3E01E" w:rsidR="00A1012F" w:rsidRPr="00C45E9C" w:rsidRDefault="00A1012F" w:rsidP="00C45E9C">
      <w:pPr>
        <w:jc w:val="both"/>
        <w:rPr>
          <w:rFonts w:ascii="Times New Roman" w:hAnsi="Times New Roman" w:cs="Times New Roman"/>
          <w:szCs w:val="22"/>
        </w:rPr>
      </w:pPr>
    </w:p>
    <w:sectPr w:rsidR="00A1012F" w:rsidRPr="00C45E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Kokila">
    <w:panose1 w:val="01010601010101010101"/>
    <w:charset w:val="00"/>
    <w:family w:val="swiss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E9C"/>
    <w:rsid w:val="00A1012F"/>
    <w:rsid w:val="00A53955"/>
    <w:rsid w:val="00C45E9C"/>
    <w:rsid w:val="00D64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D73FE"/>
  <w15:chartTrackingRefBased/>
  <w15:docId w15:val="{F481F3EF-4257-48F6-AEB5-AA1E276F9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ru-RU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cs="Kokil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47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lunalena2014@gmail.com</dc:creator>
  <cp:keywords/>
  <dc:description/>
  <cp:lastModifiedBy>lunalena2014@gmail.com</cp:lastModifiedBy>
  <cp:revision>2</cp:revision>
  <dcterms:created xsi:type="dcterms:W3CDTF">2025-11-17T12:08:00Z</dcterms:created>
  <dcterms:modified xsi:type="dcterms:W3CDTF">2025-11-17T12:08:00Z</dcterms:modified>
</cp:coreProperties>
</file>