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210" w:rsidRPr="00A2612D" w:rsidRDefault="00DE0210">
      <w:pPr>
        <w:pStyle w:val="a3"/>
        <w:jc w:val="center"/>
        <w:rPr>
          <w:b/>
          <w:sz w:val="22"/>
          <w:szCs w:val="22"/>
        </w:rPr>
      </w:pPr>
      <w:bookmarkStart w:id="0" w:name="_GoBack"/>
      <w:bookmarkEnd w:id="0"/>
      <w:r w:rsidRPr="00A2612D">
        <w:rPr>
          <w:b/>
          <w:sz w:val="22"/>
          <w:szCs w:val="22"/>
        </w:rPr>
        <w:t>Договор</w:t>
      </w:r>
    </w:p>
    <w:p w:rsidR="00DE0210" w:rsidRDefault="00DE0210">
      <w:pPr>
        <w:pStyle w:val="a3"/>
        <w:jc w:val="center"/>
        <w:rPr>
          <w:b/>
          <w:sz w:val="22"/>
          <w:szCs w:val="22"/>
          <w:lang w:val="en-US"/>
        </w:rPr>
      </w:pPr>
      <w:r w:rsidRPr="00A2612D">
        <w:rPr>
          <w:b/>
          <w:sz w:val="22"/>
          <w:szCs w:val="22"/>
        </w:rPr>
        <w:t>уступки прав требовани</w:t>
      </w:r>
      <w:r w:rsidR="00B00ACE">
        <w:rPr>
          <w:b/>
          <w:sz w:val="22"/>
          <w:szCs w:val="22"/>
        </w:rPr>
        <w:t>й</w:t>
      </w:r>
      <w:r w:rsidRPr="00A2612D">
        <w:rPr>
          <w:b/>
          <w:sz w:val="22"/>
          <w:szCs w:val="22"/>
        </w:rPr>
        <w:t xml:space="preserve"> (цессии)</w:t>
      </w:r>
    </w:p>
    <w:p w:rsidR="0048517C" w:rsidRPr="0048517C" w:rsidRDefault="0048517C">
      <w:pPr>
        <w:pStyle w:val="a3"/>
        <w:jc w:val="center"/>
        <w:rPr>
          <w:b/>
          <w:sz w:val="22"/>
          <w:szCs w:val="22"/>
        </w:rPr>
      </w:pPr>
      <w:r w:rsidRPr="001D5DAF">
        <w:rPr>
          <w:b/>
          <w:sz w:val="22"/>
          <w:szCs w:val="22"/>
        </w:rPr>
        <w:t>(</w:t>
      </w:r>
      <w:r>
        <w:rPr>
          <w:b/>
          <w:sz w:val="22"/>
          <w:szCs w:val="22"/>
        </w:rPr>
        <w:t>ПРОЕКТ)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</w:p>
    <w:p w:rsidR="00B00ACE" w:rsidRPr="00C07842" w:rsidRDefault="00B00ACE" w:rsidP="00B00ACE">
      <w:pPr>
        <w:rPr>
          <w:sz w:val="22"/>
          <w:szCs w:val="22"/>
        </w:rPr>
      </w:pPr>
      <w:r w:rsidRPr="00C07842">
        <w:rPr>
          <w:sz w:val="22"/>
          <w:szCs w:val="22"/>
        </w:rPr>
        <w:t>г</w:t>
      </w:r>
      <w:r w:rsidR="005F5016">
        <w:rPr>
          <w:sz w:val="22"/>
          <w:szCs w:val="22"/>
        </w:rPr>
        <w:t>.</w:t>
      </w:r>
      <w:r w:rsidRPr="00C07842">
        <w:rPr>
          <w:sz w:val="22"/>
          <w:szCs w:val="22"/>
        </w:rPr>
        <w:t xml:space="preserve"> Санкт-Петербург</w:t>
      </w:r>
      <w:r w:rsidRPr="00C07842">
        <w:rPr>
          <w:sz w:val="22"/>
          <w:szCs w:val="22"/>
        </w:rPr>
        <w:tab/>
      </w:r>
      <w:r w:rsidRPr="00C07842">
        <w:rPr>
          <w:sz w:val="22"/>
          <w:szCs w:val="22"/>
        </w:rPr>
        <w:tab/>
      </w:r>
      <w:r w:rsidRPr="00C07842">
        <w:rPr>
          <w:sz w:val="22"/>
          <w:szCs w:val="22"/>
        </w:rPr>
        <w:tab/>
      </w:r>
      <w:r w:rsidRPr="00C07842">
        <w:rPr>
          <w:sz w:val="22"/>
          <w:szCs w:val="22"/>
        </w:rPr>
        <w:tab/>
      </w:r>
      <w:r w:rsidRPr="00C07842">
        <w:rPr>
          <w:sz w:val="22"/>
          <w:szCs w:val="22"/>
        </w:rPr>
        <w:tab/>
      </w:r>
      <w:r w:rsidR="00396C1F">
        <w:rPr>
          <w:sz w:val="22"/>
          <w:szCs w:val="22"/>
        </w:rPr>
        <w:tab/>
      </w:r>
      <w:r w:rsidR="00396C1F">
        <w:rPr>
          <w:sz w:val="22"/>
          <w:szCs w:val="22"/>
        </w:rPr>
        <w:tab/>
      </w:r>
      <w:r w:rsidRPr="00C07842">
        <w:rPr>
          <w:sz w:val="22"/>
          <w:szCs w:val="22"/>
        </w:rPr>
        <w:tab/>
      </w:r>
      <w:r w:rsidR="003F458E">
        <w:rPr>
          <w:sz w:val="22"/>
          <w:szCs w:val="22"/>
        </w:rPr>
        <w:t>___________</w:t>
      </w:r>
      <w:r w:rsidR="00E44492">
        <w:rPr>
          <w:sz w:val="22"/>
          <w:szCs w:val="22"/>
        </w:rPr>
        <w:t xml:space="preserve"> </w:t>
      </w:r>
      <w:r w:rsidRPr="00C07842">
        <w:rPr>
          <w:sz w:val="22"/>
          <w:szCs w:val="22"/>
        </w:rPr>
        <w:t>20</w:t>
      </w:r>
      <w:r w:rsidR="009029D2">
        <w:rPr>
          <w:sz w:val="22"/>
          <w:szCs w:val="22"/>
        </w:rPr>
        <w:t>2</w:t>
      </w:r>
      <w:r w:rsidR="001D5DAF">
        <w:rPr>
          <w:sz w:val="22"/>
          <w:szCs w:val="22"/>
        </w:rPr>
        <w:t>5</w:t>
      </w:r>
      <w:r w:rsidR="002A1C35">
        <w:rPr>
          <w:sz w:val="22"/>
          <w:szCs w:val="22"/>
        </w:rPr>
        <w:t xml:space="preserve"> </w:t>
      </w:r>
      <w:r w:rsidRPr="00C07842">
        <w:rPr>
          <w:sz w:val="22"/>
          <w:szCs w:val="22"/>
        </w:rPr>
        <w:t>года</w:t>
      </w:r>
    </w:p>
    <w:p w:rsidR="00B00ACE" w:rsidRPr="005F5016" w:rsidRDefault="00B00ACE" w:rsidP="00B00ACE">
      <w:pPr>
        <w:rPr>
          <w:sz w:val="22"/>
          <w:szCs w:val="22"/>
        </w:rPr>
      </w:pPr>
    </w:p>
    <w:p w:rsidR="001D5DAF" w:rsidRPr="00B12796" w:rsidRDefault="001D5DAF" w:rsidP="001D5DAF">
      <w:pPr>
        <w:ind w:firstLine="720"/>
        <w:jc w:val="both"/>
        <w:rPr>
          <w:sz w:val="22"/>
          <w:szCs w:val="22"/>
        </w:rPr>
      </w:pPr>
      <w:r w:rsidRPr="001D5DAF">
        <w:rPr>
          <w:b/>
          <w:bCs/>
          <w:sz w:val="22"/>
          <w:szCs w:val="22"/>
        </w:rPr>
        <w:t xml:space="preserve">ООО «ОНЛИВАЙН», </w:t>
      </w:r>
      <w:r w:rsidRPr="001D5DAF">
        <w:rPr>
          <w:bCs/>
          <w:sz w:val="22"/>
          <w:szCs w:val="22"/>
        </w:rPr>
        <w:t xml:space="preserve">в лице конкурсного управляющего </w:t>
      </w:r>
      <w:proofErr w:type="spellStart"/>
      <w:r w:rsidRPr="001D5DAF">
        <w:rPr>
          <w:bCs/>
          <w:sz w:val="22"/>
          <w:szCs w:val="22"/>
        </w:rPr>
        <w:t>Савватеева</w:t>
      </w:r>
      <w:proofErr w:type="spellEnd"/>
      <w:r w:rsidRPr="001D5DAF">
        <w:rPr>
          <w:bCs/>
          <w:sz w:val="22"/>
          <w:szCs w:val="22"/>
        </w:rPr>
        <w:t xml:space="preserve"> Дениса Сергеевича, действующего на основании Решения Арбитражного суда города Санкт-Петербурга и Ленинградской области от 13.11.2023 по делу № А56-80290/2023, далее именуемое </w:t>
      </w:r>
      <w:r w:rsidRPr="001D5DAF">
        <w:rPr>
          <w:b/>
          <w:bCs/>
          <w:sz w:val="22"/>
          <w:szCs w:val="22"/>
        </w:rPr>
        <w:t>«</w:t>
      </w:r>
      <w:r>
        <w:rPr>
          <w:b/>
          <w:bCs/>
          <w:sz w:val="22"/>
          <w:szCs w:val="22"/>
        </w:rPr>
        <w:t>ЦЕДЕНТ</w:t>
      </w:r>
      <w:r w:rsidRPr="001D5DAF">
        <w:rPr>
          <w:b/>
          <w:bCs/>
          <w:sz w:val="22"/>
          <w:szCs w:val="22"/>
        </w:rPr>
        <w:t>»</w:t>
      </w:r>
      <w:r w:rsidRPr="00B12796">
        <w:rPr>
          <w:sz w:val="22"/>
          <w:szCs w:val="22"/>
        </w:rPr>
        <w:t>, с одной стороны,</w:t>
      </w:r>
    </w:p>
    <w:p w:rsidR="00B00ACE" w:rsidRPr="00C07842" w:rsidRDefault="003F458E" w:rsidP="00B00ACE">
      <w:pPr>
        <w:ind w:firstLine="720"/>
        <w:jc w:val="both"/>
        <w:rPr>
          <w:bCs/>
          <w:sz w:val="22"/>
          <w:szCs w:val="22"/>
        </w:rPr>
      </w:pPr>
      <w:proofErr w:type="gramStart"/>
      <w:r>
        <w:rPr>
          <w:b/>
          <w:sz w:val="22"/>
        </w:rPr>
        <w:t>____________________________</w:t>
      </w:r>
      <w:r w:rsidR="002A1C35">
        <w:rPr>
          <w:b/>
          <w:sz w:val="22"/>
        </w:rPr>
        <w:t xml:space="preserve"> </w:t>
      </w:r>
      <w:r w:rsidR="00B00ACE" w:rsidRPr="00C07842">
        <w:rPr>
          <w:sz w:val="22"/>
          <w:szCs w:val="22"/>
        </w:rPr>
        <w:t xml:space="preserve">в лице </w:t>
      </w:r>
      <w:r w:rsidR="002A1C35">
        <w:rPr>
          <w:sz w:val="22"/>
          <w:szCs w:val="22"/>
        </w:rPr>
        <w:t>_______________</w:t>
      </w:r>
      <w:r>
        <w:rPr>
          <w:sz w:val="22"/>
          <w:szCs w:val="22"/>
        </w:rPr>
        <w:t>_______________________</w:t>
      </w:r>
      <w:r w:rsidR="00B00ACE" w:rsidRPr="00C07842">
        <w:rPr>
          <w:bCs/>
          <w:sz w:val="22"/>
          <w:szCs w:val="22"/>
        </w:rPr>
        <w:t xml:space="preserve">, действующего на основании </w:t>
      </w:r>
      <w:r w:rsidR="002A1C35">
        <w:rPr>
          <w:bCs/>
          <w:sz w:val="22"/>
          <w:szCs w:val="22"/>
        </w:rPr>
        <w:t>_______________</w:t>
      </w:r>
      <w:r w:rsidR="00B00ACE" w:rsidRPr="00C07842">
        <w:rPr>
          <w:bCs/>
          <w:sz w:val="22"/>
          <w:szCs w:val="22"/>
        </w:rPr>
        <w:t xml:space="preserve">, </w:t>
      </w:r>
      <w:r w:rsidR="00B00ACE" w:rsidRPr="00C07842">
        <w:rPr>
          <w:sz w:val="22"/>
          <w:szCs w:val="22"/>
        </w:rPr>
        <w:t xml:space="preserve">именуемое в дальнейшем </w:t>
      </w:r>
      <w:r w:rsidR="00B00ACE" w:rsidRPr="00C07842">
        <w:rPr>
          <w:b/>
          <w:sz w:val="22"/>
          <w:szCs w:val="22"/>
        </w:rPr>
        <w:t>«</w:t>
      </w:r>
      <w:r w:rsidR="00B00ACE">
        <w:rPr>
          <w:b/>
          <w:sz w:val="22"/>
          <w:szCs w:val="22"/>
        </w:rPr>
        <w:t>Цессионарий</w:t>
      </w:r>
      <w:r w:rsidR="00B00ACE" w:rsidRPr="00C07842">
        <w:rPr>
          <w:b/>
          <w:sz w:val="22"/>
          <w:szCs w:val="22"/>
        </w:rPr>
        <w:t>»</w:t>
      </w:r>
      <w:r w:rsidR="00B00ACE" w:rsidRPr="00C07842">
        <w:rPr>
          <w:sz w:val="22"/>
          <w:szCs w:val="22"/>
        </w:rPr>
        <w:t xml:space="preserve">, </w:t>
      </w:r>
      <w:r w:rsidR="00B00ACE" w:rsidRPr="00C07842">
        <w:rPr>
          <w:bCs/>
          <w:sz w:val="22"/>
          <w:szCs w:val="22"/>
        </w:rPr>
        <w:t>с другой стороны,</w:t>
      </w:r>
      <w:proofErr w:type="gramEnd"/>
    </w:p>
    <w:p w:rsidR="00AD75B2" w:rsidRPr="00A2612D" w:rsidRDefault="00AD75B2" w:rsidP="00AD75B2">
      <w:pPr>
        <w:ind w:firstLine="720"/>
        <w:jc w:val="both"/>
        <w:rPr>
          <w:sz w:val="22"/>
          <w:szCs w:val="22"/>
        </w:rPr>
      </w:pPr>
      <w:r w:rsidRPr="00A2612D">
        <w:rPr>
          <w:sz w:val="22"/>
          <w:szCs w:val="22"/>
        </w:rPr>
        <w:t>именуемые в дальнейшем «Стороны»,</w:t>
      </w:r>
    </w:p>
    <w:p w:rsidR="00DE0210" w:rsidRPr="00A2612D" w:rsidRDefault="00DE0210">
      <w:pPr>
        <w:pStyle w:val="21"/>
        <w:ind w:right="-1" w:firstLine="709"/>
        <w:rPr>
          <w:sz w:val="22"/>
          <w:szCs w:val="22"/>
        </w:rPr>
      </w:pPr>
      <w:r w:rsidRPr="00A2612D">
        <w:rPr>
          <w:sz w:val="22"/>
          <w:szCs w:val="22"/>
        </w:rPr>
        <w:t>заключили настоящий Договор о нижеследующем: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</w:p>
    <w:p w:rsidR="00DE0210" w:rsidRPr="00A2612D" w:rsidRDefault="00DE0210">
      <w:pPr>
        <w:pStyle w:val="a3"/>
        <w:numPr>
          <w:ilvl w:val="0"/>
          <w:numId w:val="3"/>
        </w:numPr>
        <w:jc w:val="center"/>
        <w:rPr>
          <w:b/>
          <w:sz w:val="22"/>
          <w:szCs w:val="22"/>
        </w:rPr>
      </w:pPr>
      <w:r w:rsidRPr="00A2612D">
        <w:rPr>
          <w:b/>
          <w:sz w:val="22"/>
          <w:szCs w:val="22"/>
        </w:rPr>
        <w:t>Предмет договора</w:t>
      </w:r>
    </w:p>
    <w:p w:rsidR="00DE0210" w:rsidRPr="00A2612D" w:rsidRDefault="00DE0210">
      <w:pPr>
        <w:pStyle w:val="a3"/>
        <w:jc w:val="center"/>
        <w:rPr>
          <w:b/>
          <w:sz w:val="22"/>
          <w:szCs w:val="22"/>
        </w:rPr>
      </w:pPr>
    </w:p>
    <w:p w:rsidR="00DE0210" w:rsidRPr="00C73651" w:rsidRDefault="00DE0210">
      <w:pPr>
        <w:pStyle w:val="a3"/>
        <w:jc w:val="both"/>
        <w:rPr>
          <w:sz w:val="22"/>
          <w:szCs w:val="22"/>
        </w:rPr>
      </w:pPr>
      <w:r w:rsidRPr="00C73651">
        <w:rPr>
          <w:sz w:val="22"/>
          <w:szCs w:val="22"/>
        </w:rPr>
        <w:tab/>
        <w:t xml:space="preserve">1.1. </w:t>
      </w:r>
      <w:r w:rsidR="00C703F5" w:rsidRPr="00C73651">
        <w:rPr>
          <w:sz w:val="22"/>
          <w:szCs w:val="22"/>
        </w:rPr>
        <w:t>Цессионарий</w:t>
      </w:r>
      <w:r w:rsidRPr="00C73651">
        <w:rPr>
          <w:sz w:val="22"/>
          <w:szCs w:val="22"/>
        </w:rPr>
        <w:t xml:space="preserve"> приобрел право на заключение настоящего Договора </w:t>
      </w:r>
      <w:r w:rsidRPr="00C73651">
        <w:rPr>
          <w:color w:val="000000"/>
          <w:sz w:val="22"/>
          <w:szCs w:val="22"/>
        </w:rPr>
        <w:t xml:space="preserve">в соответствии со </w:t>
      </w:r>
      <w:r w:rsidRPr="00C73651">
        <w:rPr>
          <w:sz w:val="22"/>
          <w:szCs w:val="22"/>
        </w:rPr>
        <w:t xml:space="preserve">ст. </w:t>
      </w:r>
      <w:r w:rsidR="00B00ACE" w:rsidRPr="00C73651">
        <w:rPr>
          <w:sz w:val="22"/>
          <w:szCs w:val="22"/>
        </w:rPr>
        <w:t>140</w:t>
      </w:r>
      <w:r w:rsidRPr="00C73651">
        <w:rPr>
          <w:sz w:val="22"/>
          <w:szCs w:val="22"/>
        </w:rPr>
        <w:t xml:space="preserve"> ФЗ «О несостоятельности (банкротстве)» по итогам </w:t>
      </w:r>
      <w:r w:rsidR="00361A1E" w:rsidRPr="00C73651">
        <w:rPr>
          <w:sz w:val="22"/>
          <w:szCs w:val="22"/>
        </w:rPr>
        <w:t>торгов</w:t>
      </w:r>
      <w:r w:rsidR="00A378CB">
        <w:rPr>
          <w:sz w:val="22"/>
          <w:szCs w:val="22"/>
        </w:rPr>
        <w:t xml:space="preserve"> № ______</w:t>
      </w:r>
      <w:r w:rsidRPr="00C73651">
        <w:rPr>
          <w:sz w:val="22"/>
          <w:szCs w:val="22"/>
        </w:rPr>
        <w:t>,</w:t>
      </w:r>
      <w:r w:rsidR="00A378CB">
        <w:rPr>
          <w:sz w:val="22"/>
          <w:szCs w:val="22"/>
        </w:rPr>
        <w:t xml:space="preserve"> </w:t>
      </w:r>
      <w:r w:rsidR="00817BF6">
        <w:rPr>
          <w:sz w:val="22"/>
          <w:szCs w:val="22"/>
        </w:rPr>
        <w:t>состоявшихся</w:t>
      </w:r>
      <w:r w:rsidRPr="00C73651">
        <w:rPr>
          <w:sz w:val="22"/>
          <w:szCs w:val="22"/>
        </w:rPr>
        <w:t xml:space="preserve"> </w:t>
      </w:r>
      <w:r w:rsidR="003F458E" w:rsidRPr="00C73651">
        <w:rPr>
          <w:sz w:val="22"/>
          <w:szCs w:val="22"/>
        </w:rPr>
        <w:t>______</w:t>
      </w:r>
      <w:r w:rsidR="009029D2">
        <w:rPr>
          <w:sz w:val="22"/>
          <w:szCs w:val="22"/>
        </w:rPr>
        <w:t>202</w:t>
      </w:r>
      <w:r w:rsidR="001D5DAF">
        <w:rPr>
          <w:sz w:val="22"/>
          <w:szCs w:val="22"/>
        </w:rPr>
        <w:t>5</w:t>
      </w:r>
      <w:r w:rsidR="002C7372" w:rsidRPr="00C73651">
        <w:rPr>
          <w:sz w:val="22"/>
          <w:szCs w:val="22"/>
        </w:rPr>
        <w:t>.</w:t>
      </w:r>
    </w:p>
    <w:p w:rsidR="00DE0210" w:rsidRPr="00C73651" w:rsidRDefault="00DE0210">
      <w:pPr>
        <w:pStyle w:val="a3"/>
        <w:ind w:firstLine="709"/>
        <w:jc w:val="both"/>
        <w:rPr>
          <w:sz w:val="22"/>
          <w:szCs w:val="22"/>
        </w:rPr>
      </w:pPr>
      <w:r w:rsidRPr="00C73651">
        <w:rPr>
          <w:sz w:val="22"/>
          <w:szCs w:val="22"/>
        </w:rPr>
        <w:t>1.2. Цедент передает, а Цессионарий принимает прав</w:t>
      </w:r>
      <w:r w:rsidR="00A235D9" w:rsidRPr="00C73651">
        <w:rPr>
          <w:sz w:val="22"/>
          <w:szCs w:val="22"/>
        </w:rPr>
        <w:t>а</w:t>
      </w:r>
      <w:r w:rsidRPr="00C73651">
        <w:rPr>
          <w:sz w:val="22"/>
          <w:szCs w:val="22"/>
        </w:rPr>
        <w:t xml:space="preserve"> требования</w:t>
      </w:r>
      <w:r w:rsidR="00987FF9">
        <w:rPr>
          <w:sz w:val="22"/>
          <w:szCs w:val="22"/>
        </w:rPr>
        <w:t>, состав которых</w:t>
      </w:r>
      <w:r w:rsidR="00C73651" w:rsidRPr="00C73651">
        <w:rPr>
          <w:sz w:val="22"/>
          <w:szCs w:val="22"/>
        </w:rPr>
        <w:t xml:space="preserve"> </w:t>
      </w:r>
      <w:r w:rsidR="00987FF9">
        <w:rPr>
          <w:sz w:val="22"/>
          <w:szCs w:val="22"/>
        </w:rPr>
        <w:t>поименован в Приложении № 1 к настоящему Договору,</w:t>
      </w:r>
      <w:r w:rsidR="00146AD4" w:rsidRPr="00C73651">
        <w:rPr>
          <w:sz w:val="22"/>
          <w:szCs w:val="22"/>
        </w:rPr>
        <w:t xml:space="preserve"> на общую сумму</w:t>
      </w:r>
      <w:r w:rsidR="00C73651" w:rsidRPr="00C73651">
        <w:rPr>
          <w:sz w:val="22"/>
          <w:szCs w:val="22"/>
        </w:rPr>
        <w:t xml:space="preserve"> </w:t>
      </w:r>
      <w:r w:rsidR="00380475">
        <w:rPr>
          <w:sz w:val="22"/>
          <w:szCs w:val="22"/>
        </w:rPr>
        <w:t>________________________</w:t>
      </w:r>
      <w:r w:rsidR="00C73651" w:rsidRPr="00C73651">
        <w:rPr>
          <w:sz w:val="22"/>
          <w:szCs w:val="22"/>
        </w:rPr>
        <w:t>рубле</w:t>
      </w:r>
      <w:r w:rsidR="00987FF9">
        <w:rPr>
          <w:sz w:val="22"/>
          <w:szCs w:val="22"/>
        </w:rPr>
        <w:t>й</w:t>
      </w:r>
      <w:r w:rsidR="00C73651" w:rsidRPr="00C73651">
        <w:rPr>
          <w:sz w:val="22"/>
          <w:szCs w:val="22"/>
        </w:rPr>
        <w:t>.</w:t>
      </w:r>
    </w:p>
    <w:p w:rsidR="00DE0210" w:rsidRPr="00BF54E7" w:rsidRDefault="00DE0210">
      <w:pPr>
        <w:pStyle w:val="a3"/>
        <w:jc w:val="both"/>
        <w:rPr>
          <w:sz w:val="22"/>
          <w:szCs w:val="22"/>
        </w:rPr>
      </w:pPr>
      <w:r w:rsidRPr="00C73651">
        <w:rPr>
          <w:sz w:val="22"/>
          <w:szCs w:val="22"/>
        </w:rPr>
        <w:tab/>
        <w:t>1.3. Права требования Цедента переходят к Цессионарию в том объеме и на тех условиях,</w:t>
      </w:r>
      <w:r w:rsidRPr="00BF54E7">
        <w:rPr>
          <w:sz w:val="22"/>
          <w:szCs w:val="22"/>
        </w:rPr>
        <w:t xml:space="preserve"> которые существуют к моменту перехода прав, то есть на </w:t>
      </w:r>
      <w:r w:rsidR="003F458E">
        <w:rPr>
          <w:sz w:val="22"/>
          <w:szCs w:val="22"/>
        </w:rPr>
        <w:t>______</w:t>
      </w:r>
      <w:r w:rsidR="00E2642A">
        <w:rPr>
          <w:sz w:val="22"/>
          <w:szCs w:val="22"/>
        </w:rPr>
        <w:t>20</w:t>
      </w:r>
      <w:r w:rsidR="009029D2">
        <w:rPr>
          <w:sz w:val="22"/>
          <w:szCs w:val="22"/>
        </w:rPr>
        <w:t>2</w:t>
      </w:r>
      <w:r w:rsidR="001D5DAF">
        <w:rPr>
          <w:sz w:val="22"/>
          <w:szCs w:val="22"/>
        </w:rPr>
        <w:t>5</w:t>
      </w:r>
      <w:r w:rsidR="00E2642A">
        <w:rPr>
          <w:sz w:val="22"/>
          <w:szCs w:val="22"/>
        </w:rPr>
        <w:t>г</w:t>
      </w:r>
      <w:r w:rsidRPr="00BF54E7">
        <w:rPr>
          <w:sz w:val="22"/>
          <w:szCs w:val="22"/>
        </w:rPr>
        <w:t>.</w:t>
      </w:r>
    </w:p>
    <w:p w:rsidR="00DE0210" w:rsidRPr="00BF54E7" w:rsidRDefault="00DE0210">
      <w:pPr>
        <w:pStyle w:val="a3"/>
        <w:jc w:val="both"/>
        <w:rPr>
          <w:sz w:val="22"/>
          <w:szCs w:val="22"/>
        </w:rPr>
      </w:pPr>
      <w:r w:rsidRPr="00BF54E7">
        <w:rPr>
          <w:sz w:val="22"/>
          <w:szCs w:val="22"/>
        </w:rPr>
        <w:tab/>
        <w:t xml:space="preserve">1.4. Права требования переходят к Цессионарию </w:t>
      </w:r>
      <w:r w:rsidR="008C3B1D" w:rsidRPr="00BF54E7">
        <w:rPr>
          <w:sz w:val="22"/>
          <w:szCs w:val="22"/>
        </w:rPr>
        <w:t>после перечисления Цессионарием денежных средств, предусмотренных п. 2.2.</w:t>
      </w:r>
      <w:r w:rsidR="006D4D58" w:rsidRPr="00BF54E7">
        <w:rPr>
          <w:sz w:val="22"/>
          <w:szCs w:val="22"/>
        </w:rPr>
        <w:t>2</w:t>
      </w:r>
      <w:r w:rsidR="008C3B1D" w:rsidRPr="00BF54E7">
        <w:rPr>
          <w:sz w:val="22"/>
          <w:szCs w:val="22"/>
        </w:rPr>
        <w:t xml:space="preserve"> настоящего договора, в полном объеме</w:t>
      </w:r>
      <w:r w:rsidR="00A43FD6" w:rsidRPr="00BF54E7">
        <w:rPr>
          <w:sz w:val="22"/>
          <w:szCs w:val="22"/>
        </w:rPr>
        <w:t>.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</w:p>
    <w:p w:rsidR="00DE0210" w:rsidRPr="00A2612D" w:rsidRDefault="00DE0210">
      <w:pPr>
        <w:pStyle w:val="a3"/>
        <w:ind w:firstLine="708"/>
        <w:jc w:val="center"/>
        <w:rPr>
          <w:b/>
          <w:sz w:val="22"/>
          <w:szCs w:val="22"/>
        </w:rPr>
      </w:pPr>
      <w:r w:rsidRPr="00A2612D">
        <w:rPr>
          <w:b/>
          <w:sz w:val="22"/>
          <w:szCs w:val="22"/>
        </w:rPr>
        <w:t>2. Обязанности сторон</w:t>
      </w:r>
    </w:p>
    <w:p w:rsidR="00E454E1" w:rsidRPr="00A2612D" w:rsidRDefault="00E454E1">
      <w:pPr>
        <w:pStyle w:val="a3"/>
        <w:ind w:firstLine="708"/>
        <w:jc w:val="center"/>
        <w:rPr>
          <w:sz w:val="22"/>
          <w:szCs w:val="22"/>
        </w:rPr>
      </w:pPr>
    </w:p>
    <w:p w:rsidR="00DE0210" w:rsidRPr="00A2612D" w:rsidRDefault="00DE0210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 xml:space="preserve">2.1. </w:t>
      </w:r>
      <w:r w:rsidRPr="00A2612D">
        <w:rPr>
          <w:bCs/>
          <w:sz w:val="22"/>
          <w:szCs w:val="22"/>
        </w:rPr>
        <w:t>Цедент</w:t>
      </w:r>
      <w:r w:rsidRPr="00A2612D">
        <w:rPr>
          <w:sz w:val="22"/>
          <w:szCs w:val="22"/>
        </w:rPr>
        <w:t xml:space="preserve"> обязуется: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 xml:space="preserve">2.1.1. Передать Цессионарию все имеющиеся документы, удостоверяющие права требования Цедента в течение </w:t>
      </w:r>
      <w:r w:rsidR="00B00ACE">
        <w:rPr>
          <w:sz w:val="22"/>
          <w:szCs w:val="22"/>
        </w:rPr>
        <w:t>деся</w:t>
      </w:r>
      <w:r w:rsidRPr="00A2612D">
        <w:rPr>
          <w:sz w:val="22"/>
          <w:szCs w:val="22"/>
        </w:rPr>
        <w:t xml:space="preserve">ти дней с момента </w:t>
      </w:r>
      <w:r w:rsidR="009D1D3F" w:rsidRPr="00A2612D">
        <w:rPr>
          <w:sz w:val="22"/>
          <w:szCs w:val="22"/>
        </w:rPr>
        <w:t xml:space="preserve">перечисления </w:t>
      </w:r>
      <w:r w:rsidR="008F3BDF" w:rsidRPr="00A2612D">
        <w:rPr>
          <w:sz w:val="22"/>
          <w:szCs w:val="22"/>
        </w:rPr>
        <w:t>Цессионари</w:t>
      </w:r>
      <w:r w:rsidR="004A21C0" w:rsidRPr="00A2612D">
        <w:rPr>
          <w:sz w:val="22"/>
          <w:szCs w:val="22"/>
        </w:rPr>
        <w:t xml:space="preserve">ем </w:t>
      </w:r>
      <w:r w:rsidR="009D1D3F" w:rsidRPr="00A2612D">
        <w:rPr>
          <w:sz w:val="22"/>
          <w:szCs w:val="22"/>
        </w:rPr>
        <w:t>денежных средств</w:t>
      </w:r>
      <w:r w:rsidR="004A21C0" w:rsidRPr="00A2612D">
        <w:rPr>
          <w:sz w:val="22"/>
          <w:szCs w:val="22"/>
        </w:rPr>
        <w:t>, предусмотренн</w:t>
      </w:r>
      <w:r w:rsidR="009D1D3F" w:rsidRPr="00A2612D">
        <w:rPr>
          <w:sz w:val="22"/>
          <w:szCs w:val="22"/>
        </w:rPr>
        <w:t>ых</w:t>
      </w:r>
      <w:r w:rsidR="004A21C0" w:rsidRPr="00A2612D">
        <w:rPr>
          <w:sz w:val="22"/>
          <w:szCs w:val="22"/>
        </w:rPr>
        <w:t xml:space="preserve"> п. 2.2.</w:t>
      </w:r>
      <w:r w:rsidR="006D4D58" w:rsidRPr="00A2612D">
        <w:rPr>
          <w:sz w:val="22"/>
          <w:szCs w:val="22"/>
        </w:rPr>
        <w:t>2</w:t>
      </w:r>
      <w:r w:rsidRPr="00A2612D">
        <w:rPr>
          <w:sz w:val="22"/>
          <w:szCs w:val="22"/>
        </w:rPr>
        <w:t xml:space="preserve"> настоящего договора</w:t>
      </w:r>
      <w:r w:rsidR="009D1D3F" w:rsidRPr="00A2612D">
        <w:rPr>
          <w:sz w:val="22"/>
          <w:szCs w:val="22"/>
        </w:rPr>
        <w:t>, в полном объеме</w:t>
      </w:r>
      <w:r w:rsidRPr="00A2612D">
        <w:rPr>
          <w:sz w:val="22"/>
          <w:szCs w:val="22"/>
        </w:rPr>
        <w:t>.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>2.1.2. Нести ответственность за недействительность переданных требований.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>2.1.3. Цедент не несет ответственности за неисполнение требований Должник</w:t>
      </w:r>
      <w:r w:rsidR="002A1C35">
        <w:rPr>
          <w:sz w:val="22"/>
          <w:szCs w:val="22"/>
        </w:rPr>
        <w:t>ом</w:t>
      </w:r>
      <w:r w:rsidRPr="00A2612D">
        <w:rPr>
          <w:sz w:val="22"/>
          <w:szCs w:val="22"/>
        </w:rPr>
        <w:t>.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 xml:space="preserve">2.2. </w:t>
      </w:r>
      <w:r w:rsidRPr="00A2612D">
        <w:rPr>
          <w:bCs/>
          <w:sz w:val="22"/>
          <w:szCs w:val="22"/>
        </w:rPr>
        <w:t xml:space="preserve">Цессионарий </w:t>
      </w:r>
      <w:r w:rsidRPr="00A2612D">
        <w:rPr>
          <w:sz w:val="22"/>
          <w:szCs w:val="22"/>
        </w:rPr>
        <w:t>обязуется: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>2.2.1. Принять документы, удостоверяющие прав</w:t>
      </w:r>
      <w:r w:rsidR="00073EB2" w:rsidRPr="00A2612D">
        <w:rPr>
          <w:sz w:val="22"/>
          <w:szCs w:val="22"/>
        </w:rPr>
        <w:t>а требования</w:t>
      </w:r>
      <w:r w:rsidRPr="00A2612D">
        <w:rPr>
          <w:sz w:val="22"/>
          <w:szCs w:val="22"/>
        </w:rPr>
        <w:t>, в соответствии с п. 2.1.1 настоящего договора.</w:t>
      </w:r>
    </w:p>
    <w:p w:rsidR="00DE0210" w:rsidRPr="00A2612D" w:rsidRDefault="00DE0210" w:rsidP="006D4D58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 xml:space="preserve">2.2.2. </w:t>
      </w:r>
      <w:proofErr w:type="gramStart"/>
      <w:r w:rsidRPr="00A2612D">
        <w:rPr>
          <w:sz w:val="22"/>
          <w:szCs w:val="22"/>
        </w:rPr>
        <w:t>В качестве встречного предоставления Цессионарий обязуется оплатить Цеде</w:t>
      </w:r>
      <w:r w:rsidRPr="00A2612D">
        <w:rPr>
          <w:sz w:val="22"/>
          <w:szCs w:val="22"/>
        </w:rPr>
        <w:t>н</w:t>
      </w:r>
      <w:r w:rsidRPr="00A2612D">
        <w:rPr>
          <w:sz w:val="22"/>
          <w:szCs w:val="22"/>
        </w:rPr>
        <w:t xml:space="preserve">ту </w:t>
      </w:r>
      <w:r w:rsidR="003F458E">
        <w:rPr>
          <w:sz w:val="22"/>
          <w:szCs w:val="22"/>
        </w:rPr>
        <w:t>______________</w:t>
      </w:r>
      <w:r w:rsidR="00E44492">
        <w:rPr>
          <w:sz w:val="22"/>
          <w:szCs w:val="22"/>
        </w:rPr>
        <w:t xml:space="preserve"> </w:t>
      </w:r>
      <w:r w:rsidR="001C6D9E" w:rsidRPr="00A2612D">
        <w:rPr>
          <w:sz w:val="22"/>
          <w:szCs w:val="22"/>
        </w:rPr>
        <w:t xml:space="preserve">рублей; </w:t>
      </w:r>
      <w:r w:rsidR="003203AD" w:rsidRPr="00A2612D">
        <w:rPr>
          <w:sz w:val="22"/>
          <w:szCs w:val="22"/>
        </w:rPr>
        <w:t>о</w:t>
      </w:r>
      <w:r w:rsidR="001C6D9E" w:rsidRPr="00A2612D">
        <w:rPr>
          <w:sz w:val="22"/>
          <w:szCs w:val="22"/>
        </w:rPr>
        <w:t xml:space="preserve">плата </w:t>
      </w:r>
      <w:r w:rsidR="003203AD" w:rsidRPr="00A2612D">
        <w:rPr>
          <w:sz w:val="22"/>
          <w:szCs w:val="22"/>
        </w:rPr>
        <w:t xml:space="preserve">указанной суммы </w:t>
      </w:r>
      <w:r w:rsidR="001C6D9E" w:rsidRPr="00A2612D">
        <w:rPr>
          <w:sz w:val="22"/>
          <w:szCs w:val="22"/>
        </w:rPr>
        <w:t xml:space="preserve">осуществляется следующим образом: </w:t>
      </w:r>
      <w:r w:rsidR="003F458E">
        <w:rPr>
          <w:sz w:val="22"/>
          <w:szCs w:val="22"/>
        </w:rPr>
        <w:t>___________</w:t>
      </w:r>
      <w:r w:rsidR="00E44492">
        <w:rPr>
          <w:sz w:val="22"/>
          <w:szCs w:val="22"/>
        </w:rPr>
        <w:t xml:space="preserve"> </w:t>
      </w:r>
      <w:r w:rsidR="001C6D9E" w:rsidRPr="00A2612D">
        <w:rPr>
          <w:sz w:val="22"/>
          <w:szCs w:val="22"/>
        </w:rPr>
        <w:t xml:space="preserve">рублей – перечислены Цессионарием в качестве задатка для участия в торгах от </w:t>
      </w:r>
      <w:r w:rsidR="003F458E">
        <w:rPr>
          <w:sz w:val="22"/>
          <w:szCs w:val="22"/>
        </w:rPr>
        <w:t>_________</w:t>
      </w:r>
      <w:r w:rsidR="001C6D9E" w:rsidRPr="00A2612D">
        <w:rPr>
          <w:sz w:val="22"/>
          <w:szCs w:val="22"/>
        </w:rPr>
        <w:t xml:space="preserve">. на расчетный счет организатора торгов и зачитываются в счет оплаты по настоящему договору, </w:t>
      </w:r>
      <w:r w:rsidR="003F458E">
        <w:rPr>
          <w:sz w:val="22"/>
          <w:szCs w:val="22"/>
        </w:rPr>
        <w:t>____________</w:t>
      </w:r>
      <w:r w:rsidR="001C6D9E" w:rsidRPr="00A2612D">
        <w:rPr>
          <w:sz w:val="22"/>
          <w:szCs w:val="22"/>
        </w:rPr>
        <w:t xml:space="preserve"> рублей – перечисляются Цессионарием на расчетный счет </w:t>
      </w:r>
      <w:r w:rsidR="00FF7315" w:rsidRPr="00A2612D">
        <w:rPr>
          <w:sz w:val="22"/>
          <w:szCs w:val="22"/>
        </w:rPr>
        <w:t>Цедента в течение тридцати дней с момента подписания настоящего Договора</w:t>
      </w:r>
      <w:r w:rsidR="001C6D9E" w:rsidRPr="00A2612D">
        <w:rPr>
          <w:sz w:val="22"/>
          <w:szCs w:val="22"/>
        </w:rPr>
        <w:t>.</w:t>
      </w:r>
      <w:proofErr w:type="gramEnd"/>
    </w:p>
    <w:p w:rsidR="00DE0210" w:rsidRPr="00A2612D" w:rsidRDefault="00DE0210">
      <w:pPr>
        <w:pStyle w:val="a3"/>
        <w:ind w:firstLine="709"/>
        <w:jc w:val="both"/>
        <w:rPr>
          <w:sz w:val="22"/>
          <w:szCs w:val="22"/>
        </w:rPr>
      </w:pPr>
      <w:r w:rsidRPr="00A2612D">
        <w:rPr>
          <w:sz w:val="22"/>
          <w:szCs w:val="22"/>
        </w:rPr>
        <w:t>2.2.</w:t>
      </w:r>
      <w:r w:rsidR="006D4D58" w:rsidRPr="00A2612D">
        <w:rPr>
          <w:sz w:val="22"/>
          <w:szCs w:val="22"/>
        </w:rPr>
        <w:t>3</w:t>
      </w:r>
      <w:r w:rsidRPr="00A2612D">
        <w:rPr>
          <w:sz w:val="22"/>
          <w:szCs w:val="22"/>
        </w:rPr>
        <w:t>. Уведомить Должник</w:t>
      </w:r>
      <w:r w:rsidR="00987FF9">
        <w:rPr>
          <w:sz w:val="22"/>
          <w:szCs w:val="22"/>
        </w:rPr>
        <w:t>ов</w:t>
      </w:r>
      <w:r w:rsidRPr="00A2612D">
        <w:rPr>
          <w:sz w:val="22"/>
          <w:szCs w:val="22"/>
        </w:rPr>
        <w:t xml:space="preserve"> о состоявшемся переходе прав требований</w:t>
      </w:r>
      <w:r w:rsidR="008464AA" w:rsidRPr="00A2612D">
        <w:rPr>
          <w:sz w:val="22"/>
          <w:szCs w:val="22"/>
        </w:rPr>
        <w:t xml:space="preserve"> в течение </w:t>
      </w:r>
      <w:r w:rsidR="00B00ACE">
        <w:rPr>
          <w:sz w:val="22"/>
          <w:szCs w:val="22"/>
        </w:rPr>
        <w:t>деся</w:t>
      </w:r>
      <w:r w:rsidR="008464AA" w:rsidRPr="00A2612D">
        <w:rPr>
          <w:sz w:val="22"/>
          <w:szCs w:val="22"/>
        </w:rPr>
        <w:t>ти дней с момента перечисления Цессионарием денежных средств, предусмотренных п. 2.2.2 настоящего договора, в полном объеме</w:t>
      </w:r>
      <w:r w:rsidRPr="00A2612D">
        <w:rPr>
          <w:sz w:val="22"/>
          <w:szCs w:val="22"/>
        </w:rPr>
        <w:t>.</w:t>
      </w:r>
    </w:p>
    <w:p w:rsidR="00C97B0F" w:rsidRPr="00A2612D" w:rsidRDefault="00C97B0F">
      <w:pPr>
        <w:pStyle w:val="a3"/>
        <w:jc w:val="both"/>
        <w:rPr>
          <w:sz w:val="22"/>
          <w:szCs w:val="22"/>
        </w:rPr>
      </w:pPr>
    </w:p>
    <w:p w:rsidR="00DE0210" w:rsidRPr="00A2612D" w:rsidRDefault="00DE0210">
      <w:pPr>
        <w:pStyle w:val="a3"/>
        <w:jc w:val="center"/>
        <w:rPr>
          <w:b/>
          <w:sz w:val="22"/>
          <w:szCs w:val="22"/>
        </w:rPr>
      </w:pPr>
      <w:r w:rsidRPr="00A2612D">
        <w:rPr>
          <w:b/>
          <w:sz w:val="22"/>
          <w:szCs w:val="22"/>
        </w:rPr>
        <w:t>3. Действия договора и споры по нему</w:t>
      </w:r>
    </w:p>
    <w:p w:rsidR="00E454E1" w:rsidRPr="00A2612D" w:rsidRDefault="00E454E1">
      <w:pPr>
        <w:pStyle w:val="a3"/>
        <w:jc w:val="center"/>
        <w:rPr>
          <w:b/>
          <w:sz w:val="22"/>
          <w:szCs w:val="22"/>
        </w:rPr>
      </w:pPr>
    </w:p>
    <w:p w:rsidR="00DE0210" w:rsidRPr="00A2612D" w:rsidRDefault="00DE0210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>3.1. Договор вступает в силу с момента его подписания и действует до выполнения стор</w:t>
      </w:r>
      <w:r w:rsidRPr="00A2612D">
        <w:rPr>
          <w:sz w:val="22"/>
          <w:szCs w:val="22"/>
        </w:rPr>
        <w:t>о</w:t>
      </w:r>
      <w:r w:rsidRPr="00A2612D">
        <w:rPr>
          <w:sz w:val="22"/>
          <w:szCs w:val="22"/>
        </w:rPr>
        <w:t>нами своих обязательств из него.</w:t>
      </w:r>
    </w:p>
    <w:p w:rsidR="00DE0210" w:rsidRPr="00A2612D" w:rsidRDefault="00DE0210">
      <w:pPr>
        <w:pStyle w:val="a3"/>
        <w:jc w:val="both"/>
        <w:rPr>
          <w:sz w:val="22"/>
          <w:szCs w:val="22"/>
        </w:rPr>
      </w:pPr>
      <w:r w:rsidRPr="00A2612D">
        <w:rPr>
          <w:sz w:val="22"/>
          <w:szCs w:val="22"/>
        </w:rPr>
        <w:tab/>
        <w:t>3.2. Споры по наст</w:t>
      </w:r>
      <w:r w:rsidR="00EB043A">
        <w:rPr>
          <w:sz w:val="22"/>
          <w:szCs w:val="22"/>
        </w:rPr>
        <w:t>оящему договору рассматриваются</w:t>
      </w:r>
      <w:r w:rsidRPr="00A2612D">
        <w:rPr>
          <w:sz w:val="22"/>
          <w:szCs w:val="22"/>
        </w:rPr>
        <w:t xml:space="preserve"> в Арбитражном суде Санкт-Петербурга и Ленинградской области</w:t>
      </w:r>
      <w:r w:rsidR="0019407F">
        <w:rPr>
          <w:sz w:val="22"/>
          <w:szCs w:val="22"/>
        </w:rPr>
        <w:t xml:space="preserve"> либо в Василеостровском районном суде Санкт-Петербурга </w:t>
      </w:r>
      <w:r w:rsidR="0019407F">
        <w:rPr>
          <w:sz w:val="22"/>
          <w:szCs w:val="22"/>
        </w:rPr>
        <w:lastRenderedPageBreak/>
        <w:t>(в случае если стороной спора является физическое лицо)</w:t>
      </w:r>
      <w:r w:rsidR="0019407F" w:rsidRPr="0050712A">
        <w:rPr>
          <w:sz w:val="22"/>
          <w:szCs w:val="22"/>
        </w:rPr>
        <w:t>.</w:t>
      </w:r>
    </w:p>
    <w:p w:rsidR="00DE0210" w:rsidRPr="00A2612D" w:rsidRDefault="00DE0210">
      <w:pPr>
        <w:pStyle w:val="a3"/>
        <w:ind w:firstLine="709"/>
        <w:jc w:val="both"/>
        <w:rPr>
          <w:sz w:val="22"/>
          <w:szCs w:val="22"/>
        </w:rPr>
      </w:pPr>
      <w:r w:rsidRPr="00A2612D">
        <w:rPr>
          <w:sz w:val="22"/>
          <w:szCs w:val="22"/>
        </w:rPr>
        <w:t>3.3. При необходимости Стороны вправе заключить к настоящему дог</w:t>
      </w:r>
      <w:r w:rsidR="00000C75" w:rsidRPr="00A2612D">
        <w:rPr>
          <w:sz w:val="22"/>
          <w:szCs w:val="22"/>
        </w:rPr>
        <w:t>овору дополнительные соглашения</w:t>
      </w:r>
      <w:r w:rsidRPr="00A2612D">
        <w:rPr>
          <w:sz w:val="22"/>
          <w:szCs w:val="22"/>
        </w:rPr>
        <w:t>. Изменения и дополнения к настоящему договору действительны при условии, если они составлены в письменном виде и подписаны обеими Ст</w:t>
      </w:r>
      <w:r w:rsidRPr="00A2612D">
        <w:rPr>
          <w:sz w:val="22"/>
          <w:szCs w:val="22"/>
        </w:rPr>
        <w:t>о</w:t>
      </w:r>
      <w:r w:rsidRPr="00A2612D">
        <w:rPr>
          <w:sz w:val="22"/>
          <w:szCs w:val="22"/>
        </w:rPr>
        <w:t>ронами.</w:t>
      </w:r>
    </w:p>
    <w:p w:rsidR="002A2814" w:rsidRPr="00A2612D" w:rsidRDefault="002A2814">
      <w:pPr>
        <w:pStyle w:val="a3"/>
        <w:ind w:firstLine="709"/>
        <w:jc w:val="both"/>
        <w:rPr>
          <w:sz w:val="22"/>
          <w:szCs w:val="22"/>
        </w:rPr>
      </w:pPr>
      <w:r w:rsidRPr="00A2612D">
        <w:rPr>
          <w:sz w:val="22"/>
          <w:szCs w:val="22"/>
        </w:rPr>
        <w:t xml:space="preserve">3.4. В случае </w:t>
      </w:r>
      <w:r w:rsidR="0088706F" w:rsidRPr="00A2612D">
        <w:rPr>
          <w:sz w:val="22"/>
          <w:szCs w:val="22"/>
        </w:rPr>
        <w:t>неисполнения Цессионарием обязанности, предусмотренной п. 2.2.2 настоящего договора, в срок, установленный п. 2.2.2 настоящего договора, договор утрачивает свою силу, права требования к Должник</w:t>
      </w:r>
      <w:r w:rsidR="002A1C35">
        <w:rPr>
          <w:sz w:val="22"/>
          <w:szCs w:val="22"/>
        </w:rPr>
        <w:t>у</w:t>
      </w:r>
      <w:r w:rsidR="0088706F" w:rsidRPr="00A2612D">
        <w:rPr>
          <w:sz w:val="22"/>
          <w:szCs w:val="22"/>
        </w:rPr>
        <w:t xml:space="preserve"> остаются у Цедента, а сумма задатка, перечисленная Цессионарием </w:t>
      </w:r>
      <w:r w:rsidR="0016529C" w:rsidRPr="00A2612D">
        <w:rPr>
          <w:sz w:val="22"/>
          <w:szCs w:val="22"/>
        </w:rPr>
        <w:t>на расчетный счет организатора торгов, Цессионарию не возвращается.</w:t>
      </w:r>
    </w:p>
    <w:p w:rsidR="00DE0210" w:rsidRDefault="00DE0210">
      <w:pPr>
        <w:pStyle w:val="a3"/>
        <w:jc w:val="both"/>
        <w:rPr>
          <w:sz w:val="22"/>
          <w:szCs w:val="22"/>
        </w:rPr>
      </w:pPr>
    </w:p>
    <w:p w:rsidR="00A2612D" w:rsidRPr="00A2612D" w:rsidRDefault="00A2612D">
      <w:pPr>
        <w:pStyle w:val="a3"/>
        <w:jc w:val="both"/>
        <w:rPr>
          <w:sz w:val="22"/>
          <w:szCs w:val="22"/>
        </w:rPr>
      </w:pPr>
    </w:p>
    <w:p w:rsidR="00DE0210" w:rsidRPr="00A2612D" w:rsidRDefault="00DD6B52">
      <w:pPr>
        <w:pStyle w:val="a3"/>
        <w:jc w:val="center"/>
        <w:rPr>
          <w:b/>
          <w:bCs/>
          <w:sz w:val="22"/>
          <w:szCs w:val="22"/>
        </w:rPr>
      </w:pPr>
      <w:r w:rsidRPr="00A2612D">
        <w:rPr>
          <w:b/>
          <w:bCs/>
          <w:sz w:val="22"/>
          <w:szCs w:val="22"/>
        </w:rPr>
        <w:t>Реквизиты</w:t>
      </w:r>
      <w:r w:rsidR="00DE0210" w:rsidRPr="00A2612D">
        <w:rPr>
          <w:b/>
          <w:bCs/>
          <w:sz w:val="22"/>
          <w:szCs w:val="22"/>
        </w:rPr>
        <w:t xml:space="preserve"> и подписи сторон:</w:t>
      </w:r>
    </w:p>
    <w:p w:rsidR="00DE0210" w:rsidRPr="00DF7361" w:rsidRDefault="00DE0210">
      <w:pPr>
        <w:pStyle w:val="a3"/>
        <w:ind w:left="705"/>
        <w:jc w:val="both"/>
        <w:rPr>
          <w:b/>
          <w:sz w:val="22"/>
          <w:szCs w:val="22"/>
        </w:rPr>
      </w:pPr>
    </w:p>
    <w:tbl>
      <w:tblPr>
        <w:tblW w:w="9966" w:type="dxa"/>
        <w:tblInd w:w="-318" w:type="dxa"/>
        <w:tblLook w:val="0000" w:firstRow="0" w:lastRow="0" w:firstColumn="0" w:lastColumn="0" w:noHBand="0" w:noVBand="0"/>
      </w:tblPr>
      <w:tblGrid>
        <w:gridCol w:w="5104"/>
        <w:gridCol w:w="4862"/>
      </w:tblGrid>
      <w:tr w:rsidR="00046CCB" w:rsidRPr="00987FF9" w:rsidTr="00E774AC">
        <w:tblPrEx>
          <w:tblCellMar>
            <w:top w:w="0" w:type="dxa"/>
            <w:bottom w:w="0" w:type="dxa"/>
          </w:tblCellMar>
        </w:tblPrEx>
        <w:tc>
          <w:tcPr>
            <w:tcW w:w="5104" w:type="dxa"/>
          </w:tcPr>
          <w:p w:rsidR="00046CCB" w:rsidRPr="00987FF9" w:rsidRDefault="00046CCB" w:rsidP="00E774AC">
            <w:pPr>
              <w:pStyle w:val="1"/>
              <w:rPr>
                <w:szCs w:val="24"/>
              </w:rPr>
            </w:pPr>
            <w:r w:rsidRPr="00987FF9">
              <w:rPr>
                <w:szCs w:val="24"/>
              </w:rPr>
              <w:t>Цедент:</w:t>
            </w:r>
          </w:p>
          <w:p w:rsidR="00046CCB" w:rsidRPr="00987FF9" w:rsidRDefault="00046CCB" w:rsidP="00E774AC">
            <w:pPr>
              <w:rPr>
                <w:b/>
                <w:sz w:val="24"/>
                <w:szCs w:val="24"/>
              </w:rPr>
            </w:pPr>
          </w:p>
        </w:tc>
        <w:tc>
          <w:tcPr>
            <w:tcW w:w="4862" w:type="dxa"/>
          </w:tcPr>
          <w:p w:rsidR="00046CCB" w:rsidRPr="00987FF9" w:rsidRDefault="00046CCB" w:rsidP="00E774AC">
            <w:pPr>
              <w:rPr>
                <w:b/>
                <w:bCs/>
                <w:sz w:val="24"/>
                <w:szCs w:val="24"/>
              </w:rPr>
            </w:pPr>
            <w:r w:rsidRPr="00987FF9">
              <w:rPr>
                <w:b/>
                <w:bCs/>
                <w:sz w:val="24"/>
                <w:szCs w:val="24"/>
              </w:rPr>
              <w:t>Цессионарий:</w:t>
            </w:r>
          </w:p>
        </w:tc>
      </w:tr>
      <w:tr w:rsidR="00046CCB" w:rsidRPr="00987FF9" w:rsidTr="00E774AC">
        <w:tblPrEx>
          <w:tblCellMar>
            <w:top w:w="0" w:type="dxa"/>
            <w:bottom w:w="0" w:type="dxa"/>
          </w:tblCellMar>
        </w:tblPrEx>
        <w:tc>
          <w:tcPr>
            <w:tcW w:w="5104" w:type="dxa"/>
          </w:tcPr>
          <w:p w:rsidR="00046CCB" w:rsidRDefault="00046CCB" w:rsidP="00E774AC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t xml:space="preserve">ООО «ОНЛИВАЙН»                                                                    </w:t>
            </w:r>
          </w:p>
          <w:p w:rsidR="00046CCB" w:rsidRDefault="00046CCB" w:rsidP="00E774AC">
            <w:pPr>
              <w:widowControl w:val="0"/>
              <w:jc w:val="both"/>
              <w:rPr>
                <w:b/>
              </w:rPr>
            </w:pPr>
          </w:p>
          <w:p w:rsidR="00046CCB" w:rsidRDefault="00046CCB" w:rsidP="00E774AC">
            <w:pPr>
              <w:widowControl w:val="0"/>
              <w:rPr>
                <w:color w:val="555555"/>
                <w:highlight w:val="white"/>
              </w:rPr>
            </w:pPr>
            <w:r>
              <w:rPr>
                <w:b/>
                <w:u w:val="single"/>
              </w:rPr>
              <w:t>Юр. адрес:</w:t>
            </w:r>
            <w:r>
              <w:t xml:space="preserve"> 192238, Санкт-Петербург, Пражская улица, дом 7, корпус 1, литер</w:t>
            </w:r>
            <w:proofErr w:type="gramStart"/>
            <w:r>
              <w:t xml:space="preserve"> А</w:t>
            </w:r>
            <w:proofErr w:type="gramEnd"/>
            <w:r>
              <w:t>, кв.114</w:t>
            </w:r>
          </w:p>
          <w:p w:rsidR="00046CCB" w:rsidRDefault="00046CCB" w:rsidP="00E774AC">
            <w:pPr>
              <w:widowControl w:val="0"/>
            </w:pPr>
            <w:r>
              <w:rPr>
                <w:b/>
              </w:rPr>
              <w:t>ОГРН:</w:t>
            </w:r>
            <w:r>
              <w:t xml:space="preserve"> 1207800007733</w:t>
            </w:r>
          </w:p>
          <w:p w:rsidR="00046CCB" w:rsidRDefault="00046CCB" w:rsidP="00E774AC">
            <w:pPr>
              <w:widowControl w:val="0"/>
            </w:pPr>
            <w:r>
              <w:rPr>
                <w:b/>
              </w:rPr>
              <w:t>ИНН:</w:t>
            </w:r>
            <w:r>
              <w:rPr>
                <w:color w:val="000000"/>
              </w:rPr>
              <w:t xml:space="preserve"> </w:t>
            </w:r>
            <w:r>
              <w:t xml:space="preserve">7816703579 </w:t>
            </w:r>
          </w:p>
          <w:p w:rsidR="00046CCB" w:rsidRDefault="00046CCB" w:rsidP="00E774AC">
            <w:pPr>
              <w:widowControl w:val="0"/>
            </w:pPr>
            <w:r>
              <w:rPr>
                <w:b/>
              </w:rPr>
              <w:t>КПП:</w:t>
            </w:r>
            <w:r>
              <w:t xml:space="preserve"> 781601001 </w:t>
            </w:r>
          </w:p>
          <w:p w:rsidR="00046CCB" w:rsidRDefault="00046CCB" w:rsidP="00E774AC">
            <w:pPr>
              <w:widowControl w:val="0"/>
            </w:pPr>
            <w:r>
              <w:rPr>
                <w:b/>
              </w:rPr>
              <w:t>Расчётный счёт:</w:t>
            </w:r>
            <w:r>
              <w:t xml:space="preserve"> </w:t>
            </w:r>
            <w:r w:rsidRPr="00736B40">
              <w:t>40702810855000058076</w:t>
            </w:r>
          </w:p>
          <w:p w:rsidR="00046CCB" w:rsidRDefault="00046CCB" w:rsidP="00E774AC">
            <w:pPr>
              <w:widowControl w:val="0"/>
            </w:pPr>
            <w:r>
              <w:rPr>
                <w:b/>
              </w:rPr>
              <w:t>Банк:</w:t>
            </w:r>
            <w:r>
              <w:t xml:space="preserve"> </w:t>
            </w:r>
            <w:r w:rsidRPr="00736B40">
              <w:t>ПАО Сбербанк</w:t>
            </w:r>
          </w:p>
          <w:p w:rsidR="00046CCB" w:rsidRDefault="00046CCB" w:rsidP="00E774AC">
            <w:pPr>
              <w:widowControl w:val="0"/>
            </w:pPr>
            <w:r>
              <w:rPr>
                <w:b/>
              </w:rPr>
              <w:t>БИК:</w:t>
            </w:r>
            <w:r>
              <w:t xml:space="preserve"> </w:t>
            </w:r>
            <w:r w:rsidRPr="00736B40">
              <w:t>044030653</w:t>
            </w:r>
          </w:p>
          <w:p w:rsidR="00046CCB" w:rsidRDefault="00046CCB" w:rsidP="00E774AC">
            <w:pPr>
              <w:widowControl w:val="0"/>
            </w:pPr>
            <w:r>
              <w:rPr>
                <w:b/>
              </w:rPr>
              <w:t>К/</w:t>
            </w:r>
            <w:proofErr w:type="spellStart"/>
            <w:r>
              <w:rPr>
                <w:b/>
              </w:rPr>
              <w:t>сч</w:t>
            </w:r>
            <w:proofErr w:type="spellEnd"/>
            <w:r>
              <w:rPr>
                <w:b/>
              </w:rPr>
              <w:t>:</w:t>
            </w:r>
            <w:r>
              <w:t xml:space="preserve"> </w:t>
            </w:r>
            <w:r w:rsidRPr="00736B40">
              <w:t>30101810500000000653</w:t>
            </w:r>
          </w:p>
          <w:p w:rsidR="00046CCB" w:rsidRDefault="00046CCB" w:rsidP="00E774AC">
            <w:pPr>
              <w:widowControl w:val="0"/>
              <w:spacing w:after="120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4862" w:type="dxa"/>
          </w:tcPr>
          <w:p w:rsidR="00046CCB" w:rsidRPr="00987FF9" w:rsidRDefault="00046CCB" w:rsidP="00E774AC">
            <w:pPr>
              <w:rPr>
                <w:bCs/>
              </w:rPr>
            </w:pPr>
          </w:p>
        </w:tc>
      </w:tr>
      <w:tr w:rsidR="00046CCB" w:rsidRPr="00987FF9" w:rsidTr="00E774AC">
        <w:tblPrEx>
          <w:tblCellMar>
            <w:top w:w="0" w:type="dxa"/>
            <w:bottom w:w="0" w:type="dxa"/>
          </w:tblCellMar>
        </w:tblPrEx>
        <w:tc>
          <w:tcPr>
            <w:tcW w:w="5104" w:type="dxa"/>
          </w:tcPr>
          <w:p w:rsidR="00046CCB" w:rsidRDefault="00046CCB" w:rsidP="00E774AC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t>От Продавца</w:t>
            </w:r>
          </w:p>
          <w:p w:rsidR="00046CCB" w:rsidRDefault="00046CCB" w:rsidP="00E774AC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t>Конкурсный Управляющий</w:t>
            </w:r>
          </w:p>
          <w:p w:rsidR="00046CCB" w:rsidRDefault="00046CCB" w:rsidP="00E774AC">
            <w:pPr>
              <w:widowControl w:val="0"/>
              <w:jc w:val="both"/>
              <w:rPr>
                <w:b/>
              </w:rPr>
            </w:pPr>
          </w:p>
          <w:p w:rsidR="00046CCB" w:rsidRDefault="00046CCB" w:rsidP="00E774AC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t>__________________/</w:t>
            </w:r>
            <w:proofErr w:type="spellStart"/>
            <w:r>
              <w:rPr>
                <w:b/>
              </w:rPr>
              <w:t>Савватеев</w:t>
            </w:r>
            <w:proofErr w:type="spellEnd"/>
            <w:r>
              <w:rPr>
                <w:b/>
              </w:rPr>
              <w:t xml:space="preserve"> Д.С./</w:t>
            </w:r>
          </w:p>
          <w:p w:rsidR="00046CCB" w:rsidRDefault="00046CCB" w:rsidP="00E774AC">
            <w:pPr>
              <w:widowControl w:val="0"/>
              <w:jc w:val="both"/>
              <w:rPr>
                <w:b/>
              </w:rPr>
            </w:pPr>
          </w:p>
          <w:p w:rsidR="00046CCB" w:rsidRDefault="00046CCB" w:rsidP="00E774AC">
            <w:pPr>
              <w:widowControl w:val="0"/>
              <w:jc w:val="both"/>
            </w:pPr>
          </w:p>
        </w:tc>
        <w:tc>
          <w:tcPr>
            <w:tcW w:w="4862" w:type="dxa"/>
          </w:tcPr>
          <w:p w:rsidR="00046CCB" w:rsidRPr="00987FF9" w:rsidRDefault="00046CCB" w:rsidP="00E774AC">
            <w:pPr>
              <w:rPr>
                <w:bCs/>
              </w:rPr>
            </w:pPr>
          </w:p>
        </w:tc>
      </w:tr>
    </w:tbl>
    <w:p w:rsidR="001527FB" w:rsidRDefault="001527FB" w:rsidP="00C73651">
      <w:pPr>
        <w:rPr>
          <w:b/>
          <w:sz w:val="22"/>
          <w:szCs w:val="22"/>
        </w:rPr>
      </w:pPr>
    </w:p>
    <w:p w:rsidR="000767B6" w:rsidRPr="001527FB" w:rsidRDefault="001527FB" w:rsidP="001527FB">
      <w:pPr>
        <w:jc w:val="right"/>
        <w:rPr>
          <w:b/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Pr="001527FB">
        <w:rPr>
          <w:b/>
          <w:i/>
          <w:sz w:val="22"/>
          <w:szCs w:val="22"/>
        </w:rPr>
        <w:lastRenderedPageBreak/>
        <w:t>Приложение № 1</w:t>
      </w:r>
    </w:p>
    <w:p w:rsidR="001527FB" w:rsidRPr="001527FB" w:rsidRDefault="001527FB" w:rsidP="001527FB">
      <w:pPr>
        <w:pStyle w:val="a3"/>
        <w:jc w:val="right"/>
        <w:rPr>
          <w:b/>
          <w:i/>
          <w:sz w:val="22"/>
          <w:szCs w:val="22"/>
        </w:rPr>
      </w:pPr>
      <w:r w:rsidRPr="001527FB">
        <w:rPr>
          <w:b/>
          <w:i/>
          <w:sz w:val="22"/>
          <w:szCs w:val="22"/>
        </w:rPr>
        <w:t xml:space="preserve">к Договору уступки прав требований (цессии) №___ </w:t>
      </w:r>
      <w:proofErr w:type="gramStart"/>
      <w:r w:rsidRPr="001527FB">
        <w:rPr>
          <w:b/>
          <w:i/>
          <w:sz w:val="22"/>
          <w:szCs w:val="22"/>
        </w:rPr>
        <w:t>от</w:t>
      </w:r>
      <w:proofErr w:type="gramEnd"/>
      <w:r w:rsidRPr="001527FB">
        <w:rPr>
          <w:b/>
          <w:i/>
          <w:sz w:val="22"/>
          <w:szCs w:val="22"/>
        </w:rPr>
        <w:t xml:space="preserve"> ______</w:t>
      </w:r>
    </w:p>
    <w:p w:rsidR="001527FB" w:rsidRDefault="001527FB" w:rsidP="001527FB">
      <w:pPr>
        <w:pStyle w:val="a3"/>
        <w:jc w:val="right"/>
        <w:rPr>
          <w:sz w:val="22"/>
          <w:szCs w:val="22"/>
        </w:rPr>
      </w:pPr>
    </w:p>
    <w:p w:rsidR="001527FB" w:rsidRPr="00AC5390" w:rsidRDefault="001527FB" w:rsidP="001527FB">
      <w:pPr>
        <w:pStyle w:val="a3"/>
        <w:jc w:val="center"/>
        <w:rPr>
          <w:b/>
          <w:sz w:val="24"/>
          <w:szCs w:val="24"/>
        </w:rPr>
      </w:pPr>
      <w:r w:rsidRPr="00AC5390">
        <w:rPr>
          <w:b/>
          <w:sz w:val="24"/>
          <w:szCs w:val="24"/>
        </w:rPr>
        <w:t xml:space="preserve">Список должников и размер </w:t>
      </w:r>
      <w:r w:rsidR="00AC5390" w:rsidRPr="00AC5390">
        <w:rPr>
          <w:b/>
          <w:sz w:val="24"/>
          <w:szCs w:val="24"/>
        </w:rPr>
        <w:t xml:space="preserve">передаваемых </w:t>
      </w:r>
      <w:r w:rsidRPr="00AC5390">
        <w:rPr>
          <w:b/>
          <w:sz w:val="24"/>
          <w:szCs w:val="24"/>
        </w:rPr>
        <w:t>требований к ним:</w:t>
      </w:r>
    </w:p>
    <w:p w:rsidR="001527FB" w:rsidRDefault="001527FB" w:rsidP="001527FB">
      <w:pPr>
        <w:pStyle w:val="a3"/>
        <w:jc w:val="center"/>
        <w:rPr>
          <w:sz w:val="22"/>
          <w:szCs w:val="22"/>
        </w:rPr>
      </w:pPr>
    </w:p>
    <w:p w:rsidR="001D5DAF" w:rsidRPr="000D56DD" w:rsidRDefault="001D5DAF" w:rsidP="001D5DAF">
      <w:pPr>
        <w:jc w:val="both"/>
        <w:rPr>
          <w:sz w:val="24"/>
          <w:szCs w:val="24"/>
          <w:u w:val="single"/>
        </w:rPr>
      </w:pPr>
      <w:r w:rsidRPr="000D56DD">
        <w:rPr>
          <w:sz w:val="24"/>
          <w:szCs w:val="24"/>
          <w:u w:val="single"/>
        </w:rPr>
        <w:t>Лот № 1</w:t>
      </w:r>
    </w:p>
    <w:p w:rsidR="001D5DAF" w:rsidRDefault="001D5DAF" w:rsidP="001D5DAF">
      <w:pPr>
        <w:shd w:val="clear" w:color="auto" w:fill="FFFFFF"/>
        <w:jc w:val="both"/>
        <w:rPr>
          <w:sz w:val="24"/>
          <w:szCs w:val="24"/>
        </w:rPr>
      </w:pPr>
      <w:r w:rsidRPr="000D56DD">
        <w:rPr>
          <w:sz w:val="24"/>
          <w:szCs w:val="24"/>
        </w:rPr>
        <w:t xml:space="preserve">Права требования (дебиторская задолженность) к </w:t>
      </w:r>
      <w:r>
        <w:rPr>
          <w:sz w:val="24"/>
          <w:szCs w:val="24"/>
        </w:rPr>
        <w:t>следующим дебиторам:</w:t>
      </w:r>
    </w:p>
    <w:p w:rsidR="001D5DAF" w:rsidRDefault="001D5DAF" w:rsidP="001D5DAF">
      <w:pPr>
        <w:shd w:val="clear" w:color="auto" w:fill="FFFFFF"/>
        <w:jc w:val="both"/>
        <w:rPr>
          <w:sz w:val="24"/>
          <w:szCs w:val="24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3124"/>
        <w:gridCol w:w="1569"/>
        <w:gridCol w:w="1985"/>
        <w:gridCol w:w="2835"/>
      </w:tblGrid>
      <w:tr w:rsidR="001D5DAF" w:rsidRPr="00C16E0E" w:rsidTr="00E774AC">
        <w:trPr>
          <w:trHeight w:val="420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16E0E">
              <w:rPr>
                <w:b/>
                <w:bCs/>
                <w:color w:val="000000"/>
                <w:sz w:val="24"/>
                <w:szCs w:val="24"/>
              </w:rPr>
              <w:t>Дебитор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16E0E">
              <w:rPr>
                <w:b/>
                <w:bCs/>
                <w:color w:val="000000"/>
                <w:sz w:val="24"/>
                <w:szCs w:val="24"/>
              </w:rPr>
              <w:t>ИНН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16E0E">
              <w:rPr>
                <w:b/>
                <w:bCs/>
                <w:color w:val="000000"/>
                <w:sz w:val="24"/>
                <w:szCs w:val="24"/>
              </w:rPr>
              <w:t>Сумма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16E0E">
              <w:rPr>
                <w:b/>
                <w:bCs/>
                <w:color w:val="000000"/>
                <w:sz w:val="24"/>
                <w:szCs w:val="24"/>
              </w:rPr>
              <w:t>№ дела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ООО "АГХА"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7816484905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2 831 039,14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hyperlink r:id="rId7" w:history="1">
              <w:r w:rsidRPr="00C16E0E">
                <w:rPr>
                  <w:sz w:val="24"/>
                  <w:szCs w:val="24"/>
                </w:rPr>
                <w:t>А56-46908/2024</w:t>
              </w:r>
            </w:hyperlink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ООО "ГРАНД МАРКЕТ"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7806578336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1 664 437,37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hyperlink r:id="rId8" w:history="1">
              <w:r w:rsidRPr="00C16E0E">
                <w:rPr>
                  <w:sz w:val="24"/>
                  <w:szCs w:val="24"/>
                </w:rPr>
                <w:t>А56-46909/2024</w:t>
              </w:r>
            </w:hyperlink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Бубнов Сергей Геннадьевич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744 000,00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А56-80290/2023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ООО "ПРОСТО"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7816697558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5 162 172,97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hyperlink r:id="rId9" w:history="1">
              <w:r w:rsidRPr="00C16E0E">
                <w:rPr>
                  <w:sz w:val="24"/>
                  <w:szCs w:val="24"/>
                </w:rPr>
                <w:t>А56-47833/2024</w:t>
              </w:r>
            </w:hyperlink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ООО "РУСТОРГ"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7811691224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4 419 247,38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hyperlink r:id="rId10" w:history="1">
              <w:r w:rsidRPr="00C16E0E">
                <w:rPr>
                  <w:sz w:val="24"/>
                  <w:szCs w:val="24"/>
                </w:rPr>
                <w:t>А56-48068/2024</w:t>
              </w:r>
            </w:hyperlink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ООО "Ревень"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7814790946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1 791 570,31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hyperlink r:id="rId11" w:history="1">
              <w:r w:rsidRPr="00C16E0E">
                <w:rPr>
                  <w:sz w:val="24"/>
                  <w:szCs w:val="24"/>
                </w:rPr>
                <w:t>А56-47840/2024</w:t>
              </w:r>
            </w:hyperlink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ООО "ПИТЕР-ЛАРС"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7810942556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250 036,00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А56-37236/2022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ООО «ШОК-АТ»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7813644910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490 963,03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А56-29793/2022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ООО "ГРАНД"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7807315202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color w:val="000000"/>
                <w:sz w:val="24"/>
                <w:szCs w:val="24"/>
              </w:rPr>
            </w:pPr>
            <w:r w:rsidRPr="00C16E0E">
              <w:rPr>
                <w:color w:val="000000"/>
                <w:sz w:val="24"/>
                <w:szCs w:val="24"/>
              </w:rPr>
              <w:t>554 907,24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hyperlink r:id="rId12" w:history="1">
              <w:r w:rsidRPr="00C16E0E">
                <w:rPr>
                  <w:sz w:val="24"/>
                  <w:szCs w:val="24"/>
                </w:rPr>
                <w:t>А56-47008/2024</w:t>
              </w:r>
            </w:hyperlink>
          </w:p>
        </w:tc>
      </w:tr>
    </w:tbl>
    <w:p w:rsidR="001D5DAF" w:rsidRDefault="001D5DAF" w:rsidP="001D5DAF">
      <w:pPr>
        <w:jc w:val="both"/>
        <w:rPr>
          <w:sz w:val="24"/>
          <w:szCs w:val="24"/>
        </w:rPr>
      </w:pPr>
    </w:p>
    <w:p w:rsidR="001D5DAF" w:rsidRDefault="001D5DAF" w:rsidP="001D5DAF">
      <w:pPr>
        <w:jc w:val="both"/>
        <w:rPr>
          <w:rStyle w:val="text"/>
          <w:sz w:val="24"/>
          <w:szCs w:val="24"/>
        </w:rPr>
      </w:pPr>
    </w:p>
    <w:p w:rsidR="001D5DAF" w:rsidRPr="000D56DD" w:rsidRDefault="001D5DAF" w:rsidP="001D5DAF">
      <w:pPr>
        <w:jc w:val="both"/>
        <w:rPr>
          <w:sz w:val="24"/>
          <w:szCs w:val="24"/>
          <w:u w:val="single"/>
        </w:rPr>
      </w:pPr>
      <w:r w:rsidRPr="000D56DD">
        <w:rPr>
          <w:sz w:val="24"/>
          <w:szCs w:val="24"/>
          <w:u w:val="single"/>
        </w:rPr>
        <w:t xml:space="preserve">Лот № </w:t>
      </w:r>
      <w:r>
        <w:rPr>
          <w:sz w:val="24"/>
          <w:szCs w:val="24"/>
          <w:u w:val="single"/>
        </w:rPr>
        <w:t>2</w:t>
      </w:r>
    </w:p>
    <w:p w:rsidR="001D5DAF" w:rsidRDefault="001D5DAF" w:rsidP="001D5DAF">
      <w:pPr>
        <w:shd w:val="clear" w:color="auto" w:fill="FFFFFF"/>
        <w:jc w:val="both"/>
        <w:rPr>
          <w:sz w:val="24"/>
          <w:szCs w:val="24"/>
        </w:rPr>
      </w:pPr>
      <w:r w:rsidRPr="000D56DD">
        <w:rPr>
          <w:sz w:val="24"/>
          <w:szCs w:val="24"/>
        </w:rPr>
        <w:t xml:space="preserve">Права требования (дебиторская задолженность) к </w:t>
      </w:r>
      <w:r>
        <w:rPr>
          <w:sz w:val="24"/>
          <w:szCs w:val="24"/>
        </w:rPr>
        <w:t>следующим дебиторам:</w:t>
      </w:r>
    </w:p>
    <w:p w:rsidR="001D5DAF" w:rsidRDefault="001D5DAF" w:rsidP="001D5DAF">
      <w:pPr>
        <w:jc w:val="both"/>
        <w:rPr>
          <w:rStyle w:val="text"/>
          <w:sz w:val="24"/>
          <w:szCs w:val="24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3124"/>
        <w:gridCol w:w="1569"/>
        <w:gridCol w:w="1985"/>
        <w:gridCol w:w="2835"/>
      </w:tblGrid>
      <w:tr w:rsidR="001D5DAF" w:rsidRPr="00C16E0E" w:rsidTr="00E774AC">
        <w:trPr>
          <w:trHeight w:val="420"/>
        </w:trPr>
        <w:tc>
          <w:tcPr>
            <w:tcW w:w="3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b/>
                <w:bCs/>
                <w:sz w:val="24"/>
                <w:szCs w:val="24"/>
              </w:rPr>
            </w:pPr>
            <w:r w:rsidRPr="00C16E0E">
              <w:rPr>
                <w:b/>
                <w:bCs/>
                <w:sz w:val="24"/>
                <w:szCs w:val="24"/>
              </w:rPr>
              <w:t>Дебитор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b/>
                <w:bCs/>
                <w:sz w:val="24"/>
                <w:szCs w:val="24"/>
              </w:rPr>
            </w:pPr>
            <w:r w:rsidRPr="00C16E0E">
              <w:rPr>
                <w:b/>
                <w:bCs/>
                <w:sz w:val="24"/>
                <w:szCs w:val="24"/>
              </w:rPr>
              <w:t>ИНН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b/>
                <w:bCs/>
                <w:sz w:val="24"/>
                <w:szCs w:val="24"/>
              </w:rPr>
            </w:pPr>
            <w:r w:rsidRPr="00C16E0E">
              <w:rPr>
                <w:b/>
                <w:bCs/>
                <w:sz w:val="24"/>
                <w:szCs w:val="24"/>
              </w:rPr>
              <w:t>Сумма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b/>
                <w:bCs/>
                <w:sz w:val="24"/>
                <w:szCs w:val="24"/>
              </w:rPr>
            </w:pPr>
            <w:r w:rsidRPr="00C16E0E">
              <w:rPr>
                <w:b/>
                <w:bCs/>
                <w:sz w:val="24"/>
                <w:szCs w:val="24"/>
              </w:rPr>
              <w:t>№ дела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ООО "ФОН"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7814599241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466 785,21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А56-29788/2022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ООО "МЫ РЯДОМ"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4703150871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40 977,10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hyperlink r:id="rId13" w:history="1">
              <w:r w:rsidRPr="00C16E0E">
                <w:rPr>
                  <w:sz w:val="24"/>
                  <w:szCs w:val="24"/>
                </w:rPr>
                <w:t>А56-47836/2024</w:t>
              </w:r>
            </w:hyperlink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ООО "</w:t>
            </w:r>
            <w:proofErr w:type="spellStart"/>
            <w:r w:rsidRPr="00C16E0E">
              <w:rPr>
                <w:sz w:val="24"/>
                <w:szCs w:val="24"/>
              </w:rPr>
              <w:t>Эколайн</w:t>
            </w:r>
            <w:proofErr w:type="spellEnd"/>
            <w:r w:rsidRPr="00C16E0E">
              <w:rPr>
                <w:sz w:val="24"/>
                <w:szCs w:val="24"/>
              </w:rPr>
              <w:t>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7806357961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6 382 572,24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А56-80290/2023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ООО "ФРЕГАТ"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7806480845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28 111,50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hyperlink r:id="rId14" w:history="1">
              <w:r w:rsidRPr="00C16E0E">
                <w:rPr>
                  <w:sz w:val="24"/>
                  <w:szCs w:val="24"/>
                </w:rPr>
                <w:t>А56-47007/2024</w:t>
              </w:r>
            </w:hyperlink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ООО "</w:t>
            </w:r>
            <w:proofErr w:type="spellStart"/>
            <w:r w:rsidRPr="00C16E0E">
              <w:rPr>
                <w:sz w:val="24"/>
                <w:szCs w:val="24"/>
              </w:rPr>
              <w:t>Вераль</w:t>
            </w:r>
            <w:proofErr w:type="spellEnd"/>
            <w:r w:rsidRPr="00C16E0E">
              <w:rPr>
                <w:sz w:val="24"/>
                <w:szCs w:val="24"/>
              </w:rPr>
              <w:t>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7801643800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301 620,37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А56-14703/2023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proofErr w:type="spellStart"/>
            <w:r w:rsidRPr="00C16E0E">
              <w:rPr>
                <w:sz w:val="24"/>
                <w:szCs w:val="24"/>
              </w:rPr>
              <w:t>Амелин</w:t>
            </w:r>
            <w:proofErr w:type="spellEnd"/>
            <w:r w:rsidRPr="00C16E0E">
              <w:rPr>
                <w:sz w:val="24"/>
                <w:szCs w:val="24"/>
              </w:rPr>
              <w:t xml:space="preserve"> Александр Сергеевич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10 500 000,00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А56-80290/2023</w:t>
            </w:r>
          </w:p>
        </w:tc>
      </w:tr>
      <w:tr w:rsidR="001D5DAF" w:rsidRPr="00C16E0E" w:rsidTr="00E774AC">
        <w:trPr>
          <w:trHeight w:val="420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ООО "Восток-ВС"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7811505051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127 510,48 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5DAF" w:rsidRPr="00C16E0E" w:rsidRDefault="001D5DAF" w:rsidP="00E774AC">
            <w:pPr>
              <w:jc w:val="center"/>
              <w:rPr>
                <w:sz w:val="24"/>
                <w:szCs w:val="24"/>
              </w:rPr>
            </w:pPr>
            <w:r w:rsidRPr="00C16E0E">
              <w:rPr>
                <w:sz w:val="24"/>
                <w:szCs w:val="24"/>
              </w:rPr>
              <w:t>А56-21587/2023</w:t>
            </w:r>
          </w:p>
        </w:tc>
      </w:tr>
    </w:tbl>
    <w:p w:rsidR="001D5DAF" w:rsidRPr="000D56DD" w:rsidRDefault="001D5DAF" w:rsidP="001D5DAF">
      <w:pPr>
        <w:jc w:val="both"/>
        <w:rPr>
          <w:sz w:val="24"/>
          <w:szCs w:val="24"/>
        </w:rPr>
      </w:pPr>
    </w:p>
    <w:p w:rsidR="001527FB" w:rsidRDefault="001527FB" w:rsidP="001527FB">
      <w:pPr>
        <w:pStyle w:val="a3"/>
        <w:jc w:val="center"/>
        <w:rPr>
          <w:sz w:val="22"/>
          <w:szCs w:val="22"/>
        </w:rPr>
      </w:pPr>
    </w:p>
    <w:p w:rsidR="001527FB" w:rsidRDefault="001527FB" w:rsidP="001527FB">
      <w:pPr>
        <w:pStyle w:val="a3"/>
        <w:jc w:val="center"/>
        <w:rPr>
          <w:sz w:val="22"/>
          <w:szCs w:val="22"/>
        </w:rPr>
      </w:pPr>
    </w:p>
    <w:tbl>
      <w:tblPr>
        <w:tblW w:w="9966" w:type="dxa"/>
        <w:tblInd w:w="-318" w:type="dxa"/>
        <w:tblLook w:val="0000" w:firstRow="0" w:lastRow="0" w:firstColumn="0" w:lastColumn="0" w:noHBand="0" w:noVBand="0"/>
      </w:tblPr>
      <w:tblGrid>
        <w:gridCol w:w="5104"/>
        <w:gridCol w:w="4862"/>
      </w:tblGrid>
      <w:tr w:rsidR="005E64B1" w:rsidRPr="00987FF9" w:rsidTr="003F45CE">
        <w:tblPrEx>
          <w:tblCellMar>
            <w:top w:w="0" w:type="dxa"/>
            <w:bottom w:w="0" w:type="dxa"/>
          </w:tblCellMar>
        </w:tblPrEx>
        <w:tc>
          <w:tcPr>
            <w:tcW w:w="5104" w:type="dxa"/>
          </w:tcPr>
          <w:p w:rsidR="005E64B1" w:rsidRPr="00987FF9" w:rsidRDefault="005E64B1" w:rsidP="003F45CE">
            <w:pPr>
              <w:pStyle w:val="1"/>
              <w:rPr>
                <w:szCs w:val="24"/>
              </w:rPr>
            </w:pPr>
            <w:r w:rsidRPr="00987FF9">
              <w:rPr>
                <w:szCs w:val="24"/>
              </w:rPr>
              <w:t>Цедент:</w:t>
            </w:r>
          </w:p>
          <w:p w:rsidR="005E64B1" w:rsidRPr="00987FF9" w:rsidRDefault="005E64B1" w:rsidP="003F45CE">
            <w:pPr>
              <w:rPr>
                <w:b/>
                <w:sz w:val="24"/>
                <w:szCs w:val="24"/>
              </w:rPr>
            </w:pPr>
          </w:p>
        </w:tc>
        <w:tc>
          <w:tcPr>
            <w:tcW w:w="4862" w:type="dxa"/>
          </w:tcPr>
          <w:p w:rsidR="005E64B1" w:rsidRPr="00987FF9" w:rsidRDefault="005E64B1" w:rsidP="003F45CE">
            <w:pPr>
              <w:rPr>
                <w:b/>
                <w:bCs/>
                <w:sz w:val="24"/>
                <w:szCs w:val="24"/>
              </w:rPr>
            </w:pPr>
            <w:r w:rsidRPr="00987FF9">
              <w:rPr>
                <w:b/>
                <w:bCs/>
                <w:sz w:val="24"/>
                <w:szCs w:val="24"/>
              </w:rPr>
              <w:t>Цессионарий:</w:t>
            </w:r>
          </w:p>
        </w:tc>
      </w:tr>
      <w:tr w:rsidR="001D5DAF" w:rsidRPr="00987FF9" w:rsidTr="003F45CE">
        <w:tblPrEx>
          <w:tblCellMar>
            <w:top w:w="0" w:type="dxa"/>
            <w:bottom w:w="0" w:type="dxa"/>
          </w:tblCellMar>
        </w:tblPrEx>
        <w:tc>
          <w:tcPr>
            <w:tcW w:w="5104" w:type="dxa"/>
          </w:tcPr>
          <w:p w:rsidR="001D5DAF" w:rsidRDefault="001D5DAF" w:rsidP="00E774AC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t xml:space="preserve">ООО «ОНЛИВАЙН»                                                                    </w:t>
            </w:r>
          </w:p>
          <w:p w:rsidR="001D5DAF" w:rsidRDefault="001D5DAF" w:rsidP="00E774AC">
            <w:pPr>
              <w:widowControl w:val="0"/>
              <w:jc w:val="both"/>
              <w:rPr>
                <w:b/>
              </w:rPr>
            </w:pPr>
          </w:p>
          <w:p w:rsidR="001D5DAF" w:rsidRDefault="001D5DAF" w:rsidP="00E774AC">
            <w:pPr>
              <w:widowControl w:val="0"/>
              <w:rPr>
                <w:color w:val="555555"/>
                <w:highlight w:val="white"/>
              </w:rPr>
            </w:pPr>
            <w:r>
              <w:rPr>
                <w:b/>
                <w:u w:val="single"/>
              </w:rPr>
              <w:t>Юр. адрес:</w:t>
            </w:r>
            <w:r>
              <w:t xml:space="preserve"> 192238, Санкт-Петербург, Пражская улица, дом 7, корпус 1, литер</w:t>
            </w:r>
            <w:proofErr w:type="gramStart"/>
            <w:r>
              <w:t xml:space="preserve"> А</w:t>
            </w:r>
            <w:proofErr w:type="gramEnd"/>
            <w:r>
              <w:t>, кв.114</w:t>
            </w:r>
          </w:p>
          <w:p w:rsidR="001D5DAF" w:rsidRDefault="001D5DAF" w:rsidP="00E774AC">
            <w:pPr>
              <w:widowControl w:val="0"/>
            </w:pPr>
            <w:r>
              <w:rPr>
                <w:b/>
              </w:rPr>
              <w:t>ОГРН:</w:t>
            </w:r>
            <w:r>
              <w:t xml:space="preserve"> 1207800007733</w:t>
            </w:r>
          </w:p>
          <w:p w:rsidR="001D5DAF" w:rsidRDefault="001D5DAF" w:rsidP="00E774AC">
            <w:pPr>
              <w:widowControl w:val="0"/>
            </w:pPr>
            <w:r>
              <w:rPr>
                <w:b/>
              </w:rPr>
              <w:t>ИНН:</w:t>
            </w:r>
            <w:r>
              <w:rPr>
                <w:color w:val="000000"/>
              </w:rPr>
              <w:t xml:space="preserve"> </w:t>
            </w:r>
            <w:r>
              <w:t xml:space="preserve">7816703579 </w:t>
            </w:r>
          </w:p>
          <w:p w:rsidR="001D5DAF" w:rsidRDefault="001D5DAF" w:rsidP="00E774AC">
            <w:pPr>
              <w:widowControl w:val="0"/>
            </w:pPr>
            <w:r>
              <w:rPr>
                <w:b/>
              </w:rPr>
              <w:t>КПП:</w:t>
            </w:r>
            <w:r>
              <w:t xml:space="preserve"> 781601001 </w:t>
            </w:r>
          </w:p>
          <w:p w:rsidR="001D5DAF" w:rsidRDefault="001D5DAF" w:rsidP="00E774AC">
            <w:pPr>
              <w:widowControl w:val="0"/>
            </w:pPr>
            <w:r>
              <w:rPr>
                <w:b/>
              </w:rPr>
              <w:lastRenderedPageBreak/>
              <w:t>Расчётный счёт:</w:t>
            </w:r>
            <w:r>
              <w:t xml:space="preserve"> </w:t>
            </w:r>
            <w:r w:rsidRPr="00736B40">
              <w:t>40702810855000058076</w:t>
            </w:r>
          </w:p>
          <w:p w:rsidR="001D5DAF" w:rsidRDefault="001D5DAF" w:rsidP="00E774AC">
            <w:pPr>
              <w:widowControl w:val="0"/>
            </w:pPr>
            <w:r>
              <w:rPr>
                <w:b/>
              </w:rPr>
              <w:t>Банк:</w:t>
            </w:r>
            <w:r>
              <w:t xml:space="preserve"> </w:t>
            </w:r>
            <w:r w:rsidRPr="00736B40">
              <w:t>ПАО Сбербанк</w:t>
            </w:r>
          </w:p>
          <w:p w:rsidR="001D5DAF" w:rsidRDefault="001D5DAF" w:rsidP="00E774AC">
            <w:pPr>
              <w:widowControl w:val="0"/>
            </w:pPr>
            <w:r>
              <w:rPr>
                <w:b/>
              </w:rPr>
              <w:t>БИК:</w:t>
            </w:r>
            <w:r>
              <w:t xml:space="preserve"> </w:t>
            </w:r>
            <w:r w:rsidRPr="00736B40">
              <w:t>044030653</w:t>
            </w:r>
          </w:p>
          <w:p w:rsidR="001D5DAF" w:rsidRDefault="001D5DAF" w:rsidP="00E774AC">
            <w:pPr>
              <w:widowControl w:val="0"/>
            </w:pPr>
            <w:r>
              <w:rPr>
                <w:b/>
              </w:rPr>
              <w:t>К/</w:t>
            </w:r>
            <w:proofErr w:type="spellStart"/>
            <w:r>
              <w:rPr>
                <w:b/>
              </w:rPr>
              <w:t>сч</w:t>
            </w:r>
            <w:proofErr w:type="spellEnd"/>
            <w:r>
              <w:rPr>
                <w:b/>
              </w:rPr>
              <w:t>:</w:t>
            </w:r>
            <w:r>
              <w:t xml:space="preserve"> </w:t>
            </w:r>
            <w:r w:rsidRPr="00736B40">
              <w:t>30101810500000000653</w:t>
            </w:r>
          </w:p>
          <w:p w:rsidR="001D5DAF" w:rsidRDefault="001D5DAF" w:rsidP="00E774AC">
            <w:pPr>
              <w:widowControl w:val="0"/>
              <w:spacing w:after="120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4862" w:type="dxa"/>
          </w:tcPr>
          <w:p w:rsidR="001D5DAF" w:rsidRPr="00987FF9" w:rsidRDefault="001D5DAF" w:rsidP="003F45CE">
            <w:pPr>
              <w:rPr>
                <w:bCs/>
              </w:rPr>
            </w:pPr>
          </w:p>
        </w:tc>
      </w:tr>
      <w:tr w:rsidR="001D5DAF" w:rsidRPr="00987FF9" w:rsidTr="003F45CE">
        <w:tblPrEx>
          <w:tblCellMar>
            <w:top w:w="0" w:type="dxa"/>
            <w:bottom w:w="0" w:type="dxa"/>
          </w:tblCellMar>
        </w:tblPrEx>
        <w:tc>
          <w:tcPr>
            <w:tcW w:w="5104" w:type="dxa"/>
          </w:tcPr>
          <w:p w:rsidR="001D5DAF" w:rsidRDefault="001D5DAF" w:rsidP="00E774AC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lastRenderedPageBreak/>
              <w:t>От Продавца</w:t>
            </w:r>
          </w:p>
          <w:p w:rsidR="001D5DAF" w:rsidRDefault="001D5DAF" w:rsidP="00E774AC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t>Конкурсный Управляющий</w:t>
            </w:r>
          </w:p>
          <w:p w:rsidR="001D5DAF" w:rsidRDefault="001D5DAF" w:rsidP="00E774AC">
            <w:pPr>
              <w:widowControl w:val="0"/>
              <w:jc w:val="both"/>
              <w:rPr>
                <w:b/>
              </w:rPr>
            </w:pPr>
          </w:p>
          <w:p w:rsidR="001D5DAF" w:rsidRDefault="001D5DAF" w:rsidP="00E774AC">
            <w:pPr>
              <w:widowControl w:val="0"/>
              <w:jc w:val="both"/>
              <w:rPr>
                <w:b/>
              </w:rPr>
            </w:pPr>
            <w:r>
              <w:rPr>
                <w:b/>
              </w:rPr>
              <w:t>__________________/</w:t>
            </w:r>
            <w:proofErr w:type="spellStart"/>
            <w:r>
              <w:rPr>
                <w:b/>
              </w:rPr>
              <w:t>Савватеев</w:t>
            </w:r>
            <w:proofErr w:type="spellEnd"/>
            <w:r>
              <w:rPr>
                <w:b/>
              </w:rPr>
              <w:t xml:space="preserve"> Д.С./</w:t>
            </w:r>
          </w:p>
          <w:p w:rsidR="001D5DAF" w:rsidRDefault="001D5DAF" w:rsidP="00E774AC">
            <w:pPr>
              <w:widowControl w:val="0"/>
              <w:jc w:val="both"/>
              <w:rPr>
                <w:b/>
              </w:rPr>
            </w:pPr>
          </w:p>
          <w:p w:rsidR="001D5DAF" w:rsidRDefault="001D5DAF" w:rsidP="00E774AC">
            <w:pPr>
              <w:widowControl w:val="0"/>
              <w:jc w:val="both"/>
            </w:pPr>
          </w:p>
        </w:tc>
        <w:tc>
          <w:tcPr>
            <w:tcW w:w="4862" w:type="dxa"/>
          </w:tcPr>
          <w:p w:rsidR="001D5DAF" w:rsidRPr="00987FF9" w:rsidRDefault="001D5DAF" w:rsidP="003F45CE">
            <w:pPr>
              <w:rPr>
                <w:bCs/>
              </w:rPr>
            </w:pPr>
          </w:p>
        </w:tc>
      </w:tr>
    </w:tbl>
    <w:p w:rsidR="001527FB" w:rsidRPr="001527FB" w:rsidRDefault="001527FB" w:rsidP="001527FB">
      <w:pPr>
        <w:pStyle w:val="a3"/>
        <w:jc w:val="center"/>
        <w:rPr>
          <w:sz w:val="22"/>
          <w:szCs w:val="22"/>
        </w:rPr>
      </w:pPr>
    </w:p>
    <w:sectPr w:rsidR="001527FB" w:rsidRPr="001527FB">
      <w:headerReference w:type="even" r:id="rId15"/>
      <w:headerReference w:type="default" r:id="rId16"/>
      <w:pgSz w:w="11906" w:h="16838"/>
      <w:pgMar w:top="1276" w:right="991" w:bottom="993" w:left="156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568" w:rsidRDefault="00027568">
      <w:r>
        <w:separator/>
      </w:r>
    </w:p>
  </w:endnote>
  <w:endnote w:type="continuationSeparator" w:id="0">
    <w:p w:rsidR="00027568" w:rsidRDefault="00027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568" w:rsidRDefault="00027568">
      <w:r>
        <w:separator/>
      </w:r>
    </w:p>
  </w:footnote>
  <w:footnote w:type="continuationSeparator" w:id="0">
    <w:p w:rsidR="00027568" w:rsidRDefault="000275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521" w:rsidRDefault="0024252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42521" w:rsidRDefault="00242521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521" w:rsidRDefault="00242521">
    <w:pPr>
      <w:pStyle w:val="a4"/>
      <w:framePr w:wrap="around" w:vAnchor="text" w:hAnchor="margin" w:xAlign="right" w:y="1"/>
      <w:rPr>
        <w:rStyle w:val="a5"/>
      </w:rPr>
    </w:pPr>
  </w:p>
  <w:p w:rsidR="00242521" w:rsidRDefault="00242521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A4015"/>
    <w:multiLevelType w:val="multilevel"/>
    <w:tmpl w:val="25F8E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134"/>
        </w:tabs>
        <w:ind w:left="1134" w:hanging="60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02"/>
        </w:tabs>
        <w:ind w:left="16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10"/>
        </w:tabs>
        <w:ind w:left="2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44"/>
        </w:tabs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018"/>
        </w:tabs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552"/>
        </w:tabs>
        <w:ind w:left="3552" w:hanging="1800"/>
      </w:pPr>
      <w:rPr>
        <w:rFonts w:hint="default"/>
      </w:rPr>
    </w:lvl>
  </w:abstractNum>
  <w:abstractNum w:abstractNumId="1">
    <w:nsid w:val="0FD8781B"/>
    <w:multiLevelType w:val="multilevel"/>
    <w:tmpl w:val="0DEA0ED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44D307BD"/>
    <w:multiLevelType w:val="singleLevel"/>
    <w:tmpl w:val="1FE4BB9C"/>
    <w:lvl w:ilvl="0">
      <w:start w:val="1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3">
    <w:nsid w:val="4B4B4551"/>
    <w:multiLevelType w:val="hybridMultilevel"/>
    <w:tmpl w:val="F2D67B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98092B"/>
    <w:multiLevelType w:val="multilevel"/>
    <w:tmpl w:val="CA4EA1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57F9465A"/>
    <w:multiLevelType w:val="multilevel"/>
    <w:tmpl w:val="451A6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74"/>
        </w:tabs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19D8"/>
    <w:rsid w:val="00000C75"/>
    <w:rsid w:val="00016E71"/>
    <w:rsid w:val="00027568"/>
    <w:rsid w:val="0004343A"/>
    <w:rsid w:val="00046CCB"/>
    <w:rsid w:val="00047BC8"/>
    <w:rsid w:val="00053B31"/>
    <w:rsid w:val="00073EB2"/>
    <w:rsid w:val="00075052"/>
    <w:rsid w:val="000767B6"/>
    <w:rsid w:val="000A19D8"/>
    <w:rsid w:val="000A7FB0"/>
    <w:rsid w:val="000C2587"/>
    <w:rsid w:val="00146AD4"/>
    <w:rsid w:val="001527FB"/>
    <w:rsid w:val="0016529C"/>
    <w:rsid w:val="00187EAE"/>
    <w:rsid w:val="00192F27"/>
    <w:rsid w:val="0019407F"/>
    <w:rsid w:val="001A0DDD"/>
    <w:rsid w:val="001B43D7"/>
    <w:rsid w:val="001C6D9E"/>
    <w:rsid w:val="001D5DAF"/>
    <w:rsid w:val="001D67C1"/>
    <w:rsid w:val="001E181C"/>
    <w:rsid w:val="00203CDA"/>
    <w:rsid w:val="00217634"/>
    <w:rsid w:val="00222BA0"/>
    <w:rsid w:val="00242521"/>
    <w:rsid w:val="0025729F"/>
    <w:rsid w:val="002A1C35"/>
    <w:rsid w:val="002A2814"/>
    <w:rsid w:val="002B0F94"/>
    <w:rsid w:val="002C1D42"/>
    <w:rsid w:val="002C7372"/>
    <w:rsid w:val="002D746F"/>
    <w:rsid w:val="00305B57"/>
    <w:rsid w:val="00311FE1"/>
    <w:rsid w:val="003203AD"/>
    <w:rsid w:val="00320F00"/>
    <w:rsid w:val="00350075"/>
    <w:rsid w:val="00355469"/>
    <w:rsid w:val="00356CB5"/>
    <w:rsid w:val="00361A1E"/>
    <w:rsid w:val="00380475"/>
    <w:rsid w:val="00396C1F"/>
    <w:rsid w:val="003F1731"/>
    <w:rsid w:val="003F458E"/>
    <w:rsid w:val="003F45CE"/>
    <w:rsid w:val="00442EEE"/>
    <w:rsid w:val="004652C7"/>
    <w:rsid w:val="004726B9"/>
    <w:rsid w:val="0048517C"/>
    <w:rsid w:val="00494F6D"/>
    <w:rsid w:val="004A21C0"/>
    <w:rsid w:val="005052E1"/>
    <w:rsid w:val="00505B4A"/>
    <w:rsid w:val="0054415D"/>
    <w:rsid w:val="00562B27"/>
    <w:rsid w:val="0059580C"/>
    <w:rsid w:val="005A049E"/>
    <w:rsid w:val="005B021F"/>
    <w:rsid w:val="005C47CB"/>
    <w:rsid w:val="005D09D4"/>
    <w:rsid w:val="005D73C7"/>
    <w:rsid w:val="005E64B1"/>
    <w:rsid w:val="005F5016"/>
    <w:rsid w:val="00644D05"/>
    <w:rsid w:val="006450A1"/>
    <w:rsid w:val="006465AB"/>
    <w:rsid w:val="006570A4"/>
    <w:rsid w:val="0068464A"/>
    <w:rsid w:val="006A0088"/>
    <w:rsid w:val="006A7FCF"/>
    <w:rsid w:val="006C3003"/>
    <w:rsid w:val="006C5A8A"/>
    <w:rsid w:val="006D1F9F"/>
    <w:rsid w:val="006D4D58"/>
    <w:rsid w:val="007133F9"/>
    <w:rsid w:val="007206C9"/>
    <w:rsid w:val="00721FED"/>
    <w:rsid w:val="00741DEF"/>
    <w:rsid w:val="00766C90"/>
    <w:rsid w:val="00782CF6"/>
    <w:rsid w:val="007C3331"/>
    <w:rsid w:val="007D6356"/>
    <w:rsid w:val="00817BF6"/>
    <w:rsid w:val="0082708A"/>
    <w:rsid w:val="008464AA"/>
    <w:rsid w:val="0084698E"/>
    <w:rsid w:val="00847F34"/>
    <w:rsid w:val="00863B77"/>
    <w:rsid w:val="008776D3"/>
    <w:rsid w:val="0088706F"/>
    <w:rsid w:val="0089788D"/>
    <w:rsid w:val="008C3B1D"/>
    <w:rsid w:val="008F3A03"/>
    <w:rsid w:val="008F3BDF"/>
    <w:rsid w:val="009029D2"/>
    <w:rsid w:val="00920502"/>
    <w:rsid w:val="009571AD"/>
    <w:rsid w:val="009765B5"/>
    <w:rsid w:val="00987FF9"/>
    <w:rsid w:val="009C6D63"/>
    <w:rsid w:val="009D1D3F"/>
    <w:rsid w:val="009F606F"/>
    <w:rsid w:val="00A048D1"/>
    <w:rsid w:val="00A235D9"/>
    <w:rsid w:val="00A2612D"/>
    <w:rsid w:val="00A26CB7"/>
    <w:rsid w:val="00A378CB"/>
    <w:rsid w:val="00A43FD6"/>
    <w:rsid w:val="00A7170C"/>
    <w:rsid w:val="00A952A8"/>
    <w:rsid w:val="00AB3614"/>
    <w:rsid w:val="00AC3204"/>
    <w:rsid w:val="00AC5390"/>
    <w:rsid w:val="00AD75B2"/>
    <w:rsid w:val="00AF3495"/>
    <w:rsid w:val="00B00ACE"/>
    <w:rsid w:val="00B1292B"/>
    <w:rsid w:val="00B15530"/>
    <w:rsid w:val="00B317E3"/>
    <w:rsid w:val="00B34384"/>
    <w:rsid w:val="00B356A4"/>
    <w:rsid w:val="00B43941"/>
    <w:rsid w:val="00B711BC"/>
    <w:rsid w:val="00B83ECE"/>
    <w:rsid w:val="00B87969"/>
    <w:rsid w:val="00B974F0"/>
    <w:rsid w:val="00BB3F6A"/>
    <w:rsid w:val="00BB6970"/>
    <w:rsid w:val="00BD0395"/>
    <w:rsid w:val="00BE71AB"/>
    <w:rsid w:val="00BF2E54"/>
    <w:rsid w:val="00BF54E7"/>
    <w:rsid w:val="00C53729"/>
    <w:rsid w:val="00C703F5"/>
    <w:rsid w:val="00C73651"/>
    <w:rsid w:val="00C83D08"/>
    <w:rsid w:val="00C974AD"/>
    <w:rsid w:val="00C97B0F"/>
    <w:rsid w:val="00CE03EA"/>
    <w:rsid w:val="00D03271"/>
    <w:rsid w:val="00D057DD"/>
    <w:rsid w:val="00D17E00"/>
    <w:rsid w:val="00D41152"/>
    <w:rsid w:val="00D67D89"/>
    <w:rsid w:val="00DD6B52"/>
    <w:rsid w:val="00DE0210"/>
    <w:rsid w:val="00DE28E7"/>
    <w:rsid w:val="00DE5998"/>
    <w:rsid w:val="00DF7361"/>
    <w:rsid w:val="00E15008"/>
    <w:rsid w:val="00E2642A"/>
    <w:rsid w:val="00E3014E"/>
    <w:rsid w:val="00E37361"/>
    <w:rsid w:val="00E44492"/>
    <w:rsid w:val="00E454E1"/>
    <w:rsid w:val="00E548BC"/>
    <w:rsid w:val="00E774AC"/>
    <w:rsid w:val="00E971F7"/>
    <w:rsid w:val="00EA1630"/>
    <w:rsid w:val="00EA3F3F"/>
    <w:rsid w:val="00EB043A"/>
    <w:rsid w:val="00F600BB"/>
    <w:rsid w:val="00F93C92"/>
    <w:rsid w:val="00FB1DFF"/>
    <w:rsid w:val="00FD67A4"/>
    <w:rsid w:val="00FF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link w:val="10"/>
    <w:qFormat/>
    <w:pPr>
      <w:keepNext/>
      <w:jc w:val="both"/>
      <w:outlineLvl w:val="0"/>
    </w:pPr>
    <w:rPr>
      <w:b/>
      <w:bCs/>
      <w:sz w:val="24"/>
      <w:szCs w:val="22"/>
    </w:rPr>
  </w:style>
  <w:style w:type="paragraph" w:styleId="2">
    <w:name w:val="heading 2"/>
    <w:basedOn w:val="a"/>
    <w:next w:val="a"/>
    <w:qFormat/>
    <w:pPr>
      <w:keepNext/>
      <w:overflowPunct/>
      <w:autoSpaceDE/>
      <w:autoSpaceDN/>
      <w:adjustRightInd/>
      <w:jc w:val="center"/>
      <w:textAlignment w:val="auto"/>
      <w:outlineLvl w:val="1"/>
    </w:pPr>
    <w:rPr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"/>
    <w:pPr>
      <w:widowControl w:val="0"/>
      <w:overflowPunct w:val="0"/>
      <w:autoSpaceDE w:val="0"/>
      <w:autoSpaceDN w:val="0"/>
      <w:adjustRightInd w:val="0"/>
      <w:textAlignment w:val="baseline"/>
    </w:pPr>
  </w:style>
  <w:style w:type="paragraph" w:styleId="a4">
    <w:name w:val="header"/>
    <w:basedOn w:val="a"/>
    <w:pPr>
      <w:tabs>
        <w:tab w:val="center" w:pos="4677"/>
        <w:tab w:val="right" w:pos="9355"/>
      </w:tabs>
    </w:p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677"/>
        <w:tab w:val="right" w:pos="9355"/>
      </w:tabs>
    </w:pPr>
  </w:style>
  <w:style w:type="paragraph" w:customStyle="1" w:styleId="ConsNormal">
    <w:name w:val="ConsNormal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ConsNonformat">
    <w:name w:val="ConsNonformat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styleId="a7">
    <w:name w:val="Title"/>
    <w:basedOn w:val="a"/>
    <w:qFormat/>
    <w:pPr>
      <w:overflowPunct/>
      <w:autoSpaceDE/>
      <w:autoSpaceDN/>
      <w:adjustRightInd/>
      <w:jc w:val="center"/>
      <w:textAlignment w:val="auto"/>
    </w:pPr>
    <w:rPr>
      <w:b/>
    </w:rPr>
  </w:style>
  <w:style w:type="paragraph" w:customStyle="1" w:styleId="Heading">
    <w:name w:val="Heading"/>
    <w:rPr>
      <w:rFonts w:ascii="Arial" w:hAnsi="Arial"/>
      <w:b/>
      <w:snapToGrid w:val="0"/>
      <w:sz w:val="22"/>
    </w:rPr>
  </w:style>
  <w:style w:type="paragraph" w:styleId="a8">
    <w:name w:val="Body Text Indent"/>
    <w:basedOn w:val="a"/>
    <w:pPr>
      <w:overflowPunct/>
      <w:autoSpaceDE/>
      <w:autoSpaceDN/>
      <w:adjustRightInd/>
      <w:ind w:firstLine="225"/>
      <w:jc w:val="both"/>
      <w:textAlignment w:val="auto"/>
    </w:pPr>
  </w:style>
  <w:style w:type="paragraph" w:styleId="a9">
    <w:name w:val="Body Text"/>
    <w:basedOn w:val="a"/>
    <w:pPr>
      <w:overflowPunct/>
      <w:autoSpaceDE/>
      <w:autoSpaceDN/>
      <w:adjustRightInd/>
      <w:jc w:val="both"/>
      <w:textAlignment w:val="auto"/>
    </w:pPr>
    <w:rPr>
      <w:sz w:val="24"/>
      <w:szCs w:val="24"/>
    </w:rPr>
  </w:style>
  <w:style w:type="paragraph" w:styleId="20">
    <w:name w:val="Body Text Indent 2"/>
    <w:basedOn w:val="a"/>
    <w:pPr>
      <w:overflowPunct/>
      <w:autoSpaceDE/>
      <w:autoSpaceDN/>
      <w:adjustRightInd/>
      <w:ind w:firstLine="540"/>
      <w:textAlignment w:val="auto"/>
    </w:pPr>
    <w:rPr>
      <w:sz w:val="24"/>
      <w:szCs w:val="24"/>
    </w:rPr>
  </w:style>
  <w:style w:type="paragraph" w:styleId="3">
    <w:name w:val="Body Text Indent 3"/>
    <w:basedOn w:val="a"/>
    <w:pPr>
      <w:overflowPunct/>
      <w:autoSpaceDE/>
      <w:autoSpaceDN/>
      <w:adjustRightInd/>
      <w:ind w:firstLine="720"/>
      <w:jc w:val="both"/>
      <w:textAlignment w:val="auto"/>
    </w:pPr>
    <w:rPr>
      <w:sz w:val="24"/>
      <w:szCs w:val="24"/>
    </w:rPr>
  </w:style>
  <w:style w:type="paragraph" w:styleId="21">
    <w:name w:val="Body Text 2"/>
    <w:basedOn w:val="a"/>
    <w:pPr>
      <w:overflowPunct/>
      <w:autoSpaceDE/>
      <w:autoSpaceDN/>
      <w:adjustRightInd/>
      <w:jc w:val="both"/>
      <w:textAlignment w:val="auto"/>
    </w:pPr>
    <w:rPr>
      <w:sz w:val="28"/>
    </w:rPr>
  </w:style>
  <w:style w:type="paragraph" w:styleId="30">
    <w:name w:val="Body Text 3"/>
    <w:basedOn w:val="a"/>
    <w:pPr>
      <w:overflowPunct/>
      <w:autoSpaceDE/>
      <w:autoSpaceDN/>
      <w:adjustRightInd/>
      <w:ind w:right="-5245"/>
      <w:textAlignment w:val="auto"/>
    </w:pPr>
    <w:rPr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1E181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1E181C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0767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rsid w:val="0054415D"/>
    <w:rPr>
      <w:b/>
      <w:bCs/>
      <w:sz w:val="24"/>
      <w:szCs w:val="22"/>
    </w:rPr>
  </w:style>
  <w:style w:type="character" w:customStyle="1" w:styleId="text">
    <w:name w:val="text"/>
    <w:rsid w:val="006C3003"/>
  </w:style>
  <w:style w:type="character" w:customStyle="1" w:styleId="FontStyle13">
    <w:name w:val="Font Style13"/>
    <w:rsid w:val="00987FF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rsid w:val="00987FF9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rsid w:val="005E64B1"/>
    <w:pPr>
      <w:widowControl w:val="0"/>
      <w:overflowPunct/>
      <w:jc w:val="right"/>
      <w:textAlignment w:val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2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37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8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0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0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d.arbitr.ru/Card/ddca1e79-6ef6-44a9-9d22-aed05e8d7dc1" TargetMode="External"/><Relationship Id="rId13" Type="http://schemas.openxmlformats.org/officeDocument/2006/relationships/hyperlink" Target="https://kad.arbitr.ru/Card?number=%D0%9056-47836/2024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kad.arbitr.ru/Card/7165102c-7eb3-421c-a73a-21ada63364de" TargetMode="External"/><Relationship Id="rId12" Type="http://schemas.openxmlformats.org/officeDocument/2006/relationships/hyperlink" Target="https://kad.arbitr.ru/Card/843bc396-d41a-4e28-a6b3-be02d7323f1b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kad.arbitr.ru/Card?number=%D0%9056-47840/2024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kad.arbitr.ru/Card?number=%D0%9056-48068/20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ad.arbitr.ru/Card?number=%D0%9056-47833/2024" TargetMode="External"/><Relationship Id="rId14" Type="http://schemas.openxmlformats.org/officeDocument/2006/relationships/hyperlink" Target="https://kad.arbitr.ru/Card/f8625b27-4ba6-4b6a-aaaa-bc371cad8ab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</vt:lpstr>
    </vt:vector>
  </TitlesOfParts>
  <Company>RML</Company>
  <LinksUpToDate>false</LinksUpToDate>
  <CharactersWithSpaces>6232</CharactersWithSpaces>
  <SharedDoc>false</SharedDoc>
  <HLinks>
    <vt:vector size="48" baseType="variant">
      <vt:variant>
        <vt:i4>3473510</vt:i4>
      </vt:variant>
      <vt:variant>
        <vt:i4>21</vt:i4>
      </vt:variant>
      <vt:variant>
        <vt:i4>0</vt:i4>
      </vt:variant>
      <vt:variant>
        <vt:i4>5</vt:i4>
      </vt:variant>
      <vt:variant>
        <vt:lpwstr>https://kad.arbitr.ru/Card/f8625b27-4ba6-4b6a-aaaa-bc371cad8ab7</vt:lpwstr>
      </vt:variant>
      <vt:variant>
        <vt:lpwstr/>
      </vt:variant>
      <vt:variant>
        <vt:i4>4784135</vt:i4>
      </vt:variant>
      <vt:variant>
        <vt:i4>18</vt:i4>
      </vt:variant>
      <vt:variant>
        <vt:i4>0</vt:i4>
      </vt:variant>
      <vt:variant>
        <vt:i4>5</vt:i4>
      </vt:variant>
      <vt:variant>
        <vt:lpwstr>https://kad.arbitr.ru/Card?number=%D0%9056-47836/2024</vt:lpwstr>
      </vt:variant>
      <vt:variant>
        <vt:lpwstr/>
      </vt:variant>
      <vt:variant>
        <vt:i4>7274545</vt:i4>
      </vt:variant>
      <vt:variant>
        <vt:i4>15</vt:i4>
      </vt:variant>
      <vt:variant>
        <vt:i4>0</vt:i4>
      </vt:variant>
      <vt:variant>
        <vt:i4>5</vt:i4>
      </vt:variant>
      <vt:variant>
        <vt:lpwstr>https://kad.arbitr.ru/Card/843bc396-d41a-4e28-a6b3-be02d7323f1b</vt:lpwstr>
      </vt:variant>
      <vt:variant>
        <vt:lpwstr/>
      </vt:variant>
      <vt:variant>
        <vt:i4>5177344</vt:i4>
      </vt:variant>
      <vt:variant>
        <vt:i4>12</vt:i4>
      </vt:variant>
      <vt:variant>
        <vt:i4>0</vt:i4>
      </vt:variant>
      <vt:variant>
        <vt:i4>5</vt:i4>
      </vt:variant>
      <vt:variant>
        <vt:lpwstr>https://kad.arbitr.ru/Card?number=%D0%9056-47840/2024</vt:lpwstr>
      </vt:variant>
      <vt:variant>
        <vt:lpwstr/>
      </vt:variant>
      <vt:variant>
        <vt:i4>5177357</vt:i4>
      </vt:variant>
      <vt:variant>
        <vt:i4>9</vt:i4>
      </vt:variant>
      <vt:variant>
        <vt:i4>0</vt:i4>
      </vt:variant>
      <vt:variant>
        <vt:i4>5</vt:i4>
      </vt:variant>
      <vt:variant>
        <vt:lpwstr>https://kad.arbitr.ru/Card?number=%D0%9056-48068/2024</vt:lpwstr>
      </vt:variant>
      <vt:variant>
        <vt:lpwstr/>
      </vt:variant>
      <vt:variant>
        <vt:i4>4980743</vt:i4>
      </vt:variant>
      <vt:variant>
        <vt:i4>6</vt:i4>
      </vt:variant>
      <vt:variant>
        <vt:i4>0</vt:i4>
      </vt:variant>
      <vt:variant>
        <vt:i4>5</vt:i4>
      </vt:variant>
      <vt:variant>
        <vt:lpwstr>https://kad.arbitr.ru/Card?number=%D0%9056-47833/2024</vt:lpwstr>
      </vt:variant>
      <vt:variant>
        <vt:lpwstr/>
      </vt:variant>
      <vt:variant>
        <vt:i4>6422626</vt:i4>
      </vt:variant>
      <vt:variant>
        <vt:i4>3</vt:i4>
      </vt:variant>
      <vt:variant>
        <vt:i4>0</vt:i4>
      </vt:variant>
      <vt:variant>
        <vt:i4>5</vt:i4>
      </vt:variant>
      <vt:variant>
        <vt:lpwstr>https://kad.arbitr.ru/Card/ddca1e79-6ef6-44a9-9d22-aed05e8d7dc1</vt:lpwstr>
      </vt:variant>
      <vt:variant>
        <vt:lpwstr/>
      </vt:variant>
      <vt:variant>
        <vt:i4>3866680</vt:i4>
      </vt:variant>
      <vt:variant>
        <vt:i4>0</vt:i4>
      </vt:variant>
      <vt:variant>
        <vt:i4>0</vt:i4>
      </vt:variant>
      <vt:variant>
        <vt:i4>5</vt:i4>
      </vt:variant>
      <vt:variant>
        <vt:lpwstr>https://kad.arbitr.ru/Card/7165102c-7eb3-421c-a73a-21ada63364de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</dc:title>
  <dc:creator>Гвоздицин Александр свет Геннадьевич</dc:creator>
  <cp:lastModifiedBy>Анастасия Вик. Заливина</cp:lastModifiedBy>
  <cp:revision>2</cp:revision>
  <cp:lastPrinted>2017-06-20T13:38:00Z</cp:lastPrinted>
  <dcterms:created xsi:type="dcterms:W3CDTF">2025-10-23T12:06:00Z</dcterms:created>
  <dcterms:modified xsi:type="dcterms:W3CDTF">2025-10-23T12:06:00Z</dcterms:modified>
</cp:coreProperties>
</file>