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28A7" w14:textId="77777777" w:rsidR="007B0216" w:rsidRPr="008F6DE5" w:rsidRDefault="007B0216" w:rsidP="007B0216">
      <w:pPr>
        <w:shd w:val="clear" w:color="auto" w:fill="FFFFFF"/>
        <w:spacing w:line="276" w:lineRule="exact"/>
        <w:ind w:firstLine="540"/>
        <w:jc w:val="right"/>
        <w:rPr>
          <w:color w:val="000000"/>
        </w:rPr>
      </w:pPr>
      <w:r w:rsidRPr="008F6DE5">
        <w:rPr>
          <w:color w:val="000000"/>
          <w:spacing w:val="-2"/>
        </w:rPr>
        <w:t>«</w:t>
      </w:r>
      <w:r>
        <w:rPr>
          <w:color w:val="000000"/>
          <w:spacing w:val="-2"/>
        </w:rPr>
        <w:t>УТВЕРЖДЕНО</w:t>
      </w:r>
      <w:r w:rsidRPr="008F6DE5">
        <w:rPr>
          <w:color w:val="000000"/>
          <w:spacing w:val="-2"/>
        </w:rPr>
        <w:t>»</w:t>
      </w:r>
    </w:p>
    <w:p w14:paraId="0BC14226" w14:textId="60D32E4F" w:rsidR="007B0216" w:rsidRPr="00981873" w:rsidRDefault="00CD5A89" w:rsidP="007B0216">
      <w:pPr>
        <w:shd w:val="clear" w:color="auto" w:fill="FFFFFF"/>
        <w:spacing w:before="2" w:line="276" w:lineRule="exact"/>
        <w:ind w:firstLine="540"/>
        <w:jc w:val="right"/>
        <w:rPr>
          <w:color w:val="000000"/>
        </w:rPr>
      </w:pPr>
      <w:r w:rsidRPr="00981873">
        <w:rPr>
          <w:color w:val="000000"/>
        </w:rPr>
        <w:t>Собранием</w:t>
      </w:r>
      <w:r w:rsidR="007B0216" w:rsidRPr="00981873">
        <w:rPr>
          <w:color w:val="000000"/>
        </w:rPr>
        <w:t xml:space="preserve"> кредиторов ООО «</w:t>
      </w:r>
      <w:r w:rsidR="00981873" w:rsidRPr="00981873">
        <w:rPr>
          <w:color w:val="000000"/>
        </w:rPr>
        <w:t>Стройлес</w:t>
      </w:r>
      <w:r w:rsidR="007B0216" w:rsidRPr="00981873">
        <w:rPr>
          <w:color w:val="000000"/>
        </w:rPr>
        <w:t>»</w:t>
      </w:r>
    </w:p>
    <w:p w14:paraId="1013571E" w14:textId="0995C191" w:rsidR="007B0216" w:rsidRPr="00980E74" w:rsidRDefault="007B0216" w:rsidP="007B0216">
      <w:pPr>
        <w:shd w:val="clear" w:color="auto" w:fill="FFFFFF"/>
        <w:spacing w:before="2" w:line="276" w:lineRule="exact"/>
        <w:ind w:firstLine="540"/>
        <w:jc w:val="right"/>
        <w:rPr>
          <w:color w:val="000000"/>
        </w:rPr>
      </w:pPr>
      <w:r w:rsidRPr="00384A50">
        <w:rPr>
          <w:color w:val="000000"/>
        </w:rPr>
        <w:t xml:space="preserve"> «</w:t>
      </w:r>
      <w:r w:rsidR="00981873">
        <w:rPr>
          <w:color w:val="000000"/>
        </w:rPr>
        <w:t>__</w:t>
      </w:r>
      <w:r w:rsidR="00980E74" w:rsidRPr="00384A50">
        <w:rPr>
          <w:color w:val="000000"/>
        </w:rPr>
        <w:t>»</w:t>
      </w:r>
      <w:r w:rsidR="00384A50" w:rsidRPr="00384A50">
        <w:rPr>
          <w:color w:val="000000"/>
        </w:rPr>
        <w:t xml:space="preserve"> июля</w:t>
      </w:r>
      <w:r w:rsidR="00384A50">
        <w:rPr>
          <w:rFonts w:asciiTheme="minorHAnsi" w:hAnsiTheme="minorHAnsi"/>
          <w:color w:val="000000"/>
        </w:rPr>
        <w:t xml:space="preserve"> </w:t>
      </w:r>
      <w:r w:rsidR="00980E74" w:rsidRPr="00980E74">
        <w:rPr>
          <w:color w:val="000000"/>
        </w:rPr>
        <w:t>202</w:t>
      </w:r>
      <w:r w:rsidR="00981873">
        <w:rPr>
          <w:rFonts w:asciiTheme="minorHAnsi" w:hAnsiTheme="minorHAnsi"/>
          <w:color w:val="000000"/>
        </w:rPr>
        <w:t>_</w:t>
      </w:r>
      <w:r w:rsidRPr="00980E74">
        <w:rPr>
          <w:color w:val="000000"/>
        </w:rPr>
        <w:t xml:space="preserve"> г.</w:t>
      </w:r>
    </w:p>
    <w:p w14:paraId="5101CCED" w14:textId="77777777" w:rsidR="007B0216" w:rsidRPr="008F6DE5" w:rsidRDefault="007B0216" w:rsidP="007B0216">
      <w:pPr>
        <w:pStyle w:val="a8"/>
        <w:tabs>
          <w:tab w:val="clear" w:pos="4677"/>
          <w:tab w:val="clear" w:pos="9355"/>
        </w:tabs>
        <w:ind w:firstLine="540"/>
        <w:jc w:val="right"/>
        <w:rPr>
          <w:color w:val="000000"/>
          <w:spacing w:val="-1"/>
        </w:rPr>
      </w:pPr>
    </w:p>
    <w:p w14:paraId="4D1F6E53" w14:textId="5B892AD0" w:rsidR="007B0216" w:rsidRPr="008F6DE5" w:rsidRDefault="007B0216" w:rsidP="007B0216">
      <w:pPr>
        <w:pStyle w:val="a8"/>
        <w:tabs>
          <w:tab w:val="clear" w:pos="4677"/>
          <w:tab w:val="clear" w:pos="9355"/>
        </w:tabs>
        <w:ind w:firstLine="540"/>
        <w:jc w:val="right"/>
        <w:rPr>
          <w:color w:val="000000"/>
          <w:spacing w:val="-1"/>
        </w:rPr>
      </w:pPr>
      <w:r w:rsidRPr="008F6DE5">
        <w:rPr>
          <w:color w:val="000000"/>
          <w:spacing w:val="-1"/>
        </w:rPr>
        <w:t xml:space="preserve">Конкурсный управляющий </w:t>
      </w:r>
    </w:p>
    <w:p w14:paraId="49D831E8" w14:textId="784EF641" w:rsidR="007B0216" w:rsidRDefault="007B0216" w:rsidP="007B0216">
      <w:pPr>
        <w:pStyle w:val="a8"/>
        <w:tabs>
          <w:tab w:val="clear" w:pos="4677"/>
          <w:tab w:val="clear" w:pos="9355"/>
        </w:tabs>
        <w:ind w:firstLine="540"/>
        <w:jc w:val="right"/>
        <w:rPr>
          <w:color w:val="000000"/>
          <w:spacing w:val="-1"/>
        </w:rPr>
      </w:pPr>
      <w:r w:rsidRPr="008F6DE5">
        <w:rPr>
          <w:color w:val="000000"/>
          <w:spacing w:val="-1"/>
        </w:rPr>
        <w:t>ООО «</w:t>
      </w:r>
      <w:r w:rsidR="00981873">
        <w:rPr>
          <w:color w:val="000000"/>
          <w:spacing w:val="-1"/>
        </w:rPr>
        <w:t>Стройлес</w:t>
      </w:r>
      <w:r w:rsidRPr="008F6DE5">
        <w:rPr>
          <w:color w:val="000000"/>
          <w:spacing w:val="-1"/>
        </w:rPr>
        <w:t>»</w:t>
      </w:r>
    </w:p>
    <w:p w14:paraId="6BFD4261" w14:textId="512F9CE9" w:rsidR="00384A50" w:rsidRPr="008F6DE5" w:rsidRDefault="00384A50" w:rsidP="007B0216">
      <w:pPr>
        <w:pStyle w:val="a8"/>
        <w:tabs>
          <w:tab w:val="clear" w:pos="4677"/>
          <w:tab w:val="clear" w:pos="9355"/>
        </w:tabs>
        <w:ind w:firstLine="540"/>
        <w:jc w:val="right"/>
        <w:rPr>
          <w:color w:val="000000"/>
          <w:spacing w:val="-1"/>
        </w:rPr>
      </w:pPr>
    </w:p>
    <w:p w14:paraId="05FF5D43" w14:textId="41F10D4F" w:rsidR="007B0216" w:rsidRPr="00980E74" w:rsidRDefault="007B0216" w:rsidP="00980E74">
      <w:pPr>
        <w:pStyle w:val="a8"/>
        <w:tabs>
          <w:tab w:val="clear" w:pos="4677"/>
          <w:tab w:val="clear" w:pos="9355"/>
        </w:tabs>
        <w:ind w:firstLine="540"/>
        <w:jc w:val="right"/>
        <w:rPr>
          <w:color w:val="000000"/>
          <w:spacing w:val="-1"/>
        </w:rPr>
      </w:pPr>
      <w:r w:rsidRPr="008F6DE5">
        <w:rPr>
          <w:color w:val="000000"/>
          <w:spacing w:val="-1"/>
        </w:rPr>
        <w:t xml:space="preserve">        ____</w:t>
      </w:r>
      <w:r w:rsidR="00980E74">
        <w:rPr>
          <w:color w:val="000000"/>
          <w:spacing w:val="-1"/>
        </w:rPr>
        <w:t>__</w:t>
      </w:r>
      <w:r w:rsidRPr="008F6DE5">
        <w:rPr>
          <w:color w:val="000000"/>
          <w:spacing w:val="-1"/>
        </w:rPr>
        <w:t>_________</w:t>
      </w:r>
      <w:r w:rsidR="00981873">
        <w:rPr>
          <w:color w:val="000000"/>
          <w:spacing w:val="-1"/>
        </w:rPr>
        <w:t xml:space="preserve">В.И. </w:t>
      </w:r>
      <w:proofErr w:type="spellStart"/>
      <w:r w:rsidR="00981873">
        <w:rPr>
          <w:color w:val="000000"/>
          <w:spacing w:val="-1"/>
        </w:rPr>
        <w:t>Слончак</w:t>
      </w:r>
      <w:proofErr w:type="spellEnd"/>
    </w:p>
    <w:p w14:paraId="30A98DDC" w14:textId="4CA274A4" w:rsidR="007B0216" w:rsidRPr="00980E74" w:rsidRDefault="007B0216" w:rsidP="00980E74">
      <w:pPr>
        <w:pStyle w:val="a8"/>
        <w:tabs>
          <w:tab w:val="clear" w:pos="4677"/>
          <w:tab w:val="clear" w:pos="9355"/>
        </w:tabs>
        <w:ind w:firstLine="540"/>
        <w:jc w:val="right"/>
        <w:rPr>
          <w:color w:val="000000"/>
          <w:spacing w:val="-1"/>
        </w:rPr>
      </w:pPr>
    </w:p>
    <w:p w14:paraId="73B40570" w14:textId="77777777" w:rsidR="007B0216" w:rsidRPr="008F6DE5" w:rsidRDefault="007B0216" w:rsidP="007B0216">
      <w:pPr>
        <w:jc w:val="center"/>
        <w:rPr>
          <w:b/>
          <w:i/>
        </w:rPr>
      </w:pPr>
    </w:p>
    <w:p w14:paraId="5C4195B1" w14:textId="77777777" w:rsidR="007B0216" w:rsidRPr="008F6DE5" w:rsidRDefault="007B0216" w:rsidP="007B0216">
      <w:pPr>
        <w:jc w:val="center"/>
        <w:rPr>
          <w:b/>
          <w:i/>
        </w:rPr>
      </w:pPr>
    </w:p>
    <w:p w14:paraId="5B1898D1" w14:textId="77777777" w:rsidR="007B0216" w:rsidRPr="008F6DE5" w:rsidRDefault="007B0216" w:rsidP="007B0216">
      <w:pPr>
        <w:jc w:val="center"/>
        <w:rPr>
          <w:b/>
          <w:i/>
        </w:rPr>
      </w:pPr>
    </w:p>
    <w:p w14:paraId="59AB6AE2" w14:textId="77777777" w:rsidR="007B0216" w:rsidRPr="008F6DE5" w:rsidRDefault="007B0216" w:rsidP="007B0216">
      <w:pPr>
        <w:jc w:val="center"/>
        <w:rPr>
          <w:b/>
          <w:i/>
        </w:rPr>
      </w:pPr>
    </w:p>
    <w:p w14:paraId="205511B1" w14:textId="65D39B37" w:rsidR="007B0216" w:rsidRPr="008F6DE5" w:rsidRDefault="00AF4C57" w:rsidP="00AF4C57">
      <w:pPr>
        <w:jc w:val="center"/>
        <w:rPr>
          <w:b/>
        </w:rPr>
      </w:pPr>
      <w:r>
        <w:rPr>
          <w:b/>
          <w:szCs w:val="28"/>
        </w:rPr>
        <w:t>П</w:t>
      </w:r>
      <w:r w:rsidRPr="00AF4C57">
        <w:rPr>
          <w:b/>
          <w:szCs w:val="28"/>
        </w:rPr>
        <w:t xml:space="preserve">оложение о порядке и сроках реализации имущества должника (инженерные сети) в форме </w:t>
      </w:r>
      <w:r w:rsidR="006771B0">
        <w:rPr>
          <w:b/>
          <w:szCs w:val="28"/>
        </w:rPr>
        <w:t xml:space="preserve">второго </w:t>
      </w:r>
      <w:r w:rsidRPr="00AF4C57">
        <w:rPr>
          <w:b/>
          <w:szCs w:val="28"/>
        </w:rPr>
        <w:t>повторного публичного предложения;</w:t>
      </w:r>
    </w:p>
    <w:p w14:paraId="7A9489D7" w14:textId="77777777" w:rsidR="007B0216" w:rsidRPr="008F6DE5" w:rsidRDefault="007B0216" w:rsidP="007B0216">
      <w:pPr>
        <w:jc w:val="both"/>
        <w:rPr>
          <w:b/>
        </w:rPr>
      </w:pPr>
    </w:p>
    <w:p w14:paraId="2F78F571" w14:textId="77777777" w:rsidR="007B0216" w:rsidRDefault="007B0216" w:rsidP="007B0216">
      <w:pPr>
        <w:jc w:val="both"/>
        <w:rPr>
          <w:rFonts w:asciiTheme="minorHAnsi" w:hAnsiTheme="minorHAnsi"/>
          <w:b/>
        </w:rPr>
      </w:pPr>
    </w:p>
    <w:p w14:paraId="4E6CBF19" w14:textId="77777777" w:rsidR="00980E74" w:rsidRDefault="00980E74" w:rsidP="007B0216">
      <w:pPr>
        <w:jc w:val="both"/>
        <w:rPr>
          <w:rFonts w:asciiTheme="minorHAnsi" w:hAnsiTheme="minorHAnsi"/>
          <w:b/>
        </w:rPr>
      </w:pPr>
    </w:p>
    <w:p w14:paraId="3CEC1420" w14:textId="77777777" w:rsidR="00980E74" w:rsidRDefault="00980E74" w:rsidP="007B0216">
      <w:pPr>
        <w:jc w:val="both"/>
        <w:rPr>
          <w:rFonts w:asciiTheme="minorHAnsi" w:hAnsiTheme="minorHAnsi"/>
          <w:b/>
        </w:rPr>
      </w:pPr>
    </w:p>
    <w:p w14:paraId="47CCD4A2" w14:textId="77777777" w:rsidR="00980E74" w:rsidRDefault="00980E74" w:rsidP="007B0216">
      <w:pPr>
        <w:jc w:val="both"/>
        <w:rPr>
          <w:rFonts w:asciiTheme="minorHAnsi" w:hAnsiTheme="minorHAnsi"/>
          <w:b/>
        </w:rPr>
      </w:pPr>
    </w:p>
    <w:p w14:paraId="18062FDC" w14:textId="77777777" w:rsidR="00980E74" w:rsidRDefault="00980E74" w:rsidP="007B0216">
      <w:pPr>
        <w:jc w:val="both"/>
        <w:rPr>
          <w:rFonts w:asciiTheme="minorHAnsi" w:hAnsiTheme="minorHAnsi"/>
          <w:b/>
        </w:rPr>
      </w:pPr>
    </w:p>
    <w:p w14:paraId="4066B8B4" w14:textId="77777777" w:rsidR="00980E74" w:rsidRDefault="00980E74" w:rsidP="007B0216">
      <w:pPr>
        <w:jc w:val="both"/>
        <w:rPr>
          <w:rFonts w:asciiTheme="minorHAnsi" w:hAnsiTheme="minorHAnsi"/>
          <w:b/>
        </w:rPr>
      </w:pPr>
    </w:p>
    <w:p w14:paraId="3FC8AA8E" w14:textId="77777777" w:rsidR="00980E74" w:rsidRDefault="00980E74" w:rsidP="007B0216">
      <w:pPr>
        <w:jc w:val="both"/>
        <w:rPr>
          <w:rFonts w:asciiTheme="minorHAnsi" w:hAnsiTheme="minorHAnsi"/>
          <w:b/>
        </w:rPr>
      </w:pPr>
    </w:p>
    <w:p w14:paraId="1043E946" w14:textId="77777777" w:rsidR="00980E74" w:rsidRDefault="00980E74" w:rsidP="007B0216">
      <w:pPr>
        <w:jc w:val="both"/>
        <w:rPr>
          <w:rFonts w:asciiTheme="minorHAnsi" w:hAnsiTheme="minorHAnsi"/>
          <w:b/>
        </w:rPr>
      </w:pPr>
    </w:p>
    <w:p w14:paraId="1858D42F" w14:textId="77777777" w:rsidR="00980E74" w:rsidRDefault="00980E74" w:rsidP="007B0216">
      <w:pPr>
        <w:jc w:val="both"/>
        <w:rPr>
          <w:rFonts w:asciiTheme="minorHAnsi" w:hAnsiTheme="minorHAnsi"/>
          <w:b/>
        </w:rPr>
      </w:pPr>
    </w:p>
    <w:p w14:paraId="22D0D9EE" w14:textId="77777777" w:rsidR="00980E74" w:rsidRDefault="00980E74" w:rsidP="007B0216">
      <w:pPr>
        <w:jc w:val="both"/>
        <w:rPr>
          <w:rFonts w:asciiTheme="minorHAnsi" w:hAnsiTheme="minorHAnsi"/>
          <w:b/>
        </w:rPr>
      </w:pPr>
    </w:p>
    <w:p w14:paraId="4145448C" w14:textId="77777777" w:rsidR="00980E74" w:rsidRDefault="00980E74" w:rsidP="007B0216">
      <w:pPr>
        <w:jc w:val="both"/>
        <w:rPr>
          <w:rFonts w:asciiTheme="minorHAnsi" w:hAnsiTheme="minorHAnsi"/>
          <w:b/>
        </w:rPr>
      </w:pPr>
    </w:p>
    <w:p w14:paraId="19637478" w14:textId="77777777" w:rsidR="00980E74" w:rsidRDefault="00980E74" w:rsidP="007B0216">
      <w:pPr>
        <w:jc w:val="both"/>
        <w:rPr>
          <w:rFonts w:asciiTheme="minorHAnsi" w:hAnsiTheme="minorHAnsi"/>
          <w:b/>
        </w:rPr>
      </w:pPr>
    </w:p>
    <w:p w14:paraId="1777EF9F" w14:textId="77777777" w:rsidR="00980E74" w:rsidRDefault="00980E74" w:rsidP="007B0216">
      <w:pPr>
        <w:jc w:val="both"/>
        <w:rPr>
          <w:rFonts w:asciiTheme="minorHAnsi" w:hAnsiTheme="minorHAnsi"/>
          <w:b/>
        </w:rPr>
      </w:pPr>
    </w:p>
    <w:p w14:paraId="6F3059EF" w14:textId="77777777" w:rsidR="00980E74" w:rsidRDefault="00980E74" w:rsidP="007B0216">
      <w:pPr>
        <w:jc w:val="both"/>
        <w:rPr>
          <w:rFonts w:asciiTheme="minorHAnsi" w:hAnsiTheme="minorHAnsi"/>
          <w:b/>
        </w:rPr>
      </w:pPr>
    </w:p>
    <w:p w14:paraId="2CF7285A" w14:textId="77777777" w:rsidR="00980E74" w:rsidRDefault="00980E74" w:rsidP="007B0216">
      <w:pPr>
        <w:jc w:val="both"/>
        <w:rPr>
          <w:rFonts w:asciiTheme="minorHAnsi" w:hAnsiTheme="minorHAnsi"/>
          <w:b/>
        </w:rPr>
      </w:pPr>
    </w:p>
    <w:p w14:paraId="20D3C85C" w14:textId="77777777" w:rsidR="00980E74" w:rsidRPr="00980E74" w:rsidRDefault="00980E74" w:rsidP="007B0216">
      <w:pPr>
        <w:jc w:val="both"/>
        <w:rPr>
          <w:rFonts w:asciiTheme="minorHAnsi" w:hAnsiTheme="minorHAnsi"/>
          <w:b/>
        </w:rPr>
      </w:pPr>
    </w:p>
    <w:p w14:paraId="77BA25B8" w14:textId="77777777" w:rsidR="007B0216" w:rsidRPr="008F6DE5" w:rsidRDefault="007B0216" w:rsidP="007B0216">
      <w:pPr>
        <w:jc w:val="both"/>
        <w:rPr>
          <w:b/>
          <w:bCs/>
        </w:rPr>
      </w:pPr>
    </w:p>
    <w:p w14:paraId="3B45FBCE" w14:textId="77777777" w:rsidR="007B0216" w:rsidRPr="008F6DE5" w:rsidRDefault="007B0216" w:rsidP="007B0216">
      <w:pPr>
        <w:jc w:val="both"/>
        <w:rPr>
          <w:b/>
          <w:bCs/>
        </w:rPr>
      </w:pPr>
    </w:p>
    <w:p w14:paraId="06D9E056" w14:textId="77777777" w:rsidR="007B0216" w:rsidRDefault="007B0216" w:rsidP="007B0216">
      <w:pPr>
        <w:jc w:val="both"/>
        <w:rPr>
          <w:b/>
          <w:bCs/>
        </w:rPr>
      </w:pPr>
    </w:p>
    <w:p w14:paraId="6F7FF631" w14:textId="77777777" w:rsidR="007B0216" w:rsidRDefault="007B0216" w:rsidP="007B0216">
      <w:pPr>
        <w:jc w:val="both"/>
        <w:rPr>
          <w:b/>
          <w:bCs/>
        </w:rPr>
      </w:pPr>
    </w:p>
    <w:p w14:paraId="1B14A36C" w14:textId="77777777" w:rsidR="007B0216" w:rsidRDefault="007B0216" w:rsidP="007B0216">
      <w:pPr>
        <w:jc w:val="both"/>
        <w:rPr>
          <w:b/>
          <w:bCs/>
        </w:rPr>
      </w:pPr>
    </w:p>
    <w:p w14:paraId="01CE3630" w14:textId="77777777" w:rsidR="007B0216" w:rsidRDefault="007B0216" w:rsidP="007B0216">
      <w:pPr>
        <w:jc w:val="both"/>
        <w:rPr>
          <w:b/>
          <w:bCs/>
        </w:rPr>
      </w:pPr>
    </w:p>
    <w:p w14:paraId="5F017BA5" w14:textId="77777777" w:rsidR="007B0216" w:rsidRDefault="007B0216" w:rsidP="007B0216">
      <w:pPr>
        <w:jc w:val="both"/>
        <w:rPr>
          <w:b/>
          <w:bCs/>
        </w:rPr>
      </w:pPr>
    </w:p>
    <w:p w14:paraId="56F1493A" w14:textId="77777777" w:rsidR="007B0216" w:rsidRDefault="007B0216" w:rsidP="007B0216">
      <w:pPr>
        <w:jc w:val="both"/>
        <w:rPr>
          <w:b/>
          <w:bCs/>
        </w:rPr>
      </w:pPr>
    </w:p>
    <w:p w14:paraId="01931037" w14:textId="77777777" w:rsidR="007B0216" w:rsidRDefault="007B0216" w:rsidP="007B0216">
      <w:pPr>
        <w:jc w:val="both"/>
        <w:rPr>
          <w:b/>
          <w:bCs/>
        </w:rPr>
      </w:pPr>
    </w:p>
    <w:p w14:paraId="01E1AECE" w14:textId="77777777" w:rsidR="007B0216" w:rsidRDefault="007B0216" w:rsidP="007B0216">
      <w:pPr>
        <w:jc w:val="both"/>
        <w:rPr>
          <w:b/>
          <w:bCs/>
        </w:rPr>
      </w:pPr>
    </w:p>
    <w:p w14:paraId="49FBB761" w14:textId="77777777" w:rsidR="007B0216" w:rsidRDefault="007B0216" w:rsidP="007B0216">
      <w:pPr>
        <w:jc w:val="both"/>
        <w:rPr>
          <w:b/>
          <w:bCs/>
        </w:rPr>
      </w:pPr>
    </w:p>
    <w:p w14:paraId="58B6DF76" w14:textId="77777777" w:rsidR="007B0216" w:rsidRDefault="007B0216" w:rsidP="007B0216">
      <w:pPr>
        <w:jc w:val="both"/>
        <w:rPr>
          <w:b/>
          <w:bCs/>
        </w:rPr>
      </w:pPr>
    </w:p>
    <w:p w14:paraId="7AA78D93" w14:textId="77777777" w:rsidR="007B0216" w:rsidRDefault="007B0216" w:rsidP="007B0216">
      <w:pPr>
        <w:jc w:val="both"/>
        <w:rPr>
          <w:rFonts w:asciiTheme="minorHAnsi" w:hAnsiTheme="minorHAnsi"/>
          <w:b/>
          <w:bCs/>
        </w:rPr>
      </w:pPr>
    </w:p>
    <w:p w14:paraId="08EF4D32" w14:textId="344E065E" w:rsidR="007B0216" w:rsidRDefault="007B0216" w:rsidP="007B0216">
      <w:pPr>
        <w:jc w:val="both"/>
        <w:rPr>
          <w:rFonts w:asciiTheme="minorHAnsi" w:hAnsiTheme="minorHAnsi"/>
          <w:b/>
          <w:bCs/>
        </w:rPr>
      </w:pPr>
    </w:p>
    <w:p w14:paraId="5F713654" w14:textId="77777777" w:rsidR="007B0216" w:rsidRDefault="007B0216" w:rsidP="007B0216">
      <w:pPr>
        <w:jc w:val="both"/>
        <w:rPr>
          <w:rFonts w:asciiTheme="minorHAnsi" w:hAnsiTheme="minorHAnsi"/>
          <w:b/>
          <w:bCs/>
        </w:rPr>
      </w:pPr>
    </w:p>
    <w:p w14:paraId="153E1314" w14:textId="77777777" w:rsidR="007B0216" w:rsidRPr="007B0216" w:rsidRDefault="007B0216" w:rsidP="007B0216">
      <w:pPr>
        <w:jc w:val="both"/>
        <w:rPr>
          <w:rFonts w:asciiTheme="minorHAnsi" w:hAnsiTheme="minorHAnsi"/>
          <w:b/>
          <w:bCs/>
        </w:rPr>
      </w:pPr>
    </w:p>
    <w:p w14:paraId="096EA296" w14:textId="77777777" w:rsidR="007B0216" w:rsidRDefault="007B0216" w:rsidP="007B0216">
      <w:pPr>
        <w:jc w:val="center"/>
        <w:rPr>
          <w:b/>
          <w:bCs/>
        </w:rPr>
      </w:pPr>
      <w:r>
        <w:rPr>
          <w:b/>
          <w:bCs/>
        </w:rPr>
        <w:t>Санкт-Петербург</w:t>
      </w:r>
    </w:p>
    <w:p w14:paraId="63126477" w14:textId="28487366" w:rsidR="00F71C59" w:rsidRPr="00981873" w:rsidRDefault="007B0216" w:rsidP="00B57971">
      <w:pPr>
        <w:jc w:val="center"/>
        <w:rPr>
          <w:b/>
          <w:bCs/>
        </w:rPr>
      </w:pPr>
      <w:r w:rsidRPr="00981873">
        <w:rPr>
          <w:b/>
          <w:bCs/>
        </w:rPr>
        <w:t>202</w:t>
      </w:r>
      <w:r w:rsidR="00AF4C57">
        <w:rPr>
          <w:b/>
          <w:bCs/>
        </w:rPr>
        <w:t>5</w:t>
      </w:r>
      <w:r w:rsidR="00981873">
        <w:rPr>
          <w:b/>
          <w:bCs/>
        </w:rPr>
        <w:t xml:space="preserve"> </w:t>
      </w:r>
      <w:r w:rsidR="005567B8">
        <w:rPr>
          <w:b/>
          <w:bCs/>
        </w:rPr>
        <w:t>г</w:t>
      </w:r>
      <w:r w:rsidR="00980E74" w:rsidRPr="00981873">
        <w:rPr>
          <w:b/>
          <w:bCs/>
        </w:rPr>
        <w:t>од</w:t>
      </w:r>
    </w:p>
    <w:p w14:paraId="17DB2C72" w14:textId="77777777" w:rsidR="00653E55" w:rsidRDefault="00653E55" w:rsidP="005A007B">
      <w:pPr>
        <w:pStyle w:val="2"/>
        <w:numPr>
          <w:ilvl w:val="0"/>
          <w:numId w:val="13"/>
        </w:numPr>
        <w:jc w:val="center"/>
        <w:rPr>
          <w:rFonts w:ascii="Times New Roman" w:hAnsi="Times New Roman" w:cs="Times New Roman"/>
          <w:i w:val="0"/>
          <w:szCs w:val="24"/>
        </w:rPr>
      </w:pPr>
      <w:bookmarkStart w:id="0" w:name="_Toc289273703"/>
      <w:r w:rsidRPr="00985478">
        <w:rPr>
          <w:rFonts w:ascii="Times New Roman" w:hAnsi="Times New Roman" w:cs="Times New Roman"/>
          <w:i w:val="0"/>
          <w:szCs w:val="24"/>
        </w:rPr>
        <w:lastRenderedPageBreak/>
        <w:t>Общие положения</w:t>
      </w:r>
      <w:bookmarkEnd w:id="0"/>
    </w:p>
    <w:p w14:paraId="4E44CF14" w14:textId="77777777" w:rsidR="007B0216" w:rsidRPr="007B0216" w:rsidRDefault="007B0216" w:rsidP="007B0216">
      <w:pPr>
        <w:jc w:val="both"/>
        <w:rPr>
          <w:rFonts w:asciiTheme="minorHAnsi" w:hAnsiTheme="minorHAnsi"/>
          <w:b/>
          <w:bCs/>
        </w:rPr>
      </w:pPr>
    </w:p>
    <w:p w14:paraId="40C91EE9" w14:textId="07A01674" w:rsidR="007B0216" w:rsidRPr="008F6DE5" w:rsidRDefault="007B0216" w:rsidP="007B0216">
      <w:pPr>
        <w:ind w:firstLine="567"/>
        <w:jc w:val="both"/>
      </w:pPr>
      <w:r w:rsidRPr="008F6DE5">
        <w:t xml:space="preserve">1.1. Настоящим определяется порядок и условия проведения торгов в форме </w:t>
      </w:r>
      <w:r w:rsidR="006771B0">
        <w:t xml:space="preserve">второго </w:t>
      </w:r>
      <w:r w:rsidR="00AF4C57">
        <w:t>повторного публичного предложения</w:t>
      </w:r>
      <w:r w:rsidR="00980E74" w:rsidRPr="008F6DE5">
        <w:t xml:space="preserve"> </w:t>
      </w:r>
      <w:r w:rsidRPr="008F6DE5">
        <w:t xml:space="preserve">(далее – Порядок) по продаже </w:t>
      </w:r>
      <w:r>
        <w:t>имущества</w:t>
      </w:r>
      <w:r w:rsidRPr="008F6DE5">
        <w:t xml:space="preserve"> </w:t>
      </w:r>
      <w:r w:rsidR="00980E74" w:rsidRPr="00980E74">
        <w:t>ООО</w:t>
      </w:r>
      <w:r w:rsidR="00981873">
        <w:t xml:space="preserve"> «Стройлес».</w:t>
      </w:r>
    </w:p>
    <w:p w14:paraId="7EB3B904" w14:textId="7A184417" w:rsidR="007B0216" w:rsidRPr="008F6DE5" w:rsidRDefault="007B0216" w:rsidP="007B0216">
      <w:pPr>
        <w:autoSpaceDE w:val="0"/>
        <w:autoSpaceDN w:val="0"/>
        <w:adjustRightInd w:val="0"/>
        <w:ind w:firstLine="567"/>
        <w:jc w:val="both"/>
      </w:pPr>
      <w:r w:rsidRPr="00B21BC7">
        <w:t xml:space="preserve">1.2. Проводимые в соответствии с настоящим Порядком торги (далее – торги, </w:t>
      </w:r>
      <w:r w:rsidR="00980E74" w:rsidRPr="00980E74">
        <w:t>конкурс</w:t>
      </w:r>
      <w:r w:rsidRPr="00B21BC7">
        <w:t xml:space="preserve">) являются открытыми по составу участников. Предложения о цене Имущества заявляются </w:t>
      </w:r>
      <w:r>
        <w:t xml:space="preserve">в </w:t>
      </w:r>
      <w:r w:rsidR="00AF4C57">
        <w:t>открытой</w:t>
      </w:r>
      <w:r w:rsidR="000471F0" w:rsidRPr="001F6E81">
        <w:t xml:space="preserve"> </w:t>
      </w:r>
      <w:r>
        <w:t>форме</w:t>
      </w:r>
      <w:r w:rsidRPr="00B21BC7">
        <w:t>.</w:t>
      </w:r>
    </w:p>
    <w:p w14:paraId="4FCDCFA1" w14:textId="77777777" w:rsidR="007B0216" w:rsidRPr="008F6DE5" w:rsidRDefault="007B0216" w:rsidP="007B0216">
      <w:pPr>
        <w:autoSpaceDE w:val="0"/>
        <w:autoSpaceDN w:val="0"/>
        <w:adjustRightInd w:val="0"/>
        <w:ind w:firstLine="567"/>
        <w:jc w:val="both"/>
        <w:outlineLvl w:val="0"/>
      </w:pPr>
      <w:r w:rsidRPr="008F6DE5">
        <w:t>1.3. Настоящий Порядок разработан</w:t>
      </w:r>
      <w:r>
        <w:t xml:space="preserve"> </w:t>
      </w:r>
      <w:r w:rsidRPr="008F6DE5">
        <w:t>в соответствие с нормами Гражданского кодекса Российской Федерации, Федерального закона от 26.10.2002 № 127-ФЗ «О несостоятельности (банкротстве)» (далее – Закон о банкротстве), Приказом Минэкономразвития России от 15.02.2010 № 54.</w:t>
      </w:r>
    </w:p>
    <w:p w14:paraId="25A33306" w14:textId="77777777" w:rsidR="00325ACC" w:rsidRPr="00DE35CC" w:rsidRDefault="007B0216" w:rsidP="007B0216">
      <w:pPr>
        <w:pStyle w:val="af8"/>
        <w:tabs>
          <w:tab w:val="left" w:pos="1309"/>
        </w:tabs>
        <w:spacing w:after="0"/>
        <w:ind w:firstLine="567"/>
        <w:jc w:val="both"/>
      </w:pPr>
      <w:r w:rsidRPr="008F6DE5">
        <w:t>1.4. Настоящий Порядок вступает в силу с момента его утверждения и действует до момента завершения процедуры конкурсного производства.</w:t>
      </w:r>
    </w:p>
    <w:p w14:paraId="00E9375D" w14:textId="77777777" w:rsidR="00C46900" w:rsidRDefault="00C46900" w:rsidP="000214C5">
      <w:pPr>
        <w:pStyle w:val="2"/>
        <w:numPr>
          <w:ilvl w:val="0"/>
          <w:numId w:val="13"/>
        </w:numPr>
        <w:jc w:val="center"/>
        <w:rPr>
          <w:rFonts w:ascii="Times New Roman" w:hAnsi="Times New Roman" w:cs="Times New Roman"/>
          <w:i w:val="0"/>
          <w:szCs w:val="24"/>
        </w:rPr>
      </w:pPr>
      <w:bookmarkStart w:id="1" w:name="_Toc289273704"/>
      <w:r w:rsidRPr="00727930">
        <w:rPr>
          <w:rFonts w:ascii="Times New Roman" w:hAnsi="Times New Roman" w:cs="Times New Roman"/>
          <w:i w:val="0"/>
          <w:szCs w:val="24"/>
        </w:rPr>
        <w:t>Сокращения и Термины</w:t>
      </w:r>
      <w:bookmarkEnd w:id="1"/>
    </w:p>
    <w:p w14:paraId="0DFD9785" w14:textId="77777777" w:rsidR="00826E36" w:rsidRPr="00826E36" w:rsidRDefault="00826E36" w:rsidP="00826E36">
      <w:pPr>
        <w:rPr>
          <w:rFonts w:asciiTheme="minorHAnsi" w:hAnsiTheme="minorHAnsi"/>
        </w:rPr>
      </w:pPr>
    </w:p>
    <w:p w14:paraId="54AA8DA7" w14:textId="6D627458" w:rsidR="00AC59A0" w:rsidRPr="00970468" w:rsidRDefault="00C46900" w:rsidP="002E2FF7">
      <w:pPr>
        <w:pStyle w:val="25"/>
        <w:numPr>
          <w:ilvl w:val="1"/>
          <w:numId w:val="13"/>
        </w:numPr>
        <w:tabs>
          <w:tab w:val="left" w:pos="1309"/>
        </w:tabs>
        <w:ind w:left="0" w:firstLine="561"/>
        <w:jc w:val="both"/>
      </w:pPr>
      <w:r w:rsidRPr="00970468">
        <w:rPr>
          <w:b/>
          <w:bCs/>
        </w:rPr>
        <w:t>Должник</w:t>
      </w:r>
      <w:r w:rsidRPr="00970468">
        <w:t xml:space="preserve"> </w:t>
      </w:r>
      <w:r w:rsidR="00AB7971" w:rsidRPr="00EA4392">
        <w:rPr>
          <w:b/>
        </w:rPr>
        <w:t>–</w:t>
      </w:r>
      <w:r w:rsidRPr="00970468">
        <w:t xml:space="preserve"> </w:t>
      </w:r>
      <w:r w:rsidR="003A11D7" w:rsidRPr="00AA1520">
        <w:t>ООО «</w:t>
      </w:r>
      <w:r w:rsidR="00981873">
        <w:t>Стройлес</w:t>
      </w:r>
      <w:r w:rsidR="003A11D7">
        <w:t>»</w:t>
      </w:r>
      <w:r w:rsidR="003A11D7" w:rsidRPr="00AA1520">
        <w:t xml:space="preserve"> (</w:t>
      </w:r>
      <w:r w:rsidR="00981873" w:rsidRPr="00981873">
        <w:t>ОГРН: 1089847395197, ИНН: 7813427627</w:t>
      </w:r>
      <w:r w:rsidR="00981873">
        <w:t xml:space="preserve">, адрес: </w:t>
      </w:r>
      <w:r w:rsidR="00981873" w:rsidRPr="00981873">
        <w:t>198320, ГОРОД САНКТ-ПЕТЕРБУРГ, КРАСНОЕ СЕЛО ГОРОД, ЛЕРМОНТОВА УЛИЦА, 15, КОРП. 2. ЛИТ. Д, ПОМ. 24. 21</w:t>
      </w:r>
      <w:r w:rsidR="00981873">
        <w:t>)</w:t>
      </w:r>
    </w:p>
    <w:p w14:paraId="2E0917D3" w14:textId="77777777" w:rsidR="00C46900" w:rsidRPr="00970468" w:rsidRDefault="00C46900" w:rsidP="000214C5">
      <w:pPr>
        <w:pStyle w:val="25"/>
        <w:numPr>
          <w:ilvl w:val="1"/>
          <w:numId w:val="13"/>
        </w:numPr>
        <w:tabs>
          <w:tab w:val="left" w:pos="1309"/>
        </w:tabs>
        <w:ind w:left="0" w:firstLine="561"/>
        <w:jc w:val="both"/>
      </w:pPr>
      <w:r w:rsidRPr="00970468">
        <w:rPr>
          <w:b/>
          <w:bCs/>
        </w:rPr>
        <w:t>Заявитель</w:t>
      </w:r>
      <w:r w:rsidRPr="00970468">
        <w:t xml:space="preserve"> - юридическое или физическое лицо, направи</w:t>
      </w:r>
      <w:r w:rsidR="00610BC5" w:rsidRPr="00970468">
        <w:t>вшее заявку на участие в торгах</w:t>
      </w:r>
      <w:r w:rsidR="00116613">
        <w:t>;</w:t>
      </w:r>
    </w:p>
    <w:p w14:paraId="2DE3B4D9" w14:textId="77777777" w:rsidR="00C46900" w:rsidRPr="00970468" w:rsidRDefault="00C46900" w:rsidP="000214C5">
      <w:pPr>
        <w:pStyle w:val="25"/>
        <w:numPr>
          <w:ilvl w:val="1"/>
          <w:numId w:val="13"/>
        </w:numPr>
        <w:tabs>
          <w:tab w:val="left" w:pos="1309"/>
        </w:tabs>
        <w:ind w:left="0" w:firstLine="561"/>
        <w:jc w:val="both"/>
      </w:pPr>
      <w:r w:rsidRPr="00970468">
        <w:rPr>
          <w:b/>
          <w:bCs/>
        </w:rPr>
        <w:t xml:space="preserve">Закон </w:t>
      </w:r>
      <w:r w:rsidRPr="00EA4392">
        <w:rPr>
          <w:b/>
        </w:rPr>
        <w:t xml:space="preserve">– </w:t>
      </w:r>
      <w:r w:rsidR="00A65680" w:rsidRPr="00970468">
        <w:t>Федеральный закон «О несостоятельности (банкрот</w:t>
      </w:r>
      <w:r w:rsidR="00B20AA5" w:rsidRPr="00970468">
        <w:t xml:space="preserve">стве)» </w:t>
      </w:r>
      <w:r w:rsidR="00610BC5" w:rsidRPr="00970468">
        <w:t xml:space="preserve">от 26.10.2002 </w:t>
      </w:r>
      <w:r w:rsidR="00B20AA5" w:rsidRPr="00970468">
        <w:t>№ 127-ФЗ</w:t>
      </w:r>
      <w:r w:rsidR="00970468">
        <w:t xml:space="preserve"> </w:t>
      </w:r>
      <w:r w:rsidR="00970468" w:rsidRPr="00970468">
        <w:t>(далее – Закон</w:t>
      </w:r>
      <w:r w:rsidR="002C07EA">
        <w:t xml:space="preserve"> о банкротстве</w:t>
      </w:r>
      <w:r w:rsidR="00970468" w:rsidRPr="00970468">
        <w:t>)</w:t>
      </w:r>
      <w:r w:rsidR="00116613">
        <w:t>;</w:t>
      </w:r>
    </w:p>
    <w:p w14:paraId="139DAF58" w14:textId="77777777" w:rsidR="0087130D" w:rsidRPr="00DE35CC" w:rsidRDefault="00C46900" w:rsidP="00DE35CC">
      <w:pPr>
        <w:pStyle w:val="25"/>
        <w:numPr>
          <w:ilvl w:val="1"/>
          <w:numId w:val="13"/>
        </w:numPr>
        <w:tabs>
          <w:tab w:val="left" w:pos="1309"/>
        </w:tabs>
        <w:ind w:left="0" w:firstLine="561"/>
        <w:jc w:val="both"/>
      </w:pPr>
      <w:r w:rsidRPr="00DE35CC">
        <w:rPr>
          <w:b/>
          <w:bCs/>
        </w:rPr>
        <w:t>Имущество</w:t>
      </w:r>
      <w:r w:rsidR="00116613">
        <w:rPr>
          <w:b/>
          <w:bCs/>
        </w:rPr>
        <w:t>/лот</w:t>
      </w:r>
      <w:r w:rsidRPr="00DE35CC">
        <w:rPr>
          <w:b/>
          <w:bCs/>
        </w:rPr>
        <w:t xml:space="preserve"> </w:t>
      </w:r>
      <w:r w:rsidRPr="00EA4392">
        <w:rPr>
          <w:b/>
        </w:rPr>
        <w:t xml:space="preserve">– </w:t>
      </w:r>
      <w:r w:rsidRPr="00DE35CC">
        <w:t xml:space="preserve">имущество, </w:t>
      </w:r>
      <w:r w:rsidR="00AB7971" w:rsidRPr="00DE35CC">
        <w:t xml:space="preserve">находящееся в </w:t>
      </w:r>
      <w:r w:rsidR="00325ACC">
        <w:t>собственности у Должника</w:t>
      </w:r>
      <w:r w:rsidR="006A38E5" w:rsidRPr="00DE35CC">
        <w:t>;</w:t>
      </w:r>
    </w:p>
    <w:p w14:paraId="235C7386" w14:textId="3D7A6FCE" w:rsidR="0006356C" w:rsidRPr="00970468" w:rsidRDefault="00C46900" w:rsidP="00970468">
      <w:pPr>
        <w:pStyle w:val="25"/>
        <w:numPr>
          <w:ilvl w:val="1"/>
          <w:numId w:val="13"/>
        </w:numPr>
        <w:tabs>
          <w:tab w:val="left" w:pos="1309"/>
        </w:tabs>
        <w:ind w:left="0" w:firstLine="561"/>
        <w:jc w:val="both"/>
      </w:pPr>
      <w:r w:rsidRPr="00970468">
        <w:rPr>
          <w:b/>
          <w:bCs/>
        </w:rPr>
        <w:t>Организатор торгов</w:t>
      </w:r>
      <w:r w:rsidRPr="00970468">
        <w:t xml:space="preserve"> </w:t>
      </w:r>
      <w:r w:rsidR="000949CC" w:rsidRPr="00970468">
        <w:t>–</w:t>
      </w:r>
      <w:r w:rsidR="001012EA" w:rsidRPr="00970468">
        <w:t xml:space="preserve"> </w:t>
      </w:r>
      <w:r w:rsidR="005567B8" w:rsidRPr="005567B8">
        <w:rPr>
          <w:spacing w:val="-3"/>
        </w:rPr>
        <w:t>лицо, уполномоченное на совершение необходимых действий, направленных на организацию и про-ведение торгов по реализации имущества/лота, указанного в настоящем Порядке; оператор электрон-ной площадки - юридическое лицо независимо от его организационно правовой формы, формы соб-</w:t>
      </w:r>
      <w:proofErr w:type="spellStart"/>
      <w:r w:rsidR="005567B8" w:rsidRPr="005567B8">
        <w:rPr>
          <w:spacing w:val="-3"/>
        </w:rPr>
        <w:t>ственности</w:t>
      </w:r>
      <w:proofErr w:type="spellEnd"/>
      <w:r w:rsidR="005567B8" w:rsidRPr="005567B8">
        <w:rPr>
          <w:spacing w:val="-3"/>
        </w:rPr>
        <w:t>, места нахождения и места происхождения капитала или физическое лицо в качестве ин-</w:t>
      </w:r>
      <w:proofErr w:type="spellStart"/>
      <w:r w:rsidR="005567B8" w:rsidRPr="005567B8">
        <w:rPr>
          <w:spacing w:val="-3"/>
        </w:rPr>
        <w:t>дивидуального</w:t>
      </w:r>
      <w:proofErr w:type="spellEnd"/>
      <w:r w:rsidR="005567B8" w:rsidRPr="005567B8">
        <w:rPr>
          <w:spacing w:val="-3"/>
        </w:rPr>
        <w:t xml:space="preserve">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и обеспечивают проведение торгов в электронной форме в соответствии с Законом о банкротстве;</w:t>
      </w:r>
    </w:p>
    <w:p w14:paraId="2CC8AA22" w14:textId="77777777" w:rsidR="00C46900" w:rsidRPr="00F86726" w:rsidRDefault="00C46900" w:rsidP="000214C5">
      <w:pPr>
        <w:pStyle w:val="25"/>
        <w:numPr>
          <w:ilvl w:val="1"/>
          <w:numId w:val="13"/>
        </w:numPr>
        <w:tabs>
          <w:tab w:val="left" w:pos="1309"/>
        </w:tabs>
        <w:ind w:left="0" w:firstLine="561"/>
        <w:jc w:val="both"/>
      </w:pPr>
      <w:r w:rsidRPr="00F86726">
        <w:rPr>
          <w:b/>
          <w:bCs/>
        </w:rPr>
        <w:t>Официальное издание</w:t>
      </w:r>
      <w:r w:rsidRPr="00F86726">
        <w:t xml:space="preserve"> </w:t>
      </w:r>
      <w:r w:rsidR="00573241" w:rsidRPr="00F86726">
        <w:t>–</w:t>
      </w:r>
      <w:r w:rsidRPr="00F86726">
        <w:t xml:space="preserve"> </w:t>
      </w:r>
      <w:r w:rsidR="005E7ADD" w:rsidRPr="00F86726">
        <w:t>газета, имеющая статус официального издания для публикации сведений, предусмотренных Законом</w:t>
      </w:r>
      <w:r w:rsidR="002C07EA">
        <w:t xml:space="preserve"> о банкротстве</w:t>
      </w:r>
      <w:r w:rsidRPr="00F86726">
        <w:t>;</w:t>
      </w:r>
    </w:p>
    <w:p w14:paraId="293394A6" w14:textId="77777777" w:rsidR="00116613" w:rsidRDefault="00116613" w:rsidP="000214C5">
      <w:pPr>
        <w:pStyle w:val="25"/>
        <w:numPr>
          <w:ilvl w:val="1"/>
          <w:numId w:val="13"/>
        </w:numPr>
        <w:tabs>
          <w:tab w:val="left" w:pos="1309"/>
        </w:tabs>
        <w:ind w:left="0" w:firstLine="561"/>
        <w:jc w:val="both"/>
      </w:pPr>
      <w:r>
        <w:rPr>
          <w:b/>
        </w:rPr>
        <w:t>З</w:t>
      </w:r>
      <w:r w:rsidRPr="00116613">
        <w:rPr>
          <w:b/>
        </w:rPr>
        <w:t>адаток</w:t>
      </w:r>
      <w:r w:rsidRPr="007B16E2">
        <w:t xml:space="preserve"> - </w:t>
      </w:r>
      <w:r w:rsidR="00EA4392" w:rsidRPr="008F6DE5">
        <w:t xml:space="preserve">сумма денежных средств, перечисляемая </w:t>
      </w:r>
      <w:r w:rsidR="00EA4392">
        <w:t>З</w:t>
      </w:r>
      <w:r w:rsidR="00EA4392" w:rsidRPr="008F6DE5">
        <w:t xml:space="preserve">аявителем на счет </w:t>
      </w:r>
      <w:r w:rsidR="00EA4392">
        <w:t>Д</w:t>
      </w:r>
      <w:r w:rsidR="00EA4392" w:rsidRPr="008F6DE5">
        <w:t>олжника, используемый в конкурсном производстве</w:t>
      </w:r>
      <w:r w:rsidR="00EA4392">
        <w:t xml:space="preserve"> или на счет Организатора торгов</w:t>
      </w:r>
      <w:r w:rsidR="00EA4392" w:rsidRPr="008F6DE5">
        <w:t xml:space="preserve">. Размер задатка для участия в торгах устанавливается в размере </w:t>
      </w:r>
      <w:r w:rsidR="00EA4392" w:rsidRPr="008F6DE5">
        <w:rPr>
          <w:b/>
        </w:rPr>
        <w:t>20 (двадцати) процентов</w:t>
      </w:r>
      <w:r w:rsidR="00EA4392" w:rsidRPr="008F6DE5">
        <w:t xml:space="preserve"> от начальной цены продажи </w:t>
      </w:r>
      <w:r w:rsidR="00EA4392">
        <w:t>И</w:t>
      </w:r>
      <w:r w:rsidR="00EA4392" w:rsidRPr="008F6DE5">
        <w:t>мущества;</w:t>
      </w:r>
    </w:p>
    <w:p w14:paraId="3ADA63EB" w14:textId="77777777" w:rsidR="00116613" w:rsidRPr="00116613" w:rsidRDefault="00116613" w:rsidP="000214C5">
      <w:pPr>
        <w:pStyle w:val="25"/>
        <w:numPr>
          <w:ilvl w:val="1"/>
          <w:numId w:val="13"/>
        </w:numPr>
        <w:tabs>
          <w:tab w:val="left" w:pos="1309"/>
        </w:tabs>
        <w:ind w:left="0" w:firstLine="561"/>
        <w:jc w:val="both"/>
      </w:pPr>
      <w:r>
        <w:rPr>
          <w:b/>
          <w:spacing w:val="-1"/>
        </w:rPr>
        <w:t>О</w:t>
      </w:r>
      <w:r w:rsidRPr="00116613">
        <w:rPr>
          <w:b/>
          <w:spacing w:val="-1"/>
        </w:rPr>
        <w:t xml:space="preserve">сновной счет </w:t>
      </w:r>
      <w:r w:rsidR="007B0216">
        <w:rPr>
          <w:b/>
          <w:spacing w:val="-1"/>
        </w:rPr>
        <w:t>Д</w:t>
      </w:r>
      <w:r w:rsidRPr="00116613">
        <w:rPr>
          <w:b/>
          <w:spacing w:val="-1"/>
        </w:rPr>
        <w:t>олжника</w:t>
      </w:r>
      <w:r w:rsidRPr="000212DD">
        <w:rPr>
          <w:spacing w:val="-1"/>
        </w:rPr>
        <w:t xml:space="preserve"> </w:t>
      </w:r>
      <w:r w:rsidR="001F6E81" w:rsidRPr="00970468">
        <w:t>–</w:t>
      </w:r>
      <w:r w:rsidRPr="000212DD">
        <w:rPr>
          <w:spacing w:val="-1"/>
        </w:rPr>
        <w:t xml:space="preserve"> счет </w:t>
      </w:r>
      <w:r w:rsidR="007B0216">
        <w:rPr>
          <w:spacing w:val="-1"/>
        </w:rPr>
        <w:t>Д</w:t>
      </w:r>
      <w:r w:rsidRPr="000212DD">
        <w:rPr>
          <w:spacing w:val="-1"/>
        </w:rPr>
        <w:t>олжника в банке или иной кредитной организации, используемый в конкурсном производстве;</w:t>
      </w:r>
    </w:p>
    <w:p w14:paraId="67381060" w14:textId="77777777" w:rsidR="0011629C" w:rsidRPr="00970468" w:rsidRDefault="0011629C" w:rsidP="000214C5">
      <w:pPr>
        <w:pStyle w:val="25"/>
        <w:numPr>
          <w:ilvl w:val="1"/>
          <w:numId w:val="13"/>
        </w:numPr>
        <w:tabs>
          <w:tab w:val="left" w:pos="1309"/>
        </w:tabs>
        <w:ind w:left="0" w:firstLine="561"/>
        <w:jc w:val="both"/>
      </w:pPr>
      <w:r w:rsidRPr="00970468">
        <w:rPr>
          <w:b/>
          <w:bCs/>
        </w:rPr>
        <w:t xml:space="preserve">Порядок проведения электронных торгов </w:t>
      </w:r>
      <w:r w:rsidRPr="00970468">
        <w:t xml:space="preserve">– порядок проведения торгов в электронной форме при продаже имущества (предприятия) </w:t>
      </w:r>
      <w:r w:rsidR="002C07EA">
        <w:t>Д</w:t>
      </w:r>
      <w:r w:rsidRPr="00970468">
        <w:t>олжник</w:t>
      </w:r>
      <w:r w:rsidR="002C07EA">
        <w:t>а</w:t>
      </w:r>
      <w:r w:rsidRPr="00970468">
        <w:t xml:space="preserve"> в ходе процедур, применяемых в деле о банкротстве, утвержденный Приказом Минэкономразвития №</w:t>
      </w:r>
      <w:r w:rsidR="002C07EA">
        <w:t xml:space="preserve"> </w:t>
      </w:r>
      <w:r w:rsidR="001E6B61" w:rsidRPr="00970468">
        <w:t>495</w:t>
      </w:r>
      <w:r w:rsidR="006A38E5" w:rsidRPr="00970468">
        <w:t xml:space="preserve"> от </w:t>
      </w:r>
      <w:r w:rsidR="001E6B61" w:rsidRPr="00970468">
        <w:t>23.07.2015</w:t>
      </w:r>
      <w:r w:rsidRPr="00970468">
        <w:t>;</w:t>
      </w:r>
    </w:p>
    <w:p w14:paraId="528DECDE" w14:textId="77777777" w:rsidR="005567B8" w:rsidRDefault="00C46900" w:rsidP="005567B8">
      <w:pPr>
        <w:pStyle w:val="25"/>
        <w:numPr>
          <w:ilvl w:val="1"/>
          <w:numId w:val="13"/>
        </w:numPr>
        <w:tabs>
          <w:tab w:val="left" w:pos="1309"/>
        </w:tabs>
        <w:ind w:left="0" w:firstLine="561"/>
        <w:jc w:val="both"/>
      </w:pPr>
      <w:r w:rsidRPr="00970468">
        <w:rPr>
          <w:b/>
          <w:bCs/>
        </w:rPr>
        <w:t>Участник торгов</w:t>
      </w:r>
      <w:r w:rsidRPr="00970468">
        <w:t xml:space="preserve"> – заявитель, допущенный к торгам</w:t>
      </w:r>
      <w:r w:rsidR="001F6E81">
        <w:t>, выполнивший условия конкурса</w:t>
      </w:r>
      <w:r w:rsidRPr="00970468">
        <w:t>;</w:t>
      </w:r>
      <w:bookmarkStart w:id="2" w:name="_Toc289273705"/>
    </w:p>
    <w:p w14:paraId="629C460D" w14:textId="54516B4B" w:rsidR="00796A04" w:rsidRPr="005567B8" w:rsidRDefault="005567B8" w:rsidP="005567B8">
      <w:pPr>
        <w:pStyle w:val="25"/>
        <w:numPr>
          <w:ilvl w:val="1"/>
          <w:numId w:val="13"/>
        </w:numPr>
        <w:tabs>
          <w:tab w:val="left" w:pos="1309"/>
        </w:tabs>
        <w:ind w:left="0" w:firstLine="561"/>
        <w:jc w:val="both"/>
      </w:pPr>
      <w:r w:rsidRPr="005567B8">
        <w:rPr>
          <w:b/>
          <w:bCs/>
        </w:rPr>
        <w:t>электронная площадка</w:t>
      </w:r>
      <w:r w:rsidRPr="005567B8">
        <w:t xml:space="preserve"> - сайт в сети «Интернет», на котором проводятся торги в электронной форме в соответствии с Законом о банкротстве. </w:t>
      </w:r>
      <w:r w:rsidR="00796A04" w:rsidRPr="005567B8">
        <w:t>Подготовка к торгам</w:t>
      </w:r>
      <w:bookmarkEnd w:id="2"/>
    </w:p>
    <w:p w14:paraId="203852D7" w14:textId="77777777" w:rsidR="00826E36" w:rsidRPr="00826E36" w:rsidRDefault="00826E36" w:rsidP="00826E36">
      <w:pPr>
        <w:rPr>
          <w:rFonts w:asciiTheme="minorHAnsi" w:hAnsiTheme="minorHAnsi"/>
        </w:rPr>
      </w:pPr>
    </w:p>
    <w:p w14:paraId="2BCECE16" w14:textId="77777777" w:rsidR="00673F66" w:rsidRPr="00970468" w:rsidRDefault="001D7193" w:rsidP="001D7193">
      <w:pPr>
        <w:pStyle w:val="a6"/>
        <w:tabs>
          <w:tab w:val="left" w:pos="0"/>
        </w:tabs>
        <w:autoSpaceDE/>
        <w:autoSpaceDN/>
        <w:ind w:firstLine="540"/>
      </w:pPr>
      <w:r w:rsidRPr="00970468">
        <w:t xml:space="preserve">3.1 </w:t>
      </w:r>
      <w:r w:rsidR="007B0216">
        <w:t>Настоящий порядок устанавливает</w:t>
      </w:r>
      <w:r w:rsidR="00575BBE">
        <w:t xml:space="preserve"> сроки и условия продажи</w:t>
      </w:r>
      <w:r w:rsidR="00673F66" w:rsidRPr="00970468">
        <w:t xml:space="preserve"> </w:t>
      </w:r>
      <w:r w:rsidR="00C87DF4" w:rsidRPr="00970468">
        <w:t xml:space="preserve">следующего </w:t>
      </w:r>
      <w:r w:rsidR="00EA788A" w:rsidRPr="00970468">
        <w:t>И</w:t>
      </w:r>
      <w:r w:rsidR="00673F66" w:rsidRPr="00970468">
        <w:t>мущества</w:t>
      </w:r>
      <w:r w:rsidR="002737C8" w:rsidRPr="00970468">
        <w:t xml:space="preserve"> Д</w:t>
      </w:r>
      <w:r w:rsidR="00DB29F0" w:rsidRPr="00970468">
        <w:t>олжника</w:t>
      </w:r>
      <w:r w:rsidR="00673F66" w:rsidRPr="00970468">
        <w:t>:</w:t>
      </w:r>
    </w:p>
    <w:p w14:paraId="21ABB117" w14:textId="77777777" w:rsidR="005567B8" w:rsidRDefault="005567B8" w:rsidP="00C13D39">
      <w:pPr>
        <w:pStyle w:val="a6"/>
        <w:tabs>
          <w:tab w:val="left" w:pos="0"/>
        </w:tabs>
        <w:ind w:firstLine="540"/>
        <w:rPr>
          <w:b/>
        </w:rPr>
      </w:pPr>
    </w:p>
    <w:p w14:paraId="1B52E0E3" w14:textId="20E14FBA" w:rsidR="005567B8" w:rsidRDefault="005567B8" w:rsidP="00C13D39">
      <w:pPr>
        <w:pStyle w:val="a6"/>
        <w:tabs>
          <w:tab w:val="left" w:pos="0"/>
        </w:tabs>
        <w:ind w:firstLine="540"/>
        <w:rPr>
          <w:b/>
        </w:rPr>
      </w:pPr>
      <w:r>
        <w:rPr>
          <w:b/>
        </w:rPr>
        <w:lastRenderedPageBreak/>
        <w:t xml:space="preserve">Газопроводы, протяженностью 5 478,93 </w:t>
      </w:r>
      <w:proofErr w:type="spellStart"/>
      <w:r>
        <w:rPr>
          <w:b/>
        </w:rPr>
        <w:t>пог.м</w:t>
      </w:r>
      <w:proofErr w:type="spellEnd"/>
      <w:r>
        <w:rPr>
          <w:b/>
        </w:rPr>
        <w:t>. по адресу: Ленинградская область, Ломоносовский район, МО «</w:t>
      </w:r>
      <w:proofErr w:type="spellStart"/>
      <w:r>
        <w:rPr>
          <w:b/>
        </w:rPr>
        <w:t>Виллозское</w:t>
      </w:r>
      <w:proofErr w:type="spellEnd"/>
      <w:r>
        <w:rPr>
          <w:b/>
        </w:rPr>
        <w:t xml:space="preserve"> сельское поселение», АОЗТ «Стройлес».</w:t>
      </w:r>
    </w:p>
    <w:p w14:paraId="760013D4" w14:textId="23F36F3F" w:rsidR="00AF4C57" w:rsidRDefault="007B0216" w:rsidP="00AF4C57">
      <w:pPr>
        <w:pStyle w:val="a6"/>
        <w:tabs>
          <w:tab w:val="left" w:pos="0"/>
        </w:tabs>
        <w:autoSpaceDE/>
        <w:autoSpaceDN/>
        <w:ind w:firstLine="540"/>
        <w:rPr>
          <w:b/>
        </w:rPr>
      </w:pPr>
      <w:r w:rsidRPr="001F6E81">
        <w:rPr>
          <w:b/>
        </w:rPr>
        <w:t xml:space="preserve">Начальная цена продажи Имущества/лота устанавливается </w:t>
      </w:r>
      <w:r w:rsidR="00AF4C57">
        <w:rPr>
          <w:b/>
        </w:rPr>
        <w:t xml:space="preserve">в соответствии с минимальной ценой на торгах в форме </w:t>
      </w:r>
      <w:r w:rsidR="006771B0">
        <w:rPr>
          <w:b/>
        </w:rPr>
        <w:t xml:space="preserve">повторного </w:t>
      </w:r>
      <w:r w:rsidR="00AF4C57">
        <w:rPr>
          <w:b/>
        </w:rPr>
        <w:t xml:space="preserve">публичного предложения (сообщение на ЕФРСБ № </w:t>
      </w:r>
      <w:r w:rsidR="006771B0" w:rsidRPr="006771B0">
        <w:rPr>
          <w:b/>
        </w:rPr>
        <w:t>18108767</w:t>
      </w:r>
      <w:r w:rsidR="006771B0">
        <w:rPr>
          <w:b/>
        </w:rPr>
        <w:t xml:space="preserve"> от 21.05.2025</w:t>
      </w:r>
      <w:r w:rsidR="00AF4C57">
        <w:rPr>
          <w:b/>
        </w:rPr>
        <w:t xml:space="preserve">) и составляет </w:t>
      </w:r>
      <w:r w:rsidR="006771B0" w:rsidRPr="006771B0">
        <w:rPr>
          <w:b/>
        </w:rPr>
        <w:t>2</w:t>
      </w:r>
      <w:r w:rsidR="006771B0">
        <w:rPr>
          <w:b/>
        </w:rPr>
        <w:t xml:space="preserve"> </w:t>
      </w:r>
      <w:r w:rsidR="006771B0" w:rsidRPr="006771B0">
        <w:rPr>
          <w:b/>
        </w:rPr>
        <w:t>497</w:t>
      </w:r>
      <w:r w:rsidR="006771B0">
        <w:rPr>
          <w:b/>
        </w:rPr>
        <w:t xml:space="preserve"> </w:t>
      </w:r>
      <w:r w:rsidR="006771B0" w:rsidRPr="006771B0">
        <w:rPr>
          <w:b/>
        </w:rPr>
        <w:t xml:space="preserve">772,70 </w:t>
      </w:r>
      <w:r w:rsidR="00AF4C57">
        <w:rPr>
          <w:b/>
        </w:rPr>
        <w:t>руб.</w:t>
      </w:r>
    </w:p>
    <w:p w14:paraId="0B5CA1D2" w14:textId="2B1D6C9A" w:rsidR="00D40799" w:rsidRDefault="001D7193" w:rsidP="00520805">
      <w:pPr>
        <w:pStyle w:val="a6"/>
        <w:tabs>
          <w:tab w:val="left" w:pos="0"/>
        </w:tabs>
        <w:autoSpaceDE/>
        <w:autoSpaceDN/>
        <w:ind w:firstLine="540"/>
      </w:pPr>
      <w:r w:rsidRPr="00F06623">
        <w:t xml:space="preserve">3.2. </w:t>
      </w:r>
      <w:r w:rsidR="004D5D5F" w:rsidRPr="00F06623">
        <w:t>Торги проводя</w:t>
      </w:r>
      <w:r w:rsidR="001F6E81">
        <w:t>тся в</w:t>
      </w:r>
      <w:r w:rsidR="001F6E81" w:rsidRPr="008F6DE5">
        <w:t xml:space="preserve"> форме</w:t>
      </w:r>
      <w:r w:rsidR="00AF4C57">
        <w:t xml:space="preserve"> </w:t>
      </w:r>
      <w:r w:rsidR="006771B0">
        <w:t xml:space="preserve">второго </w:t>
      </w:r>
      <w:r w:rsidR="00AF4C57">
        <w:t>повторного публичного предложения.</w:t>
      </w:r>
    </w:p>
    <w:p w14:paraId="7BB89A00" w14:textId="77777777" w:rsidR="00655010" w:rsidRPr="00655010" w:rsidRDefault="00655010" w:rsidP="00655010">
      <w:pPr>
        <w:pStyle w:val="a6"/>
        <w:tabs>
          <w:tab w:val="left" w:pos="0"/>
        </w:tabs>
        <w:autoSpaceDE/>
        <w:autoSpaceDN/>
        <w:ind w:firstLine="540"/>
      </w:pPr>
      <w:r>
        <w:t>К</w:t>
      </w:r>
      <w:r w:rsidRPr="00655010">
        <w:t xml:space="preserve"> обязательным условиям конкурса относятся </w:t>
      </w:r>
      <w:r>
        <w:t>обязательства покупателей обеспечивать надлежащее содержание и использование указанных объектов в соответствии с их целевым назначением, а также</w:t>
      </w:r>
      <w:r w:rsidRPr="00655010">
        <w:t xml:space="preserve"> обязательства покупателей предоставлять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w:t>
      </w:r>
    </w:p>
    <w:p w14:paraId="73F8F259" w14:textId="2DBCD5D2" w:rsidR="00F64CF1" w:rsidRPr="00F06623" w:rsidRDefault="00F64CF1" w:rsidP="00F64CF1">
      <w:pPr>
        <w:pStyle w:val="a6"/>
        <w:tabs>
          <w:tab w:val="left" w:pos="0"/>
        </w:tabs>
        <w:autoSpaceDE/>
        <w:autoSpaceDN/>
        <w:ind w:firstLine="540"/>
      </w:pPr>
      <w:r w:rsidRPr="00F06623">
        <w:t>3.3.</w:t>
      </w:r>
      <w:r w:rsidR="004D47EE" w:rsidRPr="00F06623">
        <w:t xml:space="preserve"> </w:t>
      </w:r>
      <w:r w:rsidR="007C0CD7" w:rsidRPr="00F06623">
        <w:rPr>
          <w:rFonts w:hint="eastAsia"/>
        </w:rPr>
        <w:t>Предложения</w:t>
      </w:r>
      <w:r w:rsidR="007C0CD7" w:rsidRPr="00F06623">
        <w:t xml:space="preserve"> </w:t>
      </w:r>
      <w:r w:rsidR="007C0CD7" w:rsidRPr="00F06623">
        <w:rPr>
          <w:rFonts w:hint="eastAsia"/>
        </w:rPr>
        <w:t>по</w:t>
      </w:r>
      <w:r w:rsidR="007C0CD7" w:rsidRPr="00F06623">
        <w:t xml:space="preserve"> </w:t>
      </w:r>
      <w:r w:rsidR="007C0CD7" w:rsidRPr="00F06623">
        <w:rPr>
          <w:rFonts w:hint="eastAsia"/>
        </w:rPr>
        <w:t>цене</w:t>
      </w:r>
      <w:r w:rsidR="007C0CD7" w:rsidRPr="00F06623">
        <w:t xml:space="preserve"> </w:t>
      </w:r>
      <w:r w:rsidR="007C0CD7" w:rsidRPr="00F06623">
        <w:rPr>
          <w:rFonts w:hint="eastAsia"/>
        </w:rPr>
        <w:t>Имущества</w:t>
      </w:r>
      <w:r w:rsidR="007C0CD7" w:rsidRPr="00F06623">
        <w:t xml:space="preserve"> </w:t>
      </w:r>
      <w:r w:rsidR="007C0CD7" w:rsidRPr="00F06623">
        <w:rPr>
          <w:rFonts w:hint="eastAsia"/>
        </w:rPr>
        <w:t>Должника</w:t>
      </w:r>
      <w:r w:rsidR="007C0CD7" w:rsidRPr="00F06623">
        <w:t xml:space="preserve"> (</w:t>
      </w:r>
      <w:r w:rsidR="007C0CD7" w:rsidRPr="00F06623">
        <w:rPr>
          <w:rFonts w:hint="eastAsia"/>
        </w:rPr>
        <w:t>выставленного</w:t>
      </w:r>
      <w:r w:rsidR="007C0CD7" w:rsidRPr="00F06623">
        <w:t xml:space="preserve"> </w:t>
      </w:r>
      <w:r w:rsidR="007C0CD7" w:rsidRPr="00F06623">
        <w:rPr>
          <w:rFonts w:hint="eastAsia"/>
        </w:rPr>
        <w:t>Лота</w:t>
      </w:r>
      <w:r w:rsidR="007C0CD7" w:rsidRPr="00F06623">
        <w:t xml:space="preserve">) </w:t>
      </w:r>
      <w:r w:rsidR="007C0CD7" w:rsidRPr="00F06623">
        <w:rPr>
          <w:rFonts w:hint="eastAsia"/>
        </w:rPr>
        <w:t>подаются</w:t>
      </w:r>
      <w:r w:rsidR="007C0CD7" w:rsidRPr="00F06623">
        <w:t xml:space="preserve"> </w:t>
      </w:r>
      <w:r w:rsidR="007C0CD7" w:rsidRPr="00F06623">
        <w:rPr>
          <w:rFonts w:hint="eastAsia"/>
        </w:rPr>
        <w:t>в</w:t>
      </w:r>
      <w:r w:rsidR="007C0CD7" w:rsidRPr="00F06623">
        <w:t xml:space="preserve"> </w:t>
      </w:r>
      <w:r w:rsidR="00AF4C57">
        <w:rPr>
          <w:rFonts w:asciiTheme="minorHAnsi" w:hAnsiTheme="minorHAnsi"/>
        </w:rPr>
        <w:t>открытой</w:t>
      </w:r>
      <w:r w:rsidR="000471F0" w:rsidRPr="001F6E81">
        <w:t xml:space="preserve"> </w:t>
      </w:r>
      <w:r w:rsidR="007C0CD7" w:rsidRPr="00F06623">
        <w:rPr>
          <w:rFonts w:hint="eastAsia"/>
        </w:rPr>
        <w:t>форме</w:t>
      </w:r>
      <w:r w:rsidR="00796A04" w:rsidRPr="00F06623">
        <w:t>.</w:t>
      </w:r>
    </w:p>
    <w:p w14:paraId="30764661" w14:textId="0F1EF086" w:rsidR="00F64CF1" w:rsidRPr="00F06623" w:rsidRDefault="00F64CF1" w:rsidP="00F64CF1">
      <w:pPr>
        <w:pStyle w:val="a6"/>
        <w:tabs>
          <w:tab w:val="left" w:pos="0"/>
        </w:tabs>
        <w:autoSpaceDE/>
        <w:autoSpaceDN/>
        <w:ind w:firstLine="540"/>
      </w:pPr>
      <w:r w:rsidRPr="00F06623">
        <w:t>3.</w:t>
      </w:r>
      <w:r w:rsidR="001F6E81">
        <w:t>4</w:t>
      </w:r>
      <w:r w:rsidRPr="00F06623">
        <w:t xml:space="preserve">. </w:t>
      </w:r>
      <w:r w:rsidR="0065165B">
        <w:t>Открытый конкурс</w:t>
      </w:r>
      <w:r w:rsidR="00345739" w:rsidRPr="00F06623">
        <w:t xml:space="preserve"> по продаже И</w:t>
      </w:r>
      <w:r w:rsidR="00BA1F1E" w:rsidRPr="00F06623">
        <w:t>мущества провод</w:t>
      </w:r>
      <w:r w:rsidR="0065165B">
        <w:t>и</w:t>
      </w:r>
      <w:r w:rsidR="00BA1F1E" w:rsidRPr="00F06623">
        <w:t>тся в форме электронных торгов с использованием Электронной площадки</w:t>
      </w:r>
      <w:r w:rsidR="00016260" w:rsidRPr="00F06623">
        <w:t>.</w:t>
      </w:r>
      <w:r w:rsidR="00BD7BBA" w:rsidRPr="00F06623">
        <w:t xml:space="preserve"> Доступ к электронной площадке через сеть Интернет является открытым.</w:t>
      </w:r>
    </w:p>
    <w:p w14:paraId="4476CF6E" w14:textId="77777777" w:rsidR="0087130D" w:rsidRPr="00F06623" w:rsidRDefault="0087130D" w:rsidP="0087130D">
      <w:pPr>
        <w:pStyle w:val="a6"/>
        <w:tabs>
          <w:tab w:val="left" w:pos="0"/>
        </w:tabs>
        <w:autoSpaceDE/>
        <w:autoSpaceDN/>
        <w:ind w:firstLine="540"/>
      </w:pPr>
      <w:r w:rsidRPr="00F06623">
        <w:t>3.</w:t>
      </w:r>
      <w:r w:rsidR="001F6E81">
        <w:t>5</w:t>
      </w:r>
      <w:r w:rsidRPr="00F06623">
        <w:t>. Порядок проведения торгов по продаже Имущества посредством публичного предложения установлен п. 4 ст. 139 Закона</w:t>
      </w:r>
      <w:r w:rsidR="00C428F6">
        <w:t xml:space="preserve"> о банкротстве</w:t>
      </w:r>
      <w:r w:rsidRPr="00F06623">
        <w:t>.</w:t>
      </w:r>
    </w:p>
    <w:p w14:paraId="1D0080C9" w14:textId="1B98B786" w:rsidR="0087130D" w:rsidRPr="00F06623" w:rsidRDefault="0087130D" w:rsidP="0087130D">
      <w:pPr>
        <w:pStyle w:val="a6"/>
        <w:tabs>
          <w:tab w:val="left" w:pos="0"/>
        </w:tabs>
        <w:autoSpaceDE/>
        <w:autoSpaceDN/>
        <w:ind w:firstLine="540"/>
      </w:pPr>
      <w:r w:rsidRPr="00F06623">
        <w:t>3.</w:t>
      </w:r>
      <w:r w:rsidR="001F6E81">
        <w:t>6</w:t>
      </w:r>
      <w:r w:rsidRPr="00F06623">
        <w:t xml:space="preserve">. </w:t>
      </w:r>
      <w:r w:rsidR="00706A80" w:rsidRPr="00F06623">
        <w:t>В торгах могут принимать участие только лица, признанные участниками торгов.</w:t>
      </w:r>
    </w:p>
    <w:p w14:paraId="37595FFC" w14:textId="77777777" w:rsidR="0087130D" w:rsidRPr="00F06623" w:rsidRDefault="0087130D" w:rsidP="0087130D">
      <w:pPr>
        <w:pStyle w:val="a6"/>
        <w:tabs>
          <w:tab w:val="left" w:pos="0"/>
        </w:tabs>
        <w:autoSpaceDE/>
        <w:autoSpaceDN/>
        <w:ind w:firstLine="540"/>
      </w:pPr>
      <w:r w:rsidRPr="00F06623">
        <w:t>3.</w:t>
      </w:r>
      <w:r w:rsidR="001F6E81">
        <w:t>7</w:t>
      </w:r>
      <w:r w:rsidRPr="00F06623">
        <w:t>. Особенности участия в торгах иностранных юридических лиц и граждан определяются действующим законодательством.</w:t>
      </w:r>
    </w:p>
    <w:p w14:paraId="7AC40C87" w14:textId="77777777" w:rsidR="0087130D" w:rsidRPr="00F06623" w:rsidRDefault="0087130D" w:rsidP="0087130D">
      <w:pPr>
        <w:pStyle w:val="a6"/>
        <w:tabs>
          <w:tab w:val="left" w:pos="0"/>
        </w:tabs>
        <w:autoSpaceDE/>
        <w:autoSpaceDN/>
        <w:ind w:firstLine="540"/>
      </w:pPr>
      <w:r w:rsidRPr="00F06623">
        <w:t>3.</w:t>
      </w:r>
      <w:r w:rsidR="001F6E81">
        <w:t>8</w:t>
      </w:r>
      <w:r w:rsidRPr="00F06623">
        <w:t>. Покупатель участвует на торгах лично или через представителя по доверенности.</w:t>
      </w:r>
    </w:p>
    <w:p w14:paraId="4E2189E8" w14:textId="77777777" w:rsidR="00403F6A" w:rsidRPr="00403F6A" w:rsidRDefault="0087130D" w:rsidP="00403F6A">
      <w:pPr>
        <w:shd w:val="clear" w:color="auto" w:fill="FFFFFF"/>
        <w:ind w:firstLine="532"/>
        <w:jc w:val="both"/>
      </w:pPr>
      <w:r w:rsidRPr="00403F6A">
        <w:t>3.</w:t>
      </w:r>
      <w:r w:rsidR="001F6E81">
        <w:t>9</w:t>
      </w:r>
      <w:r w:rsidRPr="00403F6A">
        <w:t xml:space="preserve">. </w:t>
      </w:r>
      <w:r w:rsidR="00403F6A" w:rsidRPr="00403F6A">
        <w:t>Организатор торгов при подготовке и проведении торгов выполняет следующие функции:</w:t>
      </w:r>
    </w:p>
    <w:p w14:paraId="77B474A7" w14:textId="77777777" w:rsidR="00403F6A" w:rsidRPr="00403F6A" w:rsidRDefault="00403F6A" w:rsidP="00403F6A">
      <w:pPr>
        <w:autoSpaceDE w:val="0"/>
        <w:autoSpaceDN w:val="0"/>
        <w:adjustRightInd w:val="0"/>
        <w:ind w:firstLine="532"/>
        <w:jc w:val="both"/>
        <w:outlineLvl w:val="1"/>
      </w:pPr>
      <w:r>
        <w:t>-</w:t>
      </w:r>
      <w:r w:rsidRPr="00403F6A">
        <w:t xml:space="preserve"> Заключает Договор с оператором электронной площадки на проведение торгов. </w:t>
      </w:r>
    </w:p>
    <w:p w14:paraId="60EC0FAB" w14:textId="77777777" w:rsidR="00403F6A" w:rsidRPr="00403F6A" w:rsidRDefault="00403F6A" w:rsidP="00403F6A">
      <w:pPr>
        <w:autoSpaceDE w:val="0"/>
        <w:autoSpaceDN w:val="0"/>
        <w:adjustRightInd w:val="0"/>
        <w:ind w:firstLine="532"/>
        <w:jc w:val="both"/>
        <w:outlineLvl w:val="1"/>
      </w:pPr>
      <w:r>
        <w:t>-</w:t>
      </w:r>
      <w:r w:rsidRPr="00403F6A">
        <w:t xml:space="preserve"> Представляет оператору электронной площадки заявку на проведение торгов в форме электронного документа с приложением, в том числе, Договора о задатке, проекта Договора купли-продажи </w:t>
      </w:r>
      <w:r>
        <w:t xml:space="preserve">в отношении </w:t>
      </w:r>
      <w:r w:rsidRPr="00403F6A">
        <w:t>Имущества/лота и иных документов, установленных Приказом Минэкономразвития России от 15.02.2010 № 54.</w:t>
      </w:r>
    </w:p>
    <w:p w14:paraId="5B220DA1" w14:textId="77777777" w:rsidR="00403F6A" w:rsidRPr="00403F6A" w:rsidRDefault="001F6E81" w:rsidP="00403F6A">
      <w:pPr>
        <w:autoSpaceDE w:val="0"/>
        <w:autoSpaceDN w:val="0"/>
        <w:adjustRightInd w:val="0"/>
        <w:ind w:firstLine="532"/>
        <w:jc w:val="both"/>
      </w:pPr>
      <w:r>
        <w:t>- О</w:t>
      </w:r>
      <w:r w:rsidR="00403F6A" w:rsidRPr="00403F6A">
        <w:t>публиковывает информационное сообщение о продаже Имущества в официальном издании (газете «Коммерсантъ»), в Едином федеральном реестре сведений о банкротстве.</w:t>
      </w:r>
    </w:p>
    <w:p w14:paraId="4471B2A7" w14:textId="77777777" w:rsidR="00403F6A" w:rsidRPr="00403F6A" w:rsidRDefault="00403F6A" w:rsidP="00403F6A">
      <w:pPr>
        <w:autoSpaceDE w:val="0"/>
        <w:autoSpaceDN w:val="0"/>
        <w:adjustRightInd w:val="0"/>
        <w:ind w:firstLine="532"/>
        <w:jc w:val="both"/>
        <w:outlineLvl w:val="1"/>
      </w:pPr>
      <w:r w:rsidRPr="00403F6A">
        <w:t>В сообщении о продаже Имущества должны содержаться:</w:t>
      </w:r>
    </w:p>
    <w:p w14:paraId="58DF905A"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pPr>
      <w:r w:rsidRPr="00403F6A">
        <w:rPr>
          <w:bCs/>
        </w:rPr>
        <w:t>сведения об Имуществе/лоте, его составе, характеристиках, описание имущества/лота, порядок ознакомления с Имуществом/лотом;</w:t>
      </w:r>
    </w:p>
    <w:p w14:paraId="13B1A4D0" w14:textId="77777777" w:rsidR="00403F6A" w:rsidRPr="007D73AA" w:rsidRDefault="00403F6A" w:rsidP="00403F6A">
      <w:pPr>
        <w:numPr>
          <w:ilvl w:val="0"/>
          <w:numId w:val="18"/>
        </w:numPr>
        <w:tabs>
          <w:tab w:val="clear" w:pos="720"/>
          <w:tab w:val="num" w:pos="360"/>
        </w:tabs>
        <w:autoSpaceDE w:val="0"/>
        <w:autoSpaceDN w:val="0"/>
        <w:adjustRightInd w:val="0"/>
        <w:ind w:left="0" w:firstLine="532"/>
        <w:jc w:val="both"/>
        <w:outlineLvl w:val="1"/>
      </w:pPr>
      <w:r w:rsidRPr="00403F6A">
        <w:rPr>
          <w:bCs/>
        </w:rPr>
        <w:t xml:space="preserve">сведения о проведении торгов </w:t>
      </w:r>
      <w:r w:rsidR="007D73AA">
        <w:t>в</w:t>
      </w:r>
      <w:r w:rsidR="007D73AA" w:rsidRPr="008F6DE5">
        <w:t xml:space="preserve"> форме </w:t>
      </w:r>
      <w:r w:rsidR="007D73AA" w:rsidRPr="001F6E81">
        <w:t>открытого конкурса с открытой формой предоставления предложений о цене</w:t>
      </w:r>
      <w:r w:rsidR="007D73AA" w:rsidRPr="007D73AA">
        <w:t xml:space="preserve"> Имущества/лота</w:t>
      </w:r>
      <w:r w:rsidRPr="007D73AA">
        <w:t>;</w:t>
      </w:r>
    </w:p>
    <w:p w14:paraId="210C8A6B"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 xml:space="preserve">порядок, место, срок и время представления заявок на участие в торгах и предложений о цене Имущества/лота (даты и время начала представления указанных заявок и предложений); </w:t>
      </w:r>
    </w:p>
    <w:p w14:paraId="7926EFF4" w14:textId="77777777" w:rsid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порядок оформления участия в торгах, перечень представляемых участниками торгов документов и требования к их оформлению;</w:t>
      </w:r>
    </w:p>
    <w:p w14:paraId="65D04F9C" w14:textId="77777777" w:rsidR="007D73AA" w:rsidRPr="00403F6A" w:rsidRDefault="007D73AA" w:rsidP="00403F6A">
      <w:pPr>
        <w:numPr>
          <w:ilvl w:val="0"/>
          <w:numId w:val="18"/>
        </w:numPr>
        <w:tabs>
          <w:tab w:val="clear" w:pos="720"/>
          <w:tab w:val="num" w:pos="360"/>
        </w:tabs>
        <w:autoSpaceDE w:val="0"/>
        <w:autoSpaceDN w:val="0"/>
        <w:adjustRightInd w:val="0"/>
        <w:ind w:left="0" w:firstLine="532"/>
        <w:jc w:val="both"/>
        <w:outlineLvl w:val="1"/>
        <w:rPr>
          <w:bCs/>
        </w:rPr>
      </w:pPr>
      <w:r>
        <w:rPr>
          <w:bCs/>
        </w:rPr>
        <w:t>сведения об условиях конкурса;</w:t>
      </w:r>
    </w:p>
    <w:p w14:paraId="038B0A23"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размер задатка, сроки и порядок внесения задатка, реквизиты счета, на который вносится задаток;</w:t>
      </w:r>
    </w:p>
    <w:p w14:paraId="08109ADD"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начальная цена продажи Имущества/лота;</w:t>
      </w:r>
    </w:p>
    <w:p w14:paraId="0011C1F8"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порядок и критерии выявления победителя торгов;</w:t>
      </w:r>
    </w:p>
    <w:p w14:paraId="444AE49E"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дата, время и место подведения результатов торгов;</w:t>
      </w:r>
    </w:p>
    <w:p w14:paraId="08314A9C"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 xml:space="preserve">порядок и срок заключения Договора купли-продажи </w:t>
      </w:r>
      <w:r>
        <w:t xml:space="preserve">в отношении </w:t>
      </w:r>
      <w:r w:rsidRPr="00403F6A">
        <w:t>Имущества/лота</w:t>
      </w:r>
      <w:r w:rsidRPr="00403F6A">
        <w:rPr>
          <w:bCs/>
        </w:rPr>
        <w:t>;</w:t>
      </w:r>
    </w:p>
    <w:p w14:paraId="6607EF2D" w14:textId="77777777" w:rsidR="00403F6A" w:rsidRP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lastRenderedPageBreak/>
        <w:t>сроки платежей, реквизиты счетов, на которые вносятся платежи;</w:t>
      </w:r>
    </w:p>
    <w:p w14:paraId="596F8D81" w14:textId="3D615FBE" w:rsidR="00403F6A" w:rsidRDefault="00403F6A" w:rsidP="00403F6A">
      <w:pPr>
        <w:numPr>
          <w:ilvl w:val="0"/>
          <w:numId w:val="18"/>
        </w:numPr>
        <w:tabs>
          <w:tab w:val="clear" w:pos="720"/>
          <w:tab w:val="num" w:pos="360"/>
        </w:tabs>
        <w:autoSpaceDE w:val="0"/>
        <w:autoSpaceDN w:val="0"/>
        <w:adjustRightInd w:val="0"/>
        <w:ind w:left="0" w:firstLine="532"/>
        <w:jc w:val="both"/>
        <w:outlineLvl w:val="1"/>
        <w:rPr>
          <w:bCs/>
        </w:rPr>
      </w:pPr>
      <w:r w:rsidRPr="00403F6A">
        <w:rPr>
          <w:bCs/>
        </w:rPr>
        <w:t>сведения об организаторе торгов, его почтовый адрес, адрес электронной почты, номер контактного телефона</w:t>
      </w:r>
      <w:r w:rsidR="0065165B">
        <w:rPr>
          <w:bCs/>
        </w:rPr>
        <w:t>.</w:t>
      </w:r>
    </w:p>
    <w:p w14:paraId="279466E1" w14:textId="77777777" w:rsidR="0067275A" w:rsidRDefault="00403F6A" w:rsidP="0067275A">
      <w:pPr>
        <w:shd w:val="clear" w:color="auto" w:fill="FFFFFF"/>
        <w:ind w:firstLine="532"/>
        <w:jc w:val="both"/>
      </w:pPr>
      <w:r>
        <w:t>-</w:t>
      </w:r>
      <w:r w:rsidRPr="00403F6A">
        <w:t xml:space="preserve"> Назначает дату и время проведения торгов. </w:t>
      </w:r>
    </w:p>
    <w:p w14:paraId="033B977D" w14:textId="77777777" w:rsidR="0067275A" w:rsidRPr="0067275A" w:rsidRDefault="0067275A" w:rsidP="0067275A">
      <w:pPr>
        <w:shd w:val="clear" w:color="auto" w:fill="FFFFFF"/>
        <w:ind w:firstLine="532"/>
        <w:jc w:val="both"/>
      </w:pPr>
      <w:r w:rsidRPr="0067275A">
        <w:t>В целях оптимизации расходов на публикацию сообщений о торгах Организатор торгов по своему усмотрению вправе опубликовать сообщение, заблаговременно включающее в себя информацию обо всех этапах проведения торгов (первые торги, повторные торги, торги, проводимые посредством публичного предложения и т.д.).</w:t>
      </w:r>
    </w:p>
    <w:p w14:paraId="522C6FE3" w14:textId="77777777" w:rsidR="00403F6A" w:rsidRPr="00403F6A" w:rsidRDefault="00403F6A" w:rsidP="00403F6A">
      <w:pPr>
        <w:widowControl w:val="0"/>
        <w:shd w:val="clear" w:color="auto" w:fill="FFFFFF"/>
        <w:ind w:firstLine="532"/>
        <w:jc w:val="both"/>
      </w:pPr>
      <w:r>
        <w:t>-</w:t>
      </w:r>
      <w:r w:rsidRPr="00403F6A">
        <w:t xml:space="preserve"> Обеспечивает размещение на электронной площадке и включение в Единый федеральный реестр сведений о банкротстве проект</w:t>
      </w:r>
      <w:r w:rsidR="007B0216">
        <w:t>а</w:t>
      </w:r>
      <w:r w:rsidRPr="00403F6A">
        <w:t xml:space="preserve"> Договора купли-продажи</w:t>
      </w:r>
      <w:r>
        <w:t>, а также</w:t>
      </w:r>
      <w:r w:rsidRPr="00403F6A">
        <w:t xml:space="preserve"> подписанного ЭЦП организатора торгов Договора о задатке (последнее только на электронной площадке).</w:t>
      </w:r>
    </w:p>
    <w:p w14:paraId="0DCD3A99" w14:textId="77777777" w:rsidR="00403F6A" w:rsidRPr="00403F6A" w:rsidRDefault="00403F6A" w:rsidP="00403F6A">
      <w:pPr>
        <w:widowControl w:val="0"/>
        <w:shd w:val="clear" w:color="auto" w:fill="FFFFFF"/>
        <w:ind w:firstLine="532"/>
        <w:jc w:val="both"/>
      </w:pPr>
      <w:r>
        <w:t>-</w:t>
      </w:r>
      <w:r w:rsidRPr="00403F6A">
        <w:t xml:space="preserve"> Определяет даты начала и окончания приема заявок, срок подведения итогов торгов.</w:t>
      </w:r>
    </w:p>
    <w:p w14:paraId="154DBEF9" w14:textId="77777777" w:rsidR="00403F6A" w:rsidRPr="00403F6A" w:rsidRDefault="00403F6A" w:rsidP="00403F6A">
      <w:pPr>
        <w:autoSpaceDE w:val="0"/>
        <w:autoSpaceDN w:val="0"/>
        <w:adjustRightInd w:val="0"/>
        <w:ind w:firstLine="532"/>
        <w:jc w:val="both"/>
        <w:outlineLvl w:val="1"/>
      </w:pPr>
      <w:r>
        <w:t>-</w:t>
      </w:r>
      <w:r w:rsidRPr="00403F6A">
        <w:t xml:space="preserve"> Определяет участников торгов,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 Принимает решение о признании заявителей участниками торгов или об отказе в допуске к участию в торгах и уведомляет заявителей о принятом решении.</w:t>
      </w:r>
    </w:p>
    <w:p w14:paraId="62A4238E" w14:textId="77777777" w:rsidR="00403F6A" w:rsidRPr="00403F6A" w:rsidRDefault="00403F6A" w:rsidP="00403F6A">
      <w:pPr>
        <w:shd w:val="clear" w:color="auto" w:fill="FFFFFF"/>
        <w:ind w:firstLine="532"/>
        <w:jc w:val="both"/>
      </w:pPr>
      <w:r>
        <w:t>-</w:t>
      </w:r>
      <w:r w:rsidRPr="00403F6A">
        <w:t xml:space="preserve"> Заключает с участниками торгов Договоры о задатке.</w:t>
      </w:r>
    </w:p>
    <w:p w14:paraId="4DF4FB44" w14:textId="77777777" w:rsidR="00403F6A" w:rsidRPr="00403F6A" w:rsidRDefault="00403F6A" w:rsidP="00403F6A">
      <w:pPr>
        <w:shd w:val="clear" w:color="auto" w:fill="FFFFFF"/>
        <w:ind w:firstLine="532"/>
        <w:jc w:val="both"/>
      </w:pPr>
      <w:r>
        <w:t>-</w:t>
      </w:r>
      <w:r w:rsidRPr="00403F6A">
        <w:t xml:space="preserve"> Определяет победителя торгов и подписывает протокол о результатах проведения торгов.</w:t>
      </w:r>
    </w:p>
    <w:p w14:paraId="4A584322" w14:textId="77777777" w:rsidR="00403F6A" w:rsidRPr="00403F6A" w:rsidRDefault="00403F6A" w:rsidP="00403F6A">
      <w:pPr>
        <w:shd w:val="clear" w:color="auto" w:fill="FFFFFF"/>
        <w:ind w:firstLine="532"/>
        <w:jc w:val="both"/>
      </w:pPr>
      <w:r>
        <w:t>-</w:t>
      </w:r>
      <w:r w:rsidRPr="00403F6A">
        <w:t xml:space="preserve"> Уведомляет участников торгов о результатах проведения торгов.</w:t>
      </w:r>
    </w:p>
    <w:p w14:paraId="37144A9D" w14:textId="77777777" w:rsidR="00403F6A" w:rsidRPr="00403F6A" w:rsidRDefault="00403F6A" w:rsidP="00403F6A">
      <w:pPr>
        <w:shd w:val="clear" w:color="auto" w:fill="FFFFFF"/>
        <w:ind w:firstLine="532"/>
        <w:jc w:val="both"/>
      </w:pPr>
      <w:r>
        <w:t>-</w:t>
      </w:r>
      <w:r w:rsidRPr="00403F6A">
        <w:t xml:space="preserve"> Обеспечивает передачу Имущества/лота покупателю и совершает необходимые действия, связанные с переходом права </w:t>
      </w:r>
      <w:r>
        <w:t>на Имущество/лот</w:t>
      </w:r>
      <w:r w:rsidRPr="00403F6A">
        <w:t>.</w:t>
      </w:r>
    </w:p>
    <w:p w14:paraId="207F4C05" w14:textId="77777777" w:rsidR="00403F6A" w:rsidRPr="00403F6A" w:rsidRDefault="00403F6A" w:rsidP="00403F6A">
      <w:pPr>
        <w:autoSpaceDE w:val="0"/>
        <w:autoSpaceDN w:val="0"/>
        <w:adjustRightInd w:val="0"/>
        <w:ind w:firstLine="532"/>
        <w:jc w:val="both"/>
        <w:outlineLvl w:val="1"/>
      </w:pPr>
      <w:r>
        <w:t>-</w:t>
      </w:r>
      <w:r w:rsidRPr="00403F6A">
        <w:t xml:space="preserve">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Законом о банкротстве и настоящим </w:t>
      </w:r>
      <w:r w:rsidR="008322F3">
        <w:t>Положением</w:t>
      </w:r>
      <w:r w:rsidRPr="00403F6A">
        <w:t>.</w:t>
      </w:r>
    </w:p>
    <w:p w14:paraId="4E940D45" w14:textId="77777777" w:rsidR="00403F6A" w:rsidRPr="00403F6A" w:rsidRDefault="008322F3" w:rsidP="00403F6A">
      <w:pPr>
        <w:autoSpaceDE w:val="0"/>
        <w:autoSpaceDN w:val="0"/>
        <w:adjustRightInd w:val="0"/>
        <w:ind w:firstLine="532"/>
        <w:jc w:val="both"/>
        <w:outlineLvl w:val="1"/>
      </w:pPr>
      <w:r>
        <w:t xml:space="preserve">- </w:t>
      </w:r>
      <w:r w:rsidR="00403F6A" w:rsidRPr="00403F6A">
        <w:t>Для проведения торгов организатор торгов обязан использовать информационные системы, обеспечивающие:</w:t>
      </w:r>
    </w:p>
    <w:p w14:paraId="20CDE569"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свободный и бесплатный доступ к информации о проведении торгов, правилах работы с использованием такой системы;</w:t>
      </w:r>
    </w:p>
    <w:p w14:paraId="15E6C2B7"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право участия в торгах без взимания платы;</w:t>
      </w:r>
    </w:p>
    <w:p w14:paraId="50C8AA97"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возможность представления заявки на участие в торгах и прилагаемых к ней документов, их копий в форме электронных документов;</w:t>
      </w:r>
    </w:p>
    <w:p w14:paraId="3D4540F7"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
    <w:p w14:paraId="24DA22F7"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14:paraId="5F7C3266"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14:paraId="3AA656A3" w14:textId="77777777" w:rsidR="00403F6A" w:rsidRPr="00403F6A" w:rsidRDefault="00403F6A" w:rsidP="00403F6A">
      <w:pPr>
        <w:numPr>
          <w:ilvl w:val="0"/>
          <w:numId w:val="19"/>
        </w:numPr>
        <w:tabs>
          <w:tab w:val="clear" w:pos="1260"/>
          <w:tab w:val="num" w:pos="360"/>
        </w:tabs>
        <w:autoSpaceDE w:val="0"/>
        <w:autoSpaceDN w:val="0"/>
        <w:adjustRightInd w:val="0"/>
        <w:ind w:left="0" w:firstLine="532"/>
        <w:jc w:val="both"/>
        <w:outlineLvl w:val="1"/>
      </w:pPr>
      <w:r w:rsidRPr="00403F6A">
        <w:t>бесперебойное функционирование таких систем и доступ к ним пользователей, в том числе заявителей, в течение всего срока проведения торгов.</w:t>
      </w:r>
    </w:p>
    <w:p w14:paraId="1A566E0E" w14:textId="77777777" w:rsidR="008322F3" w:rsidRDefault="008322F3" w:rsidP="00403F6A">
      <w:pPr>
        <w:pStyle w:val="a6"/>
        <w:tabs>
          <w:tab w:val="left" w:pos="0"/>
        </w:tabs>
        <w:autoSpaceDE/>
        <w:autoSpaceDN/>
        <w:ind w:firstLine="532"/>
      </w:pPr>
      <w:r>
        <w:t>-</w:t>
      </w:r>
      <w:r w:rsidR="00403F6A" w:rsidRPr="00403F6A">
        <w:t xml:space="preserve"> Осуществляет иные функции, установленные Законом о банкротстве.</w:t>
      </w:r>
    </w:p>
    <w:p w14:paraId="00C8C377" w14:textId="6F46AFC2" w:rsidR="004D13E7" w:rsidRPr="00403F6A" w:rsidRDefault="004D13E7" w:rsidP="00403F6A">
      <w:pPr>
        <w:pStyle w:val="a6"/>
        <w:tabs>
          <w:tab w:val="left" w:pos="0"/>
        </w:tabs>
        <w:autoSpaceDE/>
        <w:autoSpaceDN/>
        <w:ind w:firstLine="532"/>
      </w:pPr>
      <w:r w:rsidRPr="00403F6A">
        <w:t>3.1</w:t>
      </w:r>
      <w:r w:rsidR="008322F3">
        <w:t>1</w:t>
      </w:r>
      <w:r w:rsidRPr="00403F6A">
        <w:t>. 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w:t>
      </w:r>
      <w:r w:rsidR="00345739" w:rsidRPr="00403F6A">
        <w:t xml:space="preserve">тва </w:t>
      </w:r>
      <w:r w:rsidR="00826E36" w:rsidRPr="00403F6A">
        <w:t>и</w:t>
      </w:r>
      <w:r w:rsidRPr="00403F6A">
        <w:t xml:space="preserve"> условиями продажи, а также с иной имеющейся у него информацией о выставленном на продажу Имуществе.</w:t>
      </w:r>
    </w:p>
    <w:p w14:paraId="30FF5E6F" w14:textId="77777777" w:rsidR="0087130D" w:rsidRPr="00F06623" w:rsidRDefault="004D13E7" w:rsidP="004D13E7">
      <w:pPr>
        <w:pStyle w:val="25"/>
        <w:tabs>
          <w:tab w:val="left" w:pos="1440"/>
          <w:tab w:val="left" w:pos="1560"/>
        </w:tabs>
        <w:ind w:left="0" w:firstLine="540"/>
        <w:jc w:val="both"/>
      </w:pPr>
      <w:r w:rsidRPr="00F06623">
        <w:t>3.1</w:t>
      </w:r>
      <w:r w:rsidR="008322F3">
        <w:t>2</w:t>
      </w:r>
      <w:r w:rsidRPr="00F06623">
        <w:t xml:space="preserve">. Для участия в торгах Заявитель должен внести </w:t>
      </w:r>
      <w:r w:rsidRPr="00F06623">
        <w:rPr>
          <w:b/>
        </w:rPr>
        <w:t>задаток</w:t>
      </w:r>
      <w:r w:rsidRPr="00F06623">
        <w:t xml:space="preserve"> </w:t>
      </w:r>
      <w:r w:rsidRPr="00F06623">
        <w:rPr>
          <w:b/>
          <w:bCs/>
        </w:rPr>
        <w:t xml:space="preserve">в размере </w:t>
      </w:r>
      <w:r w:rsidR="00970468" w:rsidRPr="00F06623">
        <w:rPr>
          <w:b/>
          <w:bCs/>
        </w:rPr>
        <w:t>2</w:t>
      </w:r>
      <w:r w:rsidR="00D40799" w:rsidRPr="00F06623">
        <w:rPr>
          <w:b/>
          <w:bCs/>
        </w:rPr>
        <w:t>0</w:t>
      </w:r>
      <w:r w:rsidRPr="00F06623">
        <w:rPr>
          <w:b/>
          <w:bCs/>
        </w:rPr>
        <w:t xml:space="preserve"> (</w:t>
      </w:r>
      <w:r w:rsidR="00296D3C" w:rsidRPr="00F06623">
        <w:rPr>
          <w:b/>
          <w:bCs/>
        </w:rPr>
        <w:t>д</w:t>
      </w:r>
      <w:r w:rsidR="00970468" w:rsidRPr="00F06623">
        <w:rPr>
          <w:b/>
          <w:bCs/>
        </w:rPr>
        <w:t>вадцати</w:t>
      </w:r>
      <w:r w:rsidRPr="00F06623">
        <w:rPr>
          <w:b/>
          <w:bCs/>
        </w:rPr>
        <w:t xml:space="preserve">) </w:t>
      </w:r>
      <w:r w:rsidRPr="00F06623">
        <w:rPr>
          <w:b/>
        </w:rPr>
        <w:t>процентов от начальной цены продажи Лота</w:t>
      </w:r>
      <w:r w:rsidRPr="00F06623">
        <w:t xml:space="preserve"> в счет обеспечения оплаты Имущества Должника на счет, указанный в информационном сообщении. Задаток должен быть внесен заявителем в срок, обеспечивающий его поступление на счет, указанный в информационном </w:t>
      </w:r>
      <w:r w:rsidRPr="00F06623">
        <w:lastRenderedPageBreak/>
        <w:t>сообщении о проведении торгов, до даты окончания приема заявок на участие в торгах.</w:t>
      </w:r>
      <w:r w:rsidRPr="00F06623">
        <w:rPr>
          <w:rFonts w:hint="eastAsia"/>
        </w:rPr>
        <w:t xml:space="preserve"> Поступление</w:t>
      </w:r>
      <w:r w:rsidRPr="00F06623">
        <w:t xml:space="preserve"> </w:t>
      </w:r>
      <w:r w:rsidRPr="00F06623">
        <w:rPr>
          <w:rFonts w:hint="eastAsia"/>
        </w:rPr>
        <w:t>задатка</w:t>
      </w:r>
      <w:r w:rsidRPr="00F06623">
        <w:t xml:space="preserve"> </w:t>
      </w:r>
      <w:r w:rsidRPr="00F06623">
        <w:rPr>
          <w:rFonts w:hint="eastAsia"/>
        </w:rPr>
        <w:t>на</w:t>
      </w:r>
      <w:r w:rsidRPr="00F06623">
        <w:t xml:space="preserve"> </w:t>
      </w:r>
      <w:r w:rsidRPr="00F06623">
        <w:rPr>
          <w:rFonts w:hint="eastAsia"/>
        </w:rPr>
        <w:t>счета</w:t>
      </w:r>
      <w:r w:rsidRPr="00F06623">
        <w:t xml:space="preserve">, </w:t>
      </w:r>
      <w:r w:rsidRPr="00F06623">
        <w:rPr>
          <w:rFonts w:hint="eastAsia"/>
        </w:rPr>
        <w:t>указанные</w:t>
      </w:r>
      <w:r w:rsidRPr="00F06623">
        <w:t xml:space="preserve"> </w:t>
      </w:r>
      <w:r w:rsidRPr="00F06623">
        <w:rPr>
          <w:rFonts w:hint="eastAsia"/>
        </w:rPr>
        <w:t>в</w:t>
      </w:r>
      <w:r w:rsidRPr="00F06623">
        <w:t xml:space="preserve"> </w:t>
      </w:r>
      <w:r w:rsidRPr="00F06623">
        <w:rPr>
          <w:rFonts w:hint="eastAsia"/>
        </w:rPr>
        <w:t>сообщении</w:t>
      </w:r>
      <w:r w:rsidRPr="00F06623">
        <w:t xml:space="preserve"> </w:t>
      </w:r>
      <w:r w:rsidRPr="00F06623">
        <w:rPr>
          <w:rFonts w:hint="eastAsia"/>
        </w:rPr>
        <w:t>о</w:t>
      </w:r>
      <w:r w:rsidRPr="00F06623">
        <w:t xml:space="preserve"> </w:t>
      </w:r>
      <w:r w:rsidRPr="00F06623">
        <w:rPr>
          <w:rFonts w:hint="eastAsia"/>
        </w:rPr>
        <w:t>проведении</w:t>
      </w:r>
      <w:r w:rsidRPr="00F06623">
        <w:t xml:space="preserve"> </w:t>
      </w:r>
      <w:r w:rsidRPr="00F06623">
        <w:rPr>
          <w:rFonts w:hint="eastAsia"/>
        </w:rPr>
        <w:t>торгов</w:t>
      </w:r>
      <w:r w:rsidRPr="00F06623">
        <w:t xml:space="preserve">, </w:t>
      </w:r>
      <w:r w:rsidRPr="00F06623">
        <w:rPr>
          <w:rFonts w:hint="eastAsia"/>
        </w:rPr>
        <w:t>должно быть подтверждено</w:t>
      </w:r>
      <w:r w:rsidRPr="00F06623">
        <w:t xml:space="preserve"> </w:t>
      </w:r>
      <w:r w:rsidRPr="00F06623">
        <w:rPr>
          <w:rFonts w:hint="eastAsia"/>
        </w:rPr>
        <w:t>на</w:t>
      </w:r>
      <w:r w:rsidRPr="00F06623">
        <w:t xml:space="preserve"> </w:t>
      </w:r>
      <w:r w:rsidRPr="00F06623">
        <w:rPr>
          <w:rFonts w:hint="eastAsia"/>
        </w:rPr>
        <w:t>дату</w:t>
      </w:r>
      <w:r w:rsidRPr="00F06623">
        <w:t xml:space="preserve"> </w:t>
      </w:r>
      <w:r w:rsidRPr="00F06623">
        <w:rPr>
          <w:rFonts w:hint="eastAsia"/>
        </w:rPr>
        <w:t>составления</w:t>
      </w:r>
      <w:r w:rsidRPr="00F06623">
        <w:t xml:space="preserve"> </w:t>
      </w:r>
      <w:r w:rsidRPr="00F06623">
        <w:rPr>
          <w:rFonts w:hint="eastAsia"/>
        </w:rPr>
        <w:t>протокола</w:t>
      </w:r>
      <w:r w:rsidRPr="00F06623">
        <w:t xml:space="preserve"> </w:t>
      </w:r>
      <w:r w:rsidRPr="00F06623">
        <w:rPr>
          <w:rFonts w:hint="eastAsia"/>
        </w:rPr>
        <w:t>об</w:t>
      </w:r>
      <w:r w:rsidRPr="00F06623">
        <w:t xml:space="preserve"> </w:t>
      </w:r>
      <w:r w:rsidRPr="00F06623">
        <w:rPr>
          <w:rFonts w:hint="eastAsia"/>
        </w:rPr>
        <w:t>определении</w:t>
      </w:r>
      <w:r w:rsidRPr="00F06623">
        <w:t xml:space="preserve"> </w:t>
      </w:r>
      <w:r w:rsidRPr="00F06623">
        <w:rPr>
          <w:rFonts w:hint="eastAsia"/>
        </w:rPr>
        <w:t>участников</w:t>
      </w:r>
      <w:r w:rsidRPr="00F06623">
        <w:t xml:space="preserve"> </w:t>
      </w:r>
      <w:r w:rsidRPr="00F06623">
        <w:rPr>
          <w:rFonts w:hint="eastAsia"/>
        </w:rPr>
        <w:t>торгов</w:t>
      </w:r>
      <w:r w:rsidRPr="00F06623">
        <w:t>.</w:t>
      </w:r>
    </w:p>
    <w:p w14:paraId="4FD696A0" w14:textId="77777777" w:rsidR="0087130D" w:rsidRPr="00F06623" w:rsidRDefault="00175723" w:rsidP="0087130D">
      <w:pPr>
        <w:pStyle w:val="25"/>
        <w:tabs>
          <w:tab w:val="left" w:pos="1440"/>
          <w:tab w:val="left" w:pos="1560"/>
        </w:tabs>
        <w:ind w:left="0" w:firstLine="540"/>
        <w:jc w:val="both"/>
      </w:pPr>
      <w:r w:rsidRPr="00F06623">
        <w:t>3.1</w:t>
      </w:r>
      <w:r w:rsidR="008322F3">
        <w:t>3</w:t>
      </w:r>
      <w:r w:rsidR="0087130D" w:rsidRPr="00F06623">
        <w:t xml:space="preserve">. </w:t>
      </w:r>
      <w:r w:rsidR="00166ECF" w:rsidRPr="00F06623">
        <w:t>Документом, подтверждающим поступление задатка на счет, указанный в информационном сообщении о провед</w:t>
      </w:r>
      <w:r w:rsidR="008322F3">
        <w:t>ении торгов, является выписка с соответствующего</w:t>
      </w:r>
      <w:r w:rsidR="00166ECF" w:rsidRPr="00F06623">
        <w:t xml:space="preserve"> счета.</w:t>
      </w:r>
    </w:p>
    <w:p w14:paraId="765D5658" w14:textId="77777777" w:rsidR="0087130D" w:rsidRPr="00F06623" w:rsidRDefault="00175723" w:rsidP="0087130D">
      <w:pPr>
        <w:pStyle w:val="25"/>
        <w:tabs>
          <w:tab w:val="left" w:pos="1440"/>
          <w:tab w:val="left" w:pos="1560"/>
        </w:tabs>
        <w:ind w:left="0" w:firstLine="540"/>
        <w:jc w:val="both"/>
      </w:pPr>
      <w:r w:rsidRPr="003D5A72">
        <w:t>3.1</w:t>
      </w:r>
      <w:r w:rsidR="008322F3" w:rsidRPr="003D5A72">
        <w:t>4</w:t>
      </w:r>
      <w:r w:rsidR="0087130D" w:rsidRPr="003D5A72">
        <w:t xml:space="preserve">. </w:t>
      </w:r>
      <w:r w:rsidR="004C4C10" w:rsidRPr="003D5A72">
        <w:t>Суммы внесенных задатков возвращаются всем заявителям, за исключением победителя торгов, в течение 5 (пяти) рабочих дней со дня подписания протокола о результатах проведения торгов</w:t>
      </w:r>
      <w:r w:rsidR="004D2FF8" w:rsidRPr="003D5A72">
        <w:t>.</w:t>
      </w:r>
      <w:r w:rsidR="008322F3" w:rsidRPr="003D5A72">
        <w:t xml:space="preserve"> </w:t>
      </w:r>
      <w:r w:rsidR="004D2FF8" w:rsidRPr="003D5A72">
        <w:t>П</w:t>
      </w:r>
      <w:r w:rsidR="008322F3" w:rsidRPr="003D5A72">
        <w:t>ри этом расходы на совершение банковских операций по возврату задатков претенд</w:t>
      </w:r>
      <w:r w:rsidR="00655010">
        <w:t>ентам</w:t>
      </w:r>
      <w:r w:rsidR="004D2FF8" w:rsidRPr="003D5A72">
        <w:t xml:space="preserve">, </w:t>
      </w:r>
      <w:r w:rsidR="008322F3" w:rsidRPr="003D5A72">
        <w:t xml:space="preserve">с которыми по итогам торгов не заключен Договор купли-продажи </w:t>
      </w:r>
      <w:r w:rsidR="004D2FF8" w:rsidRPr="003D5A72">
        <w:t>или единственному участнику, возлагаются на претендентов</w:t>
      </w:r>
      <w:r w:rsidR="004C4C10" w:rsidRPr="003D5A72">
        <w:t xml:space="preserve">. </w:t>
      </w:r>
      <w:r w:rsidR="0087130D" w:rsidRPr="003D5A72">
        <w:t xml:space="preserve">Задаток, внесенный победителем торгов, засчитывается в счет </w:t>
      </w:r>
      <w:r w:rsidR="00464B7E" w:rsidRPr="003D5A72">
        <w:t>оплаты приобретаемого Имущества</w:t>
      </w:r>
      <w:r w:rsidR="0087130D" w:rsidRPr="003D5A72">
        <w:t>.</w:t>
      </w:r>
    </w:p>
    <w:p w14:paraId="75C66ACC" w14:textId="77777777" w:rsidR="0087130D" w:rsidRPr="00F06623" w:rsidRDefault="00175723" w:rsidP="0087130D">
      <w:pPr>
        <w:pStyle w:val="25"/>
        <w:tabs>
          <w:tab w:val="left" w:pos="1440"/>
          <w:tab w:val="left" w:pos="1560"/>
        </w:tabs>
        <w:ind w:left="0" w:firstLine="540"/>
        <w:jc w:val="both"/>
      </w:pPr>
      <w:r w:rsidRPr="00F06623">
        <w:t>3.</w:t>
      </w:r>
      <w:r w:rsidR="004D2FF8">
        <w:t>15</w:t>
      </w:r>
      <w:r w:rsidR="0087130D" w:rsidRPr="00F06623">
        <w:t xml:space="preserve">. При отказе в допуске заявителя к участию в торгах задаток возвращается в течение 5 (пяти) </w:t>
      </w:r>
      <w:r w:rsidR="004C4C10" w:rsidRPr="00F06623">
        <w:t xml:space="preserve">рабочих </w:t>
      </w:r>
      <w:r w:rsidR="0087130D" w:rsidRPr="00F06623">
        <w:t>дней со дня подписания протокола об определении участников торгов</w:t>
      </w:r>
      <w:r w:rsidR="004D2FF8">
        <w:t xml:space="preserve"> с соблюдением п. 3.14 настоящего Положения</w:t>
      </w:r>
      <w:r w:rsidR="0087130D" w:rsidRPr="00F06623">
        <w:t>.</w:t>
      </w:r>
    </w:p>
    <w:p w14:paraId="57FC05A0" w14:textId="77777777" w:rsidR="007A45BE" w:rsidRDefault="00175723" w:rsidP="004D2FF8">
      <w:pPr>
        <w:pStyle w:val="25"/>
        <w:tabs>
          <w:tab w:val="left" w:pos="1440"/>
          <w:tab w:val="left" w:pos="1560"/>
        </w:tabs>
        <w:ind w:left="0" w:firstLine="540"/>
        <w:jc w:val="both"/>
      </w:pPr>
      <w:r w:rsidRPr="00F06623">
        <w:t>3.</w:t>
      </w:r>
      <w:r w:rsidR="004D2FF8">
        <w:t>16</w:t>
      </w:r>
      <w:r w:rsidR="0087130D" w:rsidRPr="00F06623">
        <w:t xml:space="preserve">. Задаток не возвращается в случае отказа или уклонения победителя торгов от подписания </w:t>
      </w:r>
      <w:r w:rsidR="004D2FF8">
        <w:t>Д</w:t>
      </w:r>
      <w:r w:rsidR="0087130D" w:rsidRPr="00F06623">
        <w:t xml:space="preserve">оговора купли-продажи </w:t>
      </w:r>
      <w:r w:rsidR="004D2FF8">
        <w:t xml:space="preserve">в отношении </w:t>
      </w:r>
      <w:r w:rsidR="0087130D" w:rsidRPr="00F06623">
        <w:t xml:space="preserve">Имущества Должника в течение 5 дней с момента направления Конкурсным управляющим победителю торгов предложения </w:t>
      </w:r>
      <w:r w:rsidR="004D2FF8">
        <w:t>о заключении указанн</w:t>
      </w:r>
      <w:r w:rsidR="007B0216">
        <w:t>ого</w:t>
      </w:r>
      <w:r w:rsidR="004D2FF8">
        <w:t xml:space="preserve"> Договор</w:t>
      </w:r>
      <w:r w:rsidR="007B0216">
        <w:t>а</w:t>
      </w:r>
      <w:r w:rsidR="0087130D" w:rsidRPr="00F06623">
        <w:t>,</w:t>
      </w:r>
      <w:r w:rsidR="00655010">
        <w:t xml:space="preserve"> в случае отказа соблюдения условий конкурса,</w:t>
      </w:r>
      <w:r w:rsidR="0087130D" w:rsidRPr="00F06623">
        <w:t xml:space="preserve"> а также в случае неоплаты Имущества Должника в установленный срок в соответствии с заключенным </w:t>
      </w:r>
      <w:r w:rsidR="00826E36">
        <w:t>Д</w:t>
      </w:r>
      <w:r w:rsidR="0087130D" w:rsidRPr="00F06623">
        <w:t>оговор</w:t>
      </w:r>
      <w:r w:rsidR="00F40826">
        <w:t>о</w:t>
      </w:r>
      <w:r w:rsidR="004D2FF8">
        <w:t>м.</w:t>
      </w:r>
    </w:p>
    <w:p w14:paraId="7A70AC27" w14:textId="77777777" w:rsidR="004D2FF8" w:rsidRPr="003E0ECA" w:rsidRDefault="004D2FF8" w:rsidP="004D2FF8">
      <w:pPr>
        <w:pStyle w:val="25"/>
        <w:tabs>
          <w:tab w:val="left" w:pos="1440"/>
          <w:tab w:val="left" w:pos="1560"/>
        </w:tabs>
        <w:ind w:left="0" w:firstLine="540"/>
        <w:jc w:val="both"/>
      </w:pPr>
    </w:p>
    <w:p w14:paraId="4F895CFD" w14:textId="77777777" w:rsidR="0087130D" w:rsidRPr="003E0ECA" w:rsidRDefault="0087130D" w:rsidP="0087130D">
      <w:pPr>
        <w:ind w:firstLine="540"/>
        <w:jc w:val="center"/>
        <w:rPr>
          <w:b/>
          <w:bCs/>
        </w:rPr>
      </w:pPr>
      <w:bookmarkStart w:id="3" w:name="h384"/>
      <w:bookmarkStart w:id="4" w:name="_Toc286385516"/>
      <w:bookmarkStart w:id="5" w:name="_Toc289273710"/>
      <w:bookmarkEnd w:id="3"/>
      <w:r w:rsidRPr="003E0ECA">
        <w:rPr>
          <w:b/>
          <w:bCs/>
        </w:rPr>
        <w:t>4. Порядок организации электронных торгов, условия участия в торгах</w:t>
      </w:r>
    </w:p>
    <w:p w14:paraId="63C12376" w14:textId="77777777" w:rsidR="0087130D" w:rsidRPr="003E0ECA" w:rsidRDefault="0087130D" w:rsidP="0087130D">
      <w:pPr>
        <w:jc w:val="both"/>
      </w:pPr>
    </w:p>
    <w:p w14:paraId="037A3FA3" w14:textId="77777777" w:rsidR="0087130D" w:rsidRPr="003E0ECA" w:rsidRDefault="0087130D" w:rsidP="0087130D">
      <w:pPr>
        <w:ind w:firstLine="540"/>
        <w:jc w:val="both"/>
      </w:pPr>
      <w:r w:rsidRPr="003E0ECA">
        <w:t xml:space="preserve">4.1. Для проведения торгов Организатор торгов заключает </w:t>
      </w:r>
      <w:r w:rsidR="00826E36">
        <w:t>Д</w:t>
      </w:r>
      <w:r w:rsidRPr="003E0ECA">
        <w:t xml:space="preserve">оговор о проведении </w:t>
      </w:r>
      <w:r w:rsidR="005741E2" w:rsidRPr="003E0ECA">
        <w:t xml:space="preserve">открытых </w:t>
      </w:r>
      <w:r w:rsidRPr="003E0ECA">
        <w:t xml:space="preserve">торгов </w:t>
      </w:r>
      <w:r w:rsidR="00655010">
        <w:t xml:space="preserve">в форме конкурса </w:t>
      </w:r>
      <w:r w:rsidRPr="003E0ECA">
        <w:t>с Оператором электронной площадки.</w:t>
      </w:r>
    </w:p>
    <w:p w14:paraId="03E7F48F" w14:textId="77777777" w:rsidR="0087130D" w:rsidRPr="003E0ECA" w:rsidRDefault="0087130D" w:rsidP="0087130D">
      <w:pPr>
        <w:ind w:firstLine="540"/>
        <w:jc w:val="both"/>
      </w:pPr>
      <w:r w:rsidRPr="003E0ECA">
        <w:t xml:space="preserve">4.2. Для обеспечения доступа к участию в торгах Оператор электронной площадки проводит регистрацию на электронной площадке. Регистрация на электронной площадке осуществляется без взимания платы. </w:t>
      </w:r>
      <w:bookmarkStart w:id="6" w:name="l314"/>
      <w:bookmarkEnd w:id="6"/>
    </w:p>
    <w:p w14:paraId="749DC918" w14:textId="77777777" w:rsidR="0087130D" w:rsidRPr="003E0ECA" w:rsidRDefault="0087130D" w:rsidP="0087130D">
      <w:pPr>
        <w:ind w:firstLine="540"/>
        <w:jc w:val="both"/>
      </w:pPr>
      <w:r w:rsidRPr="003E0ECA">
        <w:t>Для регистрации на электронной площадке заявитель представляет Оператору электронной площадки документы и сведения, предусмотренные в Порядке проведения электронных торгов.</w:t>
      </w:r>
    </w:p>
    <w:p w14:paraId="643891EE" w14:textId="059CBDC0" w:rsidR="0087130D" w:rsidRPr="003E0ECA" w:rsidRDefault="0087130D" w:rsidP="0087130D">
      <w:pPr>
        <w:ind w:firstLine="540"/>
        <w:jc w:val="both"/>
      </w:pPr>
      <w:bookmarkStart w:id="7" w:name="l234"/>
      <w:bookmarkEnd w:id="7"/>
      <w:r w:rsidRPr="003E0ECA">
        <w:t xml:space="preserve">4.3. Для проведения торгов Организатор торгов представляет Оператору электронной площадки заявку на проведение </w:t>
      </w:r>
      <w:r w:rsidR="00195840">
        <w:t>конкурса</w:t>
      </w:r>
      <w:r w:rsidRPr="003E0ECA">
        <w:t xml:space="preserve"> в форме электронного документа. Порядок подачи заявки и требования к её оформлению устанавливается в Порядке проведения электронных торгов.</w:t>
      </w:r>
    </w:p>
    <w:p w14:paraId="69434D2C" w14:textId="3BBE57EE" w:rsidR="0087130D" w:rsidRPr="003E0ECA" w:rsidRDefault="0087130D" w:rsidP="0087130D">
      <w:pPr>
        <w:ind w:firstLine="540"/>
        <w:jc w:val="both"/>
      </w:pPr>
      <w:r w:rsidRPr="003E0ECA">
        <w:t xml:space="preserve">4.4. В заявке на проведение </w:t>
      </w:r>
      <w:r w:rsidR="00195840">
        <w:t>конкурса</w:t>
      </w:r>
      <w:r w:rsidR="00195840" w:rsidRPr="003E0ECA">
        <w:t xml:space="preserve"> </w:t>
      </w:r>
      <w:r w:rsidRPr="003E0ECA">
        <w:t>указываются:</w:t>
      </w:r>
    </w:p>
    <w:p w14:paraId="55F47889" w14:textId="77777777" w:rsidR="0087130D" w:rsidRPr="003E0ECA" w:rsidRDefault="002737C8" w:rsidP="0087130D">
      <w:pPr>
        <w:ind w:firstLine="540"/>
        <w:jc w:val="both"/>
      </w:pPr>
      <w:r w:rsidRPr="003E0ECA">
        <w:t>а) наименование Д</w:t>
      </w:r>
      <w:r w:rsidR="0087130D" w:rsidRPr="003E0ECA">
        <w:t>олжника, имущество которого выставляется на торги, идентифицирующие</w:t>
      </w:r>
      <w:r w:rsidRPr="003E0ECA">
        <w:t xml:space="preserve"> Д</w:t>
      </w:r>
      <w:r w:rsidR="0087130D" w:rsidRPr="003E0ECA">
        <w:t>олжника данные (идентификационный номер налогоплательщика, основной государственный регистрационный номер);</w:t>
      </w:r>
    </w:p>
    <w:p w14:paraId="1EC0FAA9" w14:textId="77777777" w:rsidR="0087130D" w:rsidRPr="003E0ECA" w:rsidRDefault="0087130D" w:rsidP="0087130D">
      <w:pPr>
        <w:ind w:firstLine="540"/>
        <w:jc w:val="both"/>
      </w:pPr>
      <w:bookmarkStart w:id="8" w:name="l320"/>
      <w:bookmarkEnd w:id="8"/>
      <w:r w:rsidRPr="003E0ECA">
        <w:t xml:space="preserve">б) фамилия, имя, отчество арбитражного управляющего, наименование саморегулируемой организации арбитражных управляющих, членом которой он является; </w:t>
      </w:r>
      <w:bookmarkStart w:id="9" w:name="l235"/>
      <w:bookmarkEnd w:id="9"/>
    </w:p>
    <w:p w14:paraId="6C5CE588" w14:textId="77777777" w:rsidR="0087130D" w:rsidRPr="003E0ECA" w:rsidRDefault="0087130D" w:rsidP="0087130D">
      <w:pPr>
        <w:ind w:firstLine="540"/>
        <w:jc w:val="both"/>
      </w:pPr>
      <w:r w:rsidRPr="003E0ECA">
        <w:t>в) наименование арбитражного суда, рассматривающего дело о банкротстве, номер дела о банкротстве;</w:t>
      </w:r>
    </w:p>
    <w:p w14:paraId="42DE7ED4" w14:textId="5C5292C7" w:rsidR="0087130D" w:rsidRPr="003E0ECA" w:rsidRDefault="0087130D" w:rsidP="0087130D">
      <w:pPr>
        <w:ind w:firstLine="540"/>
        <w:jc w:val="both"/>
      </w:pPr>
      <w:r w:rsidRPr="003E0ECA">
        <w:t xml:space="preserve">г) основание для проведения </w:t>
      </w:r>
      <w:r w:rsidR="00195840">
        <w:t>конкурса</w:t>
      </w:r>
      <w:r w:rsidR="00195840" w:rsidRPr="003E0ECA">
        <w:t xml:space="preserve"> </w:t>
      </w:r>
      <w:r w:rsidRPr="003E0ECA">
        <w:t>(реквизиты судебного акта арбитражного суда);</w:t>
      </w:r>
    </w:p>
    <w:p w14:paraId="6CB45E8F" w14:textId="77777777" w:rsidR="0087130D" w:rsidRPr="003E0ECA" w:rsidRDefault="002737C8" w:rsidP="0087130D">
      <w:pPr>
        <w:ind w:firstLine="540"/>
        <w:jc w:val="both"/>
      </w:pPr>
      <w:r w:rsidRPr="003E0ECA">
        <w:t>д) сведения об имуществе Д</w:t>
      </w:r>
      <w:r w:rsidR="0087130D" w:rsidRPr="003E0ECA">
        <w:t>олжника, выставляемом на торги, его составе, характеристиках, описание, пор</w:t>
      </w:r>
      <w:r w:rsidRPr="003E0ECA">
        <w:t>ядок ознакомления с имуществом Д</w:t>
      </w:r>
      <w:r w:rsidR="0087130D" w:rsidRPr="003E0ECA">
        <w:t xml:space="preserve">олжника; </w:t>
      </w:r>
    </w:p>
    <w:p w14:paraId="5E9C8218" w14:textId="77777777" w:rsidR="0087130D" w:rsidRPr="003E0ECA" w:rsidRDefault="0087130D" w:rsidP="0087130D">
      <w:pPr>
        <w:ind w:firstLine="540"/>
        <w:jc w:val="both"/>
      </w:pPr>
      <w:r w:rsidRPr="003E0ECA">
        <w:t>е) сведения о форме проведения открытых торгов и форме представлени</w:t>
      </w:r>
      <w:r w:rsidR="002737C8" w:rsidRPr="003E0ECA">
        <w:t>я предложений о цене имущества Д</w:t>
      </w:r>
      <w:r w:rsidRPr="003E0ECA">
        <w:t>олжника;</w:t>
      </w:r>
    </w:p>
    <w:p w14:paraId="3537AD28" w14:textId="77777777" w:rsidR="0087130D" w:rsidRPr="003E0ECA" w:rsidRDefault="00C405EE" w:rsidP="0087130D">
      <w:pPr>
        <w:ind w:firstLine="540"/>
        <w:jc w:val="both"/>
      </w:pPr>
      <w:bookmarkStart w:id="10" w:name="l321"/>
      <w:bookmarkEnd w:id="10"/>
      <w:r w:rsidRPr="003E0ECA">
        <w:t>ж</w:t>
      </w:r>
      <w:r w:rsidR="0087130D" w:rsidRPr="003E0ECA">
        <w:t xml:space="preserve">) порядок, место, срок и время представления заявок на участие в открытых торгах </w:t>
      </w:r>
      <w:r w:rsidR="002737C8" w:rsidRPr="003E0ECA">
        <w:t>и предложений о цене имущества Д</w:t>
      </w:r>
      <w:r w:rsidR="0087130D" w:rsidRPr="003E0ECA">
        <w:t>олжника (даты и время представления указанных заявок и предложений);</w:t>
      </w:r>
    </w:p>
    <w:p w14:paraId="33FABA96" w14:textId="77777777" w:rsidR="0087130D" w:rsidRPr="003E0ECA" w:rsidRDefault="00C405EE" w:rsidP="0087130D">
      <w:pPr>
        <w:ind w:firstLine="540"/>
        <w:jc w:val="both"/>
      </w:pPr>
      <w:r w:rsidRPr="003E0ECA">
        <w:lastRenderedPageBreak/>
        <w:t>з</w:t>
      </w:r>
      <w:r w:rsidR="0087130D" w:rsidRPr="003E0ECA">
        <w:t>) порядок оформления участия в торгах, перечень представляемых участниками торгов документов и требования к их оформлению</w:t>
      </w:r>
      <w:r w:rsidR="00AF5DC6" w:rsidRPr="003E0ECA">
        <w:t xml:space="preserve"> (</w:t>
      </w:r>
      <w:r w:rsidR="00AF5DC6" w:rsidRPr="003E0ECA">
        <w:rPr>
          <w:rFonts w:hint="eastAsia"/>
        </w:rPr>
        <w:t>даты</w:t>
      </w:r>
      <w:r w:rsidR="00AF5DC6" w:rsidRPr="003E0ECA">
        <w:t xml:space="preserve"> </w:t>
      </w:r>
      <w:r w:rsidR="00AF5DC6" w:rsidRPr="003E0ECA">
        <w:rPr>
          <w:rFonts w:hint="eastAsia"/>
        </w:rPr>
        <w:t>и</w:t>
      </w:r>
      <w:r w:rsidR="00AF5DC6" w:rsidRPr="003E0ECA">
        <w:t xml:space="preserve"> </w:t>
      </w:r>
      <w:r w:rsidR="00AF5DC6" w:rsidRPr="003E0ECA">
        <w:rPr>
          <w:rFonts w:hint="eastAsia"/>
        </w:rPr>
        <w:t>время</w:t>
      </w:r>
      <w:r w:rsidR="00AF5DC6" w:rsidRPr="003E0ECA">
        <w:t xml:space="preserve"> </w:t>
      </w:r>
      <w:r w:rsidR="00AF5DC6" w:rsidRPr="003E0ECA">
        <w:rPr>
          <w:rFonts w:hint="eastAsia"/>
        </w:rPr>
        <w:t>начала</w:t>
      </w:r>
      <w:r w:rsidR="00AF5DC6" w:rsidRPr="003E0ECA">
        <w:t xml:space="preserve"> </w:t>
      </w:r>
      <w:r w:rsidR="00AF5DC6" w:rsidRPr="003E0ECA">
        <w:rPr>
          <w:rFonts w:hint="eastAsia"/>
        </w:rPr>
        <w:t>и</w:t>
      </w:r>
      <w:r w:rsidR="00AF5DC6" w:rsidRPr="003E0ECA">
        <w:t xml:space="preserve"> </w:t>
      </w:r>
      <w:r w:rsidR="00AF5DC6" w:rsidRPr="003E0ECA">
        <w:rPr>
          <w:rFonts w:hint="eastAsia"/>
        </w:rPr>
        <w:t>окончания</w:t>
      </w:r>
      <w:r w:rsidR="00AF5DC6" w:rsidRPr="003E0ECA">
        <w:t xml:space="preserve"> </w:t>
      </w:r>
      <w:r w:rsidR="00AF5DC6" w:rsidRPr="003E0ECA">
        <w:rPr>
          <w:rFonts w:hint="eastAsia"/>
        </w:rPr>
        <w:t>представления</w:t>
      </w:r>
      <w:r w:rsidR="00AF5DC6" w:rsidRPr="003E0ECA">
        <w:t xml:space="preserve"> </w:t>
      </w:r>
      <w:r w:rsidR="00AF5DC6" w:rsidRPr="003E0ECA">
        <w:rPr>
          <w:rFonts w:hint="eastAsia"/>
        </w:rPr>
        <w:t>указанных</w:t>
      </w:r>
      <w:r w:rsidR="00AF5DC6" w:rsidRPr="003E0ECA">
        <w:t xml:space="preserve"> </w:t>
      </w:r>
      <w:r w:rsidR="00AF5DC6" w:rsidRPr="003E0ECA">
        <w:rPr>
          <w:rFonts w:hint="eastAsia"/>
        </w:rPr>
        <w:t>заявок</w:t>
      </w:r>
      <w:r w:rsidR="00AF5DC6" w:rsidRPr="003E0ECA">
        <w:t xml:space="preserve"> </w:t>
      </w:r>
      <w:r w:rsidR="00AF5DC6" w:rsidRPr="003E0ECA">
        <w:rPr>
          <w:rFonts w:hint="eastAsia"/>
        </w:rPr>
        <w:t>и</w:t>
      </w:r>
      <w:r w:rsidR="00AF5DC6" w:rsidRPr="003E0ECA">
        <w:t xml:space="preserve"> </w:t>
      </w:r>
      <w:r w:rsidR="00AF5DC6" w:rsidRPr="003E0ECA">
        <w:rPr>
          <w:rFonts w:hint="eastAsia"/>
        </w:rPr>
        <w:t>предложений</w:t>
      </w:r>
      <w:r w:rsidR="00AF5DC6" w:rsidRPr="003E0ECA">
        <w:t>)</w:t>
      </w:r>
      <w:r w:rsidR="0087130D" w:rsidRPr="003E0ECA">
        <w:t>;</w:t>
      </w:r>
    </w:p>
    <w:p w14:paraId="34D4EB47" w14:textId="77777777" w:rsidR="0087130D" w:rsidRPr="003E0ECA" w:rsidRDefault="00C405EE" w:rsidP="0087130D">
      <w:pPr>
        <w:ind w:firstLine="540"/>
        <w:jc w:val="both"/>
      </w:pPr>
      <w:r w:rsidRPr="003E0ECA">
        <w:t>и</w:t>
      </w:r>
      <w:r w:rsidR="0087130D" w:rsidRPr="003E0ECA">
        <w:t>) размер задатка, сроки и порядок внесения и возврата задатка, реквизиты счет</w:t>
      </w:r>
      <w:r w:rsidR="00826E36">
        <w:t>а</w:t>
      </w:r>
      <w:r w:rsidR="0087130D" w:rsidRPr="003E0ECA">
        <w:t>, на которы</w:t>
      </w:r>
      <w:r w:rsidR="00826E36">
        <w:t>й</w:t>
      </w:r>
      <w:r w:rsidR="0087130D" w:rsidRPr="003E0ECA">
        <w:t xml:space="preserve"> вносится задаток;</w:t>
      </w:r>
    </w:p>
    <w:p w14:paraId="6752D403" w14:textId="77777777" w:rsidR="0087130D" w:rsidRPr="003E0ECA" w:rsidRDefault="00C405EE" w:rsidP="0087130D">
      <w:pPr>
        <w:ind w:firstLine="540"/>
        <w:jc w:val="both"/>
      </w:pPr>
      <w:r w:rsidRPr="003E0ECA">
        <w:t>к</w:t>
      </w:r>
      <w:r w:rsidR="0087130D" w:rsidRPr="003E0ECA">
        <w:t>) на</w:t>
      </w:r>
      <w:r w:rsidR="002737C8" w:rsidRPr="003E0ECA">
        <w:t>чальная цена продажи имущества Д</w:t>
      </w:r>
      <w:r w:rsidR="0087130D" w:rsidRPr="003E0ECA">
        <w:t>олжника;</w:t>
      </w:r>
    </w:p>
    <w:p w14:paraId="6F9C7365" w14:textId="77777777" w:rsidR="0087130D" w:rsidRPr="003E0ECA" w:rsidRDefault="007C0CD7" w:rsidP="0087130D">
      <w:pPr>
        <w:ind w:firstLine="540"/>
        <w:jc w:val="both"/>
      </w:pPr>
      <w:bookmarkStart w:id="11" w:name="l322"/>
      <w:bookmarkEnd w:id="11"/>
      <w:r w:rsidRPr="003E0ECA">
        <w:t>л</w:t>
      </w:r>
      <w:r w:rsidR="0087130D" w:rsidRPr="003E0ECA">
        <w:t>) порядок и критерии определения победителя торгов;</w:t>
      </w:r>
    </w:p>
    <w:p w14:paraId="6003D0A4" w14:textId="1B2053C7" w:rsidR="0087130D" w:rsidRPr="003E0ECA" w:rsidRDefault="007C0CD7" w:rsidP="0087130D">
      <w:pPr>
        <w:ind w:firstLine="540"/>
        <w:jc w:val="both"/>
      </w:pPr>
      <w:r w:rsidRPr="003E0ECA">
        <w:t>м</w:t>
      </w:r>
      <w:r w:rsidR="0087130D" w:rsidRPr="003E0ECA">
        <w:t xml:space="preserve">) дата, время и место подведения результатов </w:t>
      </w:r>
      <w:r w:rsidR="00195840">
        <w:t>конкурса</w:t>
      </w:r>
      <w:r w:rsidR="0087130D" w:rsidRPr="003E0ECA">
        <w:t>;</w:t>
      </w:r>
    </w:p>
    <w:p w14:paraId="0D681399" w14:textId="77777777" w:rsidR="0087130D" w:rsidRPr="003E0ECA" w:rsidRDefault="007C0CD7" w:rsidP="0087130D">
      <w:pPr>
        <w:ind w:firstLine="540"/>
        <w:jc w:val="both"/>
      </w:pPr>
      <w:r w:rsidRPr="003E0ECA">
        <w:t>н</w:t>
      </w:r>
      <w:r w:rsidR="0087130D" w:rsidRPr="003E0ECA">
        <w:t xml:space="preserve">) порядок и срок заключения </w:t>
      </w:r>
      <w:r w:rsidR="00826E36">
        <w:t>Д</w:t>
      </w:r>
      <w:r w:rsidR="0087130D" w:rsidRPr="003E0ECA">
        <w:t>о</w:t>
      </w:r>
      <w:r w:rsidR="002737C8" w:rsidRPr="003E0ECA">
        <w:t xml:space="preserve">говора купли-продажи </w:t>
      </w:r>
      <w:r w:rsidR="004D2FF8">
        <w:t xml:space="preserve">в отношении </w:t>
      </w:r>
      <w:r w:rsidR="002737C8" w:rsidRPr="003E0ECA">
        <w:t>имущества Д</w:t>
      </w:r>
      <w:r w:rsidR="0087130D" w:rsidRPr="003E0ECA">
        <w:t xml:space="preserve">олжника; </w:t>
      </w:r>
    </w:p>
    <w:p w14:paraId="6CC49D43" w14:textId="77777777" w:rsidR="0087130D" w:rsidRPr="003E0ECA" w:rsidRDefault="007C0CD7" w:rsidP="0087130D">
      <w:pPr>
        <w:ind w:firstLine="540"/>
        <w:jc w:val="both"/>
      </w:pPr>
      <w:r w:rsidRPr="003E0ECA">
        <w:t>о</w:t>
      </w:r>
      <w:r w:rsidR="0087130D" w:rsidRPr="003E0ECA">
        <w:t xml:space="preserve">) сроки платежей, реквизиты счетов, на которые вносятся платежи; </w:t>
      </w:r>
    </w:p>
    <w:p w14:paraId="4DD1F485" w14:textId="77777777" w:rsidR="0087130D" w:rsidRPr="003E0ECA" w:rsidRDefault="007C0CD7" w:rsidP="0087130D">
      <w:pPr>
        <w:ind w:firstLine="540"/>
        <w:jc w:val="both"/>
      </w:pPr>
      <w:r w:rsidRPr="003E0ECA">
        <w:t>п</w:t>
      </w:r>
      <w:r w:rsidR="0087130D" w:rsidRPr="003E0ECA">
        <w:t>) сведения об Организаторе торгов (его почтовый адрес, адрес электронной почты, номер контактного телефона);</w:t>
      </w:r>
    </w:p>
    <w:p w14:paraId="0A9E82CA" w14:textId="77777777" w:rsidR="0087130D" w:rsidRPr="003E0ECA" w:rsidRDefault="007C0CD7" w:rsidP="0087130D">
      <w:pPr>
        <w:ind w:firstLine="540"/>
        <w:jc w:val="both"/>
      </w:pPr>
      <w:bookmarkStart w:id="12" w:name="l238"/>
      <w:bookmarkEnd w:id="12"/>
      <w:r w:rsidRPr="003E0ECA">
        <w:t>р</w:t>
      </w:r>
      <w:r w:rsidR="0087130D" w:rsidRPr="003E0ECA">
        <w:t xml:space="preserve">) дата публикации сообщения о проведении открытых торгов в официальном издании, осуществляющем опубликование сведений, предусмотренных </w:t>
      </w:r>
      <w:r w:rsidR="00D10C21" w:rsidRPr="003E0ECA">
        <w:t>Законом</w:t>
      </w:r>
      <w:r w:rsidR="00826E36">
        <w:t xml:space="preserve"> о банкротстве</w:t>
      </w:r>
      <w:r w:rsidR="0087130D" w:rsidRPr="003E0ECA">
        <w:t xml:space="preserve">, дата размещения такого сообщения в Едином федеральном </w:t>
      </w:r>
      <w:r w:rsidR="00C405EE" w:rsidRPr="003E0ECA">
        <w:t>реестре сведений о банкротстве.</w:t>
      </w:r>
    </w:p>
    <w:p w14:paraId="7E0C2525" w14:textId="77777777" w:rsidR="0087130D" w:rsidRPr="003E0ECA" w:rsidRDefault="0087130D" w:rsidP="0087130D">
      <w:pPr>
        <w:ind w:firstLine="540"/>
        <w:jc w:val="both"/>
      </w:pPr>
      <w:r w:rsidRPr="003E0ECA">
        <w:t>4.5. Заявка подписывается электронной цифровой подписью Организатора торгов.</w:t>
      </w:r>
    </w:p>
    <w:p w14:paraId="32F9EB43" w14:textId="0DE9F492" w:rsidR="0087130D" w:rsidRPr="003E0ECA" w:rsidRDefault="0087130D" w:rsidP="0087130D">
      <w:pPr>
        <w:ind w:firstLine="540"/>
        <w:jc w:val="both"/>
      </w:pPr>
      <w:r w:rsidRPr="003E0ECA">
        <w:t xml:space="preserve">4.6. К заявке на проведение </w:t>
      </w:r>
      <w:r w:rsidR="00195840">
        <w:t>конкурса</w:t>
      </w:r>
      <w:r w:rsidRPr="003E0ECA">
        <w:t xml:space="preserve"> прилагаются подписанные электронной цифровой подписью Организатора торгов проект </w:t>
      </w:r>
      <w:r w:rsidR="00826E36">
        <w:t>Д</w:t>
      </w:r>
      <w:r w:rsidRPr="003E0ECA">
        <w:t>оговора о задатке</w:t>
      </w:r>
      <w:r w:rsidR="004D2FF8">
        <w:t>,</w:t>
      </w:r>
      <w:r w:rsidRPr="003E0ECA">
        <w:t xml:space="preserve"> </w:t>
      </w:r>
      <w:r w:rsidR="00345739" w:rsidRPr="003E0ECA">
        <w:t xml:space="preserve">проект </w:t>
      </w:r>
      <w:r w:rsidR="00826E36">
        <w:t>Д</w:t>
      </w:r>
      <w:r w:rsidR="00345739" w:rsidRPr="003E0ECA">
        <w:t xml:space="preserve">оговора купли-продажи </w:t>
      </w:r>
      <w:r w:rsidR="004D2FF8">
        <w:t xml:space="preserve">в отношении </w:t>
      </w:r>
      <w:r w:rsidR="00345739" w:rsidRPr="003E0ECA">
        <w:t>и</w:t>
      </w:r>
      <w:r w:rsidR="002737C8" w:rsidRPr="003E0ECA">
        <w:t>мущества Д</w:t>
      </w:r>
      <w:r w:rsidRPr="003E0ECA">
        <w:t>олжника.</w:t>
      </w:r>
    </w:p>
    <w:p w14:paraId="38C335B1" w14:textId="77777777" w:rsidR="0087130D" w:rsidRPr="003E0ECA" w:rsidRDefault="0087130D" w:rsidP="0087130D">
      <w:pPr>
        <w:ind w:firstLine="540"/>
        <w:jc w:val="both"/>
      </w:pPr>
      <w:bookmarkStart w:id="13" w:name="l324"/>
      <w:bookmarkEnd w:id="13"/>
      <w:r w:rsidRPr="003E0ECA">
        <w:t xml:space="preserve">4.7. 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 </w:t>
      </w:r>
      <w:bookmarkStart w:id="14" w:name="l240"/>
      <w:bookmarkEnd w:id="14"/>
      <w:r w:rsidRPr="003E0ECA">
        <w:t>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w:t>
      </w:r>
    </w:p>
    <w:p w14:paraId="33EFA4AA" w14:textId="77777777" w:rsidR="0087130D" w:rsidRPr="003E0ECA" w:rsidRDefault="0087130D" w:rsidP="0087130D">
      <w:pPr>
        <w:ind w:firstLine="540"/>
        <w:jc w:val="both"/>
      </w:pPr>
      <w:r w:rsidRPr="003E0ECA">
        <w:t xml:space="preserve">4.8. Заявка на проведение открытых торгов и прилагаемые к ней сведения и документы должны быть размещены на электронной площадке в течение одного часа с момента регистрации такой заявки. Доступ к данной информации предоставляется только лицам, зарегистрированным на электронной площадке. </w:t>
      </w:r>
      <w:bookmarkStart w:id="15" w:name="l325"/>
      <w:bookmarkEnd w:id="15"/>
    </w:p>
    <w:p w14:paraId="0B8CCDAD" w14:textId="77777777" w:rsidR="0087130D" w:rsidRPr="003E0ECA" w:rsidRDefault="0087130D" w:rsidP="0087130D">
      <w:pPr>
        <w:ind w:firstLine="540"/>
        <w:jc w:val="both"/>
      </w:pPr>
      <w:r w:rsidRPr="003E0ECA">
        <w:t xml:space="preserve">4.9. Не позднее дня, следующего за днем получения указанных в настоящем пункте сведений (документов), Оператором электронной площадки на электронной площадке и в Едином </w:t>
      </w:r>
      <w:bookmarkStart w:id="16" w:name="l241"/>
      <w:bookmarkEnd w:id="16"/>
      <w:r w:rsidRPr="003E0ECA">
        <w:t>федеральном реестре сведений о банкротстве размещаются:</w:t>
      </w:r>
    </w:p>
    <w:p w14:paraId="33BB1700" w14:textId="77777777" w:rsidR="0087130D" w:rsidRPr="003E0ECA" w:rsidRDefault="0087130D" w:rsidP="0087130D">
      <w:pPr>
        <w:ind w:firstLine="540"/>
        <w:jc w:val="both"/>
      </w:pPr>
      <w:r w:rsidRPr="003E0ECA">
        <w:t>а) сведения, указанные в подпунктах «а» - «</w:t>
      </w:r>
      <w:r w:rsidR="007D3867" w:rsidRPr="003E0ECA">
        <w:t>ж</w:t>
      </w:r>
      <w:r w:rsidRPr="003E0ECA">
        <w:t>», «</w:t>
      </w:r>
      <w:r w:rsidR="008D6CFE" w:rsidRPr="003E0ECA">
        <w:t>к</w:t>
      </w:r>
      <w:r w:rsidRPr="003E0ECA">
        <w:t>», «</w:t>
      </w:r>
      <w:r w:rsidR="008D6CFE" w:rsidRPr="003E0ECA">
        <w:t>о</w:t>
      </w:r>
      <w:r w:rsidRPr="003E0ECA">
        <w:t>», «</w:t>
      </w:r>
      <w:r w:rsidR="008D6CFE" w:rsidRPr="003E0ECA">
        <w:t>п</w:t>
      </w:r>
      <w:r w:rsidRPr="003E0ECA">
        <w:t>», «</w:t>
      </w:r>
      <w:r w:rsidR="008D6CFE" w:rsidRPr="003E0ECA">
        <w:t>с</w:t>
      </w:r>
      <w:r w:rsidRPr="003E0ECA">
        <w:t>» пункта 4.4. Положения;</w:t>
      </w:r>
    </w:p>
    <w:p w14:paraId="2B6E3AD6" w14:textId="77777777" w:rsidR="0087130D" w:rsidRPr="003E0ECA" w:rsidRDefault="0087130D" w:rsidP="0087130D">
      <w:pPr>
        <w:ind w:firstLine="540"/>
        <w:jc w:val="both"/>
      </w:pPr>
      <w:r w:rsidRPr="003E0ECA">
        <w:t>б) сведения о ходе проведения открытых торгов (об объявлении торгов, о представлении заявок на участие в торгах, о завершении представления заявок на участие в торгах, о количестве представленных заявок на участие в торгах</w:t>
      </w:r>
      <w:r w:rsidR="004D2FF8">
        <w:t>)</w:t>
      </w:r>
      <w:r w:rsidRPr="003E0ECA">
        <w:t>;</w:t>
      </w:r>
    </w:p>
    <w:p w14:paraId="3ED3E36E" w14:textId="77777777" w:rsidR="0087130D" w:rsidRPr="003E0ECA" w:rsidRDefault="0087130D" w:rsidP="0087130D">
      <w:pPr>
        <w:ind w:firstLine="540"/>
        <w:jc w:val="both"/>
      </w:pPr>
      <w:r w:rsidRPr="003E0ECA">
        <w:t>в) подписанный Организатором торгов протокол об определении участников торгов;</w:t>
      </w:r>
    </w:p>
    <w:p w14:paraId="61C8DBEF" w14:textId="77777777" w:rsidR="0087130D" w:rsidRPr="003E0ECA" w:rsidRDefault="0087130D" w:rsidP="0087130D">
      <w:pPr>
        <w:ind w:firstLine="540"/>
        <w:jc w:val="both"/>
      </w:pPr>
      <w:r w:rsidRPr="003E0ECA">
        <w:t xml:space="preserve">г) протокол об итогах проведения торгов, сведения о результатах открытых </w:t>
      </w:r>
      <w:r w:rsidR="002737C8" w:rsidRPr="003E0ECA">
        <w:t>торгов (цена продажи имущества Д</w:t>
      </w:r>
      <w:r w:rsidRPr="003E0ECA">
        <w:t>олжника, сведения о победителе торгов: фирменное наименование (наименование) – для юридических лиц; фамилия, имя,</w:t>
      </w:r>
      <w:r w:rsidR="004D2FF8">
        <w:t xml:space="preserve"> отчество – для физических лиц)</w:t>
      </w:r>
      <w:r w:rsidRPr="003E0ECA">
        <w:t>.</w:t>
      </w:r>
    </w:p>
    <w:p w14:paraId="71AA4C05" w14:textId="77777777" w:rsidR="0087130D" w:rsidRPr="003E0ECA" w:rsidRDefault="0087130D" w:rsidP="0087130D">
      <w:pPr>
        <w:ind w:firstLine="540"/>
        <w:jc w:val="both"/>
      </w:pPr>
      <w:r w:rsidRPr="003E0ECA">
        <w:t>4.10. 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 содержащихся в сообщении о торгах.</w:t>
      </w:r>
    </w:p>
    <w:p w14:paraId="2D3340BF" w14:textId="77777777" w:rsidR="0087130D" w:rsidRPr="003E0ECA" w:rsidRDefault="0087130D" w:rsidP="0087130D">
      <w:pPr>
        <w:ind w:firstLine="540"/>
        <w:jc w:val="both"/>
      </w:pPr>
      <w:r w:rsidRPr="003E0ECA">
        <w:t>4.11. Для участия в открытых торгах заявитель представляет Оператору электронной площадки заявку на участие в открытых торгах.</w:t>
      </w:r>
    </w:p>
    <w:p w14:paraId="2247ACA4" w14:textId="77777777" w:rsidR="0087130D" w:rsidRPr="003E0ECA" w:rsidRDefault="007C0CD7" w:rsidP="0087130D">
      <w:pPr>
        <w:ind w:firstLine="540"/>
        <w:jc w:val="both"/>
      </w:pPr>
      <w:r w:rsidRPr="003E0ECA">
        <w:rPr>
          <w:rFonts w:hint="eastAsia"/>
        </w:rPr>
        <w:t>Срок</w:t>
      </w:r>
      <w:r w:rsidRPr="003E0ECA">
        <w:t xml:space="preserve"> </w:t>
      </w:r>
      <w:r w:rsidRPr="003E0ECA">
        <w:rPr>
          <w:rFonts w:hint="eastAsia"/>
        </w:rPr>
        <w:t>представления</w:t>
      </w:r>
      <w:r w:rsidRPr="003E0ECA">
        <w:t xml:space="preserve"> </w:t>
      </w:r>
      <w:r w:rsidRPr="003E0ECA">
        <w:rPr>
          <w:rFonts w:hint="eastAsia"/>
        </w:rPr>
        <w:t>заявок</w:t>
      </w:r>
      <w:r w:rsidRPr="003E0ECA">
        <w:t xml:space="preserve"> </w:t>
      </w:r>
      <w:r w:rsidRPr="003E0ECA">
        <w:rPr>
          <w:rFonts w:hint="eastAsia"/>
        </w:rPr>
        <w:t>на</w:t>
      </w:r>
      <w:r w:rsidRPr="003E0ECA">
        <w:t xml:space="preserve"> </w:t>
      </w:r>
      <w:r w:rsidRPr="003E0ECA">
        <w:rPr>
          <w:rFonts w:hint="eastAsia"/>
        </w:rPr>
        <w:t>участие</w:t>
      </w:r>
      <w:r w:rsidRPr="003E0ECA">
        <w:t xml:space="preserve"> </w:t>
      </w:r>
      <w:r w:rsidRPr="003E0ECA">
        <w:rPr>
          <w:rFonts w:hint="eastAsia"/>
        </w:rPr>
        <w:t>в</w:t>
      </w:r>
      <w:r w:rsidRPr="003E0ECA">
        <w:t xml:space="preserve"> </w:t>
      </w:r>
      <w:r w:rsidRPr="003E0ECA">
        <w:rPr>
          <w:rFonts w:hint="eastAsia"/>
        </w:rPr>
        <w:t>открытых</w:t>
      </w:r>
      <w:r w:rsidRPr="003E0ECA">
        <w:t xml:space="preserve"> </w:t>
      </w:r>
      <w:r w:rsidRPr="003E0ECA">
        <w:rPr>
          <w:rFonts w:hint="eastAsia"/>
        </w:rPr>
        <w:t>торгах</w:t>
      </w:r>
      <w:r w:rsidRPr="003E0ECA">
        <w:t xml:space="preserve"> </w:t>
      </w:r>
      <w:r w:rsidRPr="003E0ECA">
        <w:rPr>
          <w:rFonts w:hint="eastAsia"/>
        </w:rPr>
        <w:t>должен</w:t>
      </w:r>
      <w:r w:rsidRPr="003E0ECA">
        <w:t xml:space="preserve"> </w:t>
      </w:r>
      <w:r w:rsidRPr="003E0ECA">
        <w:rPr>
          <w:rFonts w:hint="eastAsia"/>
        </w:rPr>
        <w:t>составлять</w:t>
      </w:r>
      <w:r w:rsidRPr="003E0ECA">
        <w:t xml:space="preserve"> </w:t>
      </w:r>
      <w:r w:rsidRPr="003E0ECA">
        <w:rPr>
          <w:rFonts w:hint="eastAsia"/>
        </w:rPr>
        <w:t>не</w:t>
      </w:r>
      <w:r w:rsidRPr="003E0ECA">
        <w:t xml:space="preserve"> </w:t>
      </w:r>
      <w:r w:rsidRPr="003E0ECA">
        <w:rPr>
          <w:rFonts w:hint="eastAsia"/>
        </w:rPr>
        <w:t>менее</w:t>
      </w:r>
      <w:r w:rsidRPr="003E0ECA">
        <w:t xml:space="preserve"> 25 </w:t>
      </w:r>
      <w:r w:rsidRPr="003E0ECA">
        <w:rPr>
          <w:rFonts w:hint="eastAsia"/>
        </w:rPr>
        <w:t>рабочих</w:t>
      </w:r>
      <w:r w:rsidRPr="003E0ECA">
        <w:t xml:space="preserve"> </w:t>
      </w:r>
      <w:r w:rsidRPr="003E0ECA">
        <w:rPr>
          <w:rFonts w:hint="eastAsia"/>
        </w:rPr>
        <w:t>дней</w:t>
      </w:r>
      <w:r w:rsidR="0087130D" w:rsidRPr="003E0ECA">
        <w:t>.</w:t>
      </w:r>
    </w:p>
    <w:p w14:paraId="32B6CD78" w14:textId="77777777" w:rsidR="0087130D" w:rsidRPr="00727930" w:rsidRDefault="0087130D" w:rsidP="0087130D">
      <w:pPr>
        <w:ind w:firstLine="540"/>
        <w:jc w:val="both"/>
      </w:pPr>
      <w:r w:rsidRPr="00727930">
        <w:t>4.12. Заявка на участие в открытых торгах должна содержать:</w:t>
      </w:r>
    </w:p>
    <w:p w14:paraId="29F54FC8" w14:textId="711928C6" w:rsidR="0087130D" w:rsidRPr="00727930" w:rsidRDefault="0087130D" w:rsidP="0087130D">
      <w:pPr>
        <w:ind w:firstLine="540"/>
        <w:jc w:val="both"/>
      </w:pPr>
      <w:bookmarkStart w:id="17" w:name="l244"/>
      <w:bookmarkEnd w:id="17"/>
      <w:r w:rsidRPr="00727930">
        <w:t>а) обязательство участника открытых торгов соблюдать требования, указанные в</w:t>
      </w:r>
      <w:r w:rsidR="00FC323D" w:rsidRPr="00727930">
        <w:t xml:space="preserve"> сообщении о проведении открытых</w:t>
      </w:r>
      <w:r w:rsidRPr="00727930">
        <w:t xml:space="preserve"> торгов</w:t>
      </w:r>
      <w:r w:rsidR="00195840">
        <w:t xml:space="preserve"> (условия конкурса)</w:t>
      </w:r>
      <w:r w:rsidRPr="00727930">
        <w:t>;</w:t>
      </w:r>
    </w:p>
    <w:p w14:paraId="430287AB" w14:textId="77777777" w:rsidR="0087130D" w:rsidRPr="003E0ECA" w:rsidRDefault="0087130D" w:rsidP="0087130D">
      <w:pPr>
        <w:ind w:firstLine="540"/>
        <w:jc w:val="both"/>
      </w:pPr>
      <w:r w:rsidRPr="00727930">
        <w:t xml:space="preserve">б) </w:t>
      </w:r>
      <w:r w:rsidR="008C0A03" w:rsidRPr="00727930">
        <w:rPr>
          <w:rFonts w:hint="eastAsia"/>
        </w:rPr>
        <w:t>выписку</w:t>
      </w:r>
      <w:r w:rsidR="008C0A03" w:rsidRPr="00727930">
        <w:t xml:space="preserve"> </w:t>
      </w:r>
      <w:r w:rsidR="008C0A03" w:rsidRPr="00727930">
        <w:rPr>
          <w:rFonts w:hint="eastAsia"/>
        </w:rPr>
        <w:t>из</w:t>
      </w:r>
      <w:r w:rsidR="008C0A03" w:rsidRPr="00727930">
        <w:t xml:space="preserve"> </w:t>
      </w:r>
      <w:r w:rsidR="008C0A03" w:rsidRPr="00727930">
        <w:rPr>
          <w:rFonts w:hint="eastAsia"/>
        </w:rPr>
        <w:t>Единого</w:t>
      </w:r>
      <w:r w:rsidR="008C0A03" w:rsidRPr="00727930">
        <w:t xml:space="preserve"> </w:t>
      </w:r>
      <w:r w:rsidR="008C0A03" w:rsidRPr="00727930">
        <w:rPr>
          <w:rFonts w:hint="eastAsia"/>
        </w:rPr>
        <w:t>государственного</w:t>
      </w:r>
      <w:r w:rsidR="008C0A03" w:rsidRPr="00727930">
        <w:t xml:space="preserve"> </w:t>
      </w:r>
      <w:r w:rsidR="008C0A03" w:rsidRPr="00727930">
        <w:rPr>
          <w:rFonts w:hint="eastAsia"/>
        </w:rPr>
        <w:t>реестра</w:t>
      </w:r>
      <w:r w:rsidR="008C0A03" w:rsidRPr="00727930">
        <w:t xml:space="preserve"> </w:t>
      </w:r>
      <w:r w:rsidR="008C0A03" w:rsidRPr="00727930">
        <w:rPr>
          <w:rFonts w:hint="eastAsia"/>
        </w:rPr>
        <w:t>юридических</w:t>
      </w:r>
      <w:r w:rsidR="008C0A03" w:rsidRPr="00727930">
        <w:t xml:space="preserve"> </w:t>
      </w:r>
      <w:r w:rsidR="008C0A03" w:rsidRPr="00727930">
        <w:rPr>
          <w:rFonts w:hint="eastAsia"/>
        </w:rPr>
        <w:t>лиц</w:t>
      </w:r>
      <w:r w:rsidR="008C0A03" w:rsidRPr="00727930">
        <w:t xml:space="preserve"> </w:t>
      </w:r>
      <w:r w:rsidR="008C0A03" w:rsidRPr="00727930">
        <w:rPr>
          <w:rFonts w:hint="eastAsia"/>
        </w:rPr>
        <w:t>или</w:t>
      </w:r>
      <w:r w:rsidR="008C0A03" w:rsidRPr="00727930">
        <w:t xml:space="preserve"> </w:t>
      </w:r>
      <w:r w:rsidR="008C0A03" w:rsidRPr="00727930">
        <w:rPr>
          <w:rFonts w:hint="eastAsia"/>
        </w:rPr>
        <w:t>засвидетельствованную</w:t>
      </w:r>
      <w:r w:rsidR="008C0A03" w:rsidRPr="00727930">
        <w:t xml:space="preserve"> </w:t>
      </w:r>
      <w:r w:rsidR="008C0A03" w:rsidRPr="00727930">
        <w:rPr>
          <w:rFonts w:hint="eastAsia"/>
        </w:rPr>
        <w:t>в</w:t>
      </w:r>
      <w:r w:rsidR="008C0A03" w:rsidRPr="00727930">
        <w:t xml:space="preserve"> </w:t>
      </w:r>
      <w:r w:rsidR="008C0A03" w:rsidRPr="00727930">
        <w:rPr>
          <w:rFonts w:hint="eastAsia"/>
        </w:rPr>
        <w:t>нотариальном</w:t>
      </w:r>
      <w:r w:rsidR="008C0A03" w:rsidRPr="00727930">
        <w:t xml:space="preserve"> </w:t>
      </w:r>
      <w:r w:rsidR="008C0A03" w:rsidRPr="00727930">
        <w:rPr>
          <w:rFonts w:hint="eastAsia"/>
        </w:rPr>
        <w:t>порядке</w:t>
      </w:r>
      <w:r w:rsidR="008C0A03" w:rsidRPr="00727930">
        <w:t xml:space="preserve"> </w:t>
      </w:r>
      <w:r w:rsidR="008C0A03" w:rsidRPr="00727930">
        <w:rPr>
          <w:rFonts w:hint="eastAsia"/>
        </w:rPr>
        <w:t>копию</w:t>
      </w:r>
      <w:r w:rsidR="008C0A03" w:rsidRPr="00727930">
        <w:t xml:space="preserve"> </w:t>
      </w:r>
      <w:r w:rsidR="008C0A03" w:rsidRPr="00727930">
        <w:rPr>
          <w:rFonts w:hint="eastAsia"/>
        </w:rPr>
        <w:t>такой</w:t>
      </w:r>
      <w:r w:rsidR="008C0A03" w:rsidRPr="00727930">
        <w:t xml:space="preserve"> </w:t>
      </w:r>
      <w:r w:rsidR="008C0A03" w:rsidRPr="00727930">
        <w:rPr>
          <w:rFonts w:hint="eastAsia"/>
        </w:rPr>
        <w:t>выписки</w:t>
      </w:r>
      <w:r w:rsidR="008C0A03" w:rsidRPr="00727930">
        <w:t xml:space="preserve">, </w:t>
      </w:r>
      <w:r w:rsidR="008C0A03" w:rsidRPr="00727930">
        <w:rPr>
          <w:rFonts w:hint="eastAsia"/>
        </w:rPr>
        <w:t>которая</w:t>
      </w:r>
      <w:r w:rsidR="008C0A03" w:rsidRPr="00727930">
        <w:t xml:space="preserve"> </w:t>
      </w:r>
      <w:r w:rsidR="008C0A03" w:rsidRPr="00727930">
        <w:rPr>
          <w:rFonts w:hint="eastAsia"/>
        </w:rPr>
        <w:t>должна</w:t>
      </w:r>
      <w:r w:rsidR="008C0A03" w:rsidRPr="00727930">
        <w:t xml:space="preserve"> </w:t>
      </w:r>
      <w:r w:rsidR="008C0A03" w:rsidRPr="00727930">
        <w:rPr>
          <w:rFonts w:hint="eastAsia"/>
        </w:rPr>
        <w:t>быть</w:t>
      </w:r>
      <w:r w:rsidR="008C0A03" w:rsidRPr="00727930">
        <w:t xml:space="preserve"> </w:t>
      </w:r>
      <w:r w:rsidR="008C0A03" w:rsidRPr="00727930">
        <w:rPr>
          <w:rFonts w:hint="eastAsia"/>
        </w:rPr>
        <w:t>получена</w:t>
      </w:r>
      <w:r w:rsidR="008C0A03" w:rsidRPr="00727930">
        <w:t xml:space="preserve"> </w:t>
      </w:r>
      <w:r w:rsidR="008C0A03" w:rsidRPr="00727930">
        <w:rPr>
          <w:rFonts w:hint="eastAsia"/>
        </w:rPr>
        <w:t>не</w:t>
      </w:r>
      <w:r w:rsidR="008C0A03" w:rsidRPr="00727930">
        <w:t xml:space="preserve"> </w:t>
      </w:r>
      <w:r w:rsidR="008C0A03" w:rsidRPr="00727930">
        <w:rPr>
          <w:rFonts w:hint="eastAsia"/>
        </w:rPr>
        <w:t>ранее</w:t>
      </w:r>
      <w:r w:rsidR="008C0A03" w:rsidRPr="00727930">
        <w:t xml:space="preserve"> </w:t>
      </w:r>
      <w:r w:rsidR="008C0A03" w:rsidRPr="00727930">
        <w:rPr>
          <w:rFonts w:hint="eastAsia"/>
        </w:rPr>
        <w:t>чем</w:t>
      </w:r>
      <w:r w:rsidR="008C0A03" w:rsidRPr="00727930">
        <w:t xml:space="preserve"> </w:t>
      </w:r>
      <w:r w:rsidR="008C0A03" w:rsidRPr="00727930">
        <w:rPr>
          <w:rFonts w:hint="eastAsia"/>
        </w:rPr>
        <w:t>за</w:t>
      </w:r>
      <w:r w:rsidR="008C0A03" w:rsidRPr="00727930">
        <w:t xml:space="preserve"> 30 </w:t>
      </w:r>
      <w:r w:rsidR="008C0A03" w:rsidRPr="00727930">
        <w:rPr>
          <w:rFonts w:hint="eastAsia"/>
        </w:rPr>
        <w:t>дней</w:t>
      </w:r>
      <w:r w:rsidR="008C0A03" w:rsidRPr="00727930">
        <w:t xml:space="preserve"> </w:t>
      </w:r>
      <w:r w:rsidR="008C0A03" w:rsidRPr="00727930">
        <w:rPr>
          <w:rFonts w:hint="eastAsia"/>
        </w:rPr>
        <w:t>до</w:t>
      </w:r>
      <w:r w:rsidR="008C0A03" w:rsidRPr="00727930">
        <w:t xml:space="preserve"> </w:t>
      </w:r>
      <w:r w:rsidR="008C0A03" w:rsidRPr="00727930">
        <w:rPr>
          <w:rFonts w:hint="eastAsia"/>
        </w:rPr>
        <w:t>представления</w:t>
      </w:r>
      <w:r w:rsidR="008C0A03" w:rsidRPr="00727930">
        <w:t xml:space="preserve"> </w:t>
      </w:r>
      <w:r w:rsidR="008C0A03" w:rsidRPr="00727930">
        <w:rPr>
          <w:rFonts w:hint="eastAsia"/>
        </w:rPr>
        <w:t>заявки</w:t>
      </w:r>
      <w:r w:rsidR="008C0A03" w:rsidRPr="00727930">
        <w:t xml:space="preserve">  (</w:t>
      </w:r>
      <w:r w:rsidR="008C0A03" w:rsidRPr="00727930">
        <w:rPr>
          <w:rFonts w:hint="eastAsia"/>
        </w:rPr>
        <w:t>для</w:t>
      </w:r>
      <w:r w:rsidR="008C0A03" w:rsidRPr="00727930">
        <w:t xml:space="preserve"> </w:t>
      </w:r>
      <w:r w:rsidR="008C0A03" w:rsidRPr="00727930">
        <w:rPr>
          <w:rFonts w:hint="eastAsia"/>
        </w:rPr>
        <w:t>юридического</w:t>
      </w:r>
      <w:r w:rsidR="008C0A03" w:rsidRPr="00727930">
        <w:t xml:space="preserve"> </w:t>
      </w:r>
      <w:r w:rsidR="008C0A03" w:rsidRPr="00727930">
        <w:rPr>
          <w:rFonts w:hint="eastAsia"/>
        </w:rPr>
        <w:t>лица</w:t>
      </w:r>
      <w:r w:rsidR="008C0A03" w:rsidRPr="00727930">
        <w:t xml:space="preserve">), </w:t>
      </w:r>
      <w:r w:rsidR="008C0A03" w:rsidRPr="00727930">
        <w:rPr>
          <w:rFonts w:hint="eastAsia"/>
        </w:rPr>
        <w:t>выписку</w:t>
      </w:r>
      <w:r w:rsidR="008C0A03" w:rsidRPr="00727930">
        <w:t xml:space="preserve"> </w:t>
      </w:r>
      <w:r w:rsidR="008C0A03" w:rsidRPr="00727930">
        <w:rPr>
          <w:rFonts w:hint="eastAsia"/>
        </w:rPr>
        <w:lastRenderedPageBreak/>
        <w:t>из</w:t>
      </w:r>
      <w:r w:rsidR="008C0A03" w:rsidRPr="00727930">
        <w:t xml:space="preserve"> </w:t>
      </w:r>
      <w:r w:rsidR="008C0A03" w:rsidRPr="00727930">
        <w:rPr>
          <w:rFonts w:hint="eastAsia"/>
        </w:rPr>
        <w:t>единого</w:t>
      </w:r>
      <w:r w:rsidR="008C0A03" w:rsidRPr="00727930">
        <w:t xml:space="preserve"> </w:t>
      </w:r>
      <w:r w:rsidR="008C0A03" w:rsidRPr="00727930">
        <w:rPr>
          <w:rFonts w:hint="eastAsia"/>
        </w:rPr>
        <w:t>государственного</w:t>
      </w:r>
      <w:r w:rsidR="008C0A03" w:rsidRPr="00727930">
        <w:t xml:space="preserve"> </w:t>
      </w:r>
      <w:r w:rsidR="008C0A03" w:rsidRPr="00727930">
        <w:rPr>
          <w:rFonts w:hint="eastAsia"/>
        </w:rPr>
        <w:t>реестра</w:t>
      </w:r>
      <w:r w:rsidR="008C0A03" w:rsidRPr="00727930">
        <w:t xml:space="preserve"> </w:t>
      </w:r>
      <w:r w:rsidR="008C0A03" w:rsidRPr="00727930">
        <w:rPr>
          <w:rFonts w:hint="eastAsia"/>
        </w:rPr>
        <w:t>индивидуальных</w:t>
      </w:r>
      <w:r w:rsidR="008C0A03" w:rsidRPr="00727930">
        <w:t xml:space="preserve"> </w:t>
      </w:r>
      <w:r w:rsidR="008C0A03" w:rsidRPr="00727930">
        <w:rPr>
          <w:rFonts w:hint="eastAsia"/>
        </w:rPr>
        <w:t>предпринимателей</w:t>
      </w:r>
      <w:r w:rsidR="008C0A03" w:rsidRPr="00727930">
        <w:t xml:space="preserve"> </w:t>
      </w:r>
      <w:r w:rsidR="008C0A03" w:rsidRPr="00727930">
        <w:rPr>
          <w:rFonts w:hint="eastAsia"/>
        </w:rPr>
        <w:t>или</w:t>
      </w:r>
      <w:r w:rsidR="008C0A03" w:rsidRPr="00727930">
        <w:t xml:space="preserve"> </w:t>
      </w:r>
      <w:r w:rsidR="008C0A03" w:rsidRPr="00727930">
        <w:rPr>
          <w:rFonts w:hint="eastAsia"/>
        </w:rPr>
        <w:t>засвидетельствованную</w:t>
      </w:r>
      <w:r w:rsidR="008C0A03" w:rsidRPr="00727930">
        <w:t xml:space="preserve"> </w:t>
      </w:r>
      <w:r w:rsidR="008C0A03" w:rsidRPr="00727930">
        <w:rPr>
          <w:rFonts w:hint="eastAsia"/>
        </w:rPr>
        <w:t>в</w:t>
      </w:r>
      <w:r w:rsidR="008C0A03" w:rsidRPr="00727930">
        <w:t xml:space="preserve"> </w:t>
      </w:r>
      <w:r w:rsidR="008C0A03" w:rsidRPr="00727930">
        <w:rPr>
          <w:rFonts w:hint="eastAsia"/>
        </w:rPr>
        <w:t>нотариальном</w:t>
      </w:r>
      <w:r w:rsidR="008C0A03" w:rsidRPr="00727930">
        <w:t xml:space="preserve"> </w:t>
      </w:r>
      <w:r w:rsidR="008C0A03" w:rsidRPr="00727930">
        <w:rPr>
          <w:rFonts w:hint="eastAsia"/>
        </w:rPr>
        <w:t>порядке</w:t>
      </w:r>
      <w:r w:rsidR="008C0A03" w:rsidRPr="00727930">
        <w:t xml:space="preserve"> </w:t>
      </w:r>
      <w:r w:rsidR="008C0A03" w:rsidRPr="00727930">
        <w:rPr>
          <w:rFonts w:hint="eastAsia"/>
        </w:rPr>
        <w:t>копию</w:t>
      </w:r>
      <w:r w:rsidR="008C0A03" w:rsidRPr="00727930">
        <w:t xml:space="preserve"> </w:t>
      </w:r>
      <w:r w:rsidR="008C0A03" w:rsidRPr="00727930">
        <w:rPr>
          <w:rFonts w:hint="eastAsia"/>
        </w:rPr>
        <w:t>такой</w:t>
      </w:r>
      <w:r w:rsidR="008C0A03" w:rsidRPr="00727930">
        <w:t xml:space="preserve"> </w:t>
      </w:r>
      <w:r w:rsidR="008C0A03" w:rsidRPr="00727930">
        <w:rPr>
          <w:rFonts w:hint="eastAsia"/>
        </w:rPr>
        <w:t>выписки</w:t>
      </w:r>
      <w:r w:rsidR="008C0A03" w:rsidRPr="00727930">
        <w:t xml:space="preserve">, </w:t>
      </w:r>
      <w:r w:rsidR="008C0A03" w:rsidRPr="00727930">
        <w:rPr>
          <w:rFonts w:hint="eastAsia"/>
        </w:rPr>
        <w:t>которая</w:t>
      </w:r>
      <w:r w:rsidR="008C0A03" w:rsidRPr="00727930">
        <w:t xml:space="preserve"> </w:t>
      </w:r>
      <w:r w:rsidR="008C0A03" w:rsidRPr="00727930">
        <w:rPr>
          <w:rFonts w:hint="eastAsia"/>
        </w:rPr>
        <w:t>должна</w:t>
      </w:r>
      <w:r w:rsidR="008C0A03" w:rsidRPr="00727930">
        <w:t xml:space="preserve"> </w:t>
      </w:r>
      <w:r w:rsidR="008C0A03" w:rsidRPr="00727930">
        <w:rPr>
          <w:rFonts w:hint="eastAsia"/>
        </w:rPr>
        <w:t>быть</w:t>
      </w:r>
      <w:r w:rsidR="008C0A03" w:rsidRPr="00727930">
        <w:t xml:space="preserve"> </w:t>
      </w:r>
      <w:r w:rsidR="008C0A03" w:rsidRPr="00727930">
        <w:rPr>
          <w:rFonts w:hint="eastAsia"/>
        </w:rPr>
        <w:t>получена</w:t>
      </w:r>
      <w:r w:rsidR="008C0A03" w:rsidRPr="00727930">
        <w:t xml:space="preserve"> </w:t>
      </w:r>
      <w:r w:rsidR="008C0A03" w:rsidRPr="00727930">
        <w:rPr>
          <w:rFonts w:hint="eastAsia"/>
        </w:rPr>
        <w:t>не</w:t>
      </w:r>
      <w:r w:rsidR="008C0A03" w:rsidRPr="00727930">
        <w:t xml:space="preserve"> </w:t>
      </w:r>
      <w:r w:rsidR="008C0A03" w:rsidRPr="00727930">
        <w:rPr>
          <w:rFonts w:hint="eastAsia"/>
        </w:rPr>
        <w:t>ранее</w:t>
      </w:r>
      <w:r w:rsidR="008C0A03" w:rsidRPr="00727930">
        <w:t xml:space="preserve"> </w:t>
      </w:r>
      <w:r w:rsidR="008C0A03" w:rsidRPr="00727930">
        <w:rPr>
          <w:rFonts w:hint="eastAsia"/>
        </w:rPr>
        <w:t>чем</w:t>
      </w:r>
      <w:r w:rsidR="008C0A03" w:rsidRPr="00727930">
        <w:t xml:space="preserve"> </w:t>
      </w:r>
      <w:r w:rsidR="008C0A03" w:rsidRPr="00727930">
        <w:rPr>
          <w:rFonts w:hint="eastAsia"/>
        </w:rPr>
        <w:t>за</w:t>
      </w:r>
      <w:r w:rsidR="008C0A03" w:rsidRPr="00727930">
        <w:t xml:space="preserve"> 30 </w:t>
      </w:r>
      <w:r w:rsidR="008C0A03" w:rsidRPr="00727930">
        <w:rPr>
          <w:rFonts w:hint="eastAsia"/>
        </w:rPr>
        <w:t>дней</w:t>
      </w:r>
      <w:r w:rsidR="008C0A03" w:rsidRPr="00727930">
        <w:t xml:space="preserve"> </w:t>
      </w:r>
      <w:r w:rsidR="008C0A03" w:rsidRPr="00727930">
        <w:rPr>
          <w:rFonts w:hint="eastAsia"/>
        </w:rPr>
        <w:t>до</w:t>
      </w:r>
      <w:r w:rsidR="008C0A03" w:rsidRPr="00727930">
        <w:t xml:space="preserve"> </w:t>
      </w:r>
      <w:r w:rsidR="008C0A03" w:rsidRPr="00727930">
        <w:rPr>
          <w:rFonts w:hint="eastAsia"/>
        </w:rPr>
        <w:t>представления</w:t>
      </w:r>
      <w:r w:rsidR="008C0A03" w:rsidRPr="00727930">
        <w:t xml:space="preserve"> </w:t>
      </w:r>
      <w:r w:rsidR="008C0A03" w:rsidRPr="00727930">
        <w:rPr>
          <w:rFonts w:hint="eastAsia"/>
        </w:rPr>
        <w:t>заявки</w:t>
      </w:r>
      <w:r w:rsidR="008C0A03" w:rsidRPr="00727930">
        <w:t xml:space="preserve"> (</w:t>
      </w:r>
      <w:r w:rsidR="008C0A03" w:rsidRPr="00727930">
        <w:rPr>
          <w:rFonts w:hint="eastAsia"/>
        </w:rPr>
        <w:t>для</w:t>
      </w:r>
      <w:r w:rsidR="008C0A03" w:rsidRPr="00727930">
        <w:t xml:space="preserve"> </w:t>
      </w:r>
      <w:r w:rsidR="008C0A03" w:rsidRPr="00727930">
        <w:rPr>
          <w:rFonts w:hint="eastAsia"/>
        </w:rPr>
        <w:t>индивидуального</w:t>
      </w:r>
      <w:r w:rsidR="008C0A03" w:rsidRPr="00727930">
        <w:t xml:space="preserve"> </w:t>
      </w:r>
      <w:r w:rsidR="008C0A03" w:rsidRPr="00727930">
        <w:rPr>
          <w:rFonts w:hint="eastAsia"/>
        </w:rPr>
        <w:t>предпринимателя</w:t>
      </w:r>
      <w:r w:rsidR="008C0A03" w:rsidRPr="00727930">
        <w:t xml:space="preserve">), </w:t>
      </w:r>
      <w:r w:rsidR="008C0A03" w:rsidRPr="00727930">
        <w:rPr>
          <w:rFonts w:hint="eastAsia"/>
        </w:rPr>
        <w:t>копии</w:t>
      </w:r>
      <w:r w:rsidR="008C0A03" w:rsidRPr="00727930">
        <w:t xml:space="preserve"> </w:t>
      </w:r>
      <w:r w:rsidR="008C0A03" w:rsidRPr="00727930">
        <w:rPr>
          <w:rFonts w:hint="eastAsia"/>
        </w:rPr>
        <w:t>документов</w:t>
      </w:r>
      <w:r w:rsidR="008C0A03" w:rsidRPr="00727930">
        <w:t xml:space="preserve">, </w:t>
      </w:r>
      <w:r w:rsidR="008C0A03" w:rsidRPr="00727930">
        <w:rPr>
          <w:rFonts w:hint="eastAsia"/>
        </w:rPr>
        <w:t>удостоверяющих</w:t>
      </w:r>
      <w:r w:rsidR="008C0A03" w:rsidRPr="00727930">
        <w:t xml:space="preserve"> </w:t>
      </w:r>
      <w:r w:rsidR="008C0A03" w:rsidRPr="00727930">
        <w:rPr>
          <w:rFonts w:hint="eastAsia"/>
        </w:rPr>
        <w:t>личность</w:t>
      </w:r>
      <w:r w:rsidR="008C0A03" w:rsidRPr="00727930">
        <w:t xml:space="preserve"> (</w:t>
      </w:r>
      <w:r w:rsidR="008C0A03" w:rsidRPr="00727930">
        <w:rPr>
          <w:rFonts w:hint="eastAsia"/>
        </w:rPr>
        <w:t>для</w:t>
      </w:r>
      <w:r w:rsidR="008C0A03" w:rsidRPr="00727930">
        <w:t xml:space="preserve"> </w:t>
      </w:r>
      <w:r w:rsidR="008C0A03" w:rsidRPr="00727930">
        <w:rPr>
          <w:rFonts w:hint="eastAsia"/>
        </w:rPr>
        <w:t>физического</w:t>
      </w:r>
      <w:r w:rsidR="008C0A03" w:rsidRPr="00727930">
        <w:t xml:space="preserve"> </w:t>
      </w:r>
      <w:r w:rsidR="008C0A03" w:rsidRPr="00727930">
        <w:rPr>
          <w:rFonts w:hint="eastAsia"/>
        </w:rPr>
        <w:t>лица</w:t>
      </w:r>
      <w:r w:rsidR="008C0A03" w:rsidRPr="00727930">
        <w:t xml:space="preserve">), </w:t>
      </w:r>
      <w:r w:rsidR="008C0A03" w:rsidRPr="00727930">
        <w:rPr>
          <w:rFonts w:hint="eastAsia"/>
        </w:rPr>
        <w:t>надлежащим</w:t>
      </w:r>
      <w:r w:rsidR="008C0A03" w:rsidRPr="00727930">
        <w:t xml:space="preserve"> </w:t>
      </w:r>
      <w:r w:rsidR="008C0A03" w:rsidRPr="00727930">
        <w:rPr>
          <w:rFonts w:hint="eastAsia"/>
        </w:rPr>
        <w:t>образом</w:t>
      </w:r>
      <w:r w:rsidR="008C0A03" w:rsidRPr="00727930">
        <w:t xml:space="preserve"> </w:t>
      </w:r>
      <w:r w:rsidR="008C0A03" w:rsidRPr="00727930">
        <w:rPr>
          <w:rFonts w:hint="eastAsia"/>
        </w:rPr>
        <w:t>заверенный</w:t>
      </w:r>
      <w:r w:rsidR="008C0A03" w:rsidRPr="00727930">
        <w:t xml:space="preserve"> </w:t>
      </w:r>
      <w:r w:rsidR="008C0A03" w:rsidRPr="00727930">
        <w:rPr>
          <w:rFonts w:hint="eastAsia"/>
        </w:rPr>
        <w:t>перевод</w:t>
      </w:r>
      <w:r w:rsidR="008C0A03" w:rsidRPr="00727930">
        <w:t xml:space="preserve"> </w:t>
      </w:r>
      <w:r w:rsidR="008C0A03" w:rsidRPr="00727930">
        <w:rPr>
          <w:rFonts w:hint="eastAsia"/>
        </w:rPr>
        <w:t>на</w:t>
      </w:r>
      <w:r w:rsidR="008C0A03" w:rsidRPr="00727930">
        <w:t xml:space="preserve"> </w:t>
      </w:r>
      <w:r w:rsidR="008C0A03" w:rsidRPr="00727930">
        <w:rPr>
          <w:rFonts w:hint="eastAsia"/>
        </w:rPr>
        <w:t>русский</w:t>
      </w:r>
      <w:r w:rsidR="008C0A03" w:rsidRPr="00727930">
        <w:t xml:space="preserve"> </w:t>
      </w:r>
      <w:r w:rsidR="008C0A03" w:rsidRPr="00727930">
        <w:rPr>
          <w:rFonts w:hint="eastAsia"/>
        </w:rPr>
        <w:t>язык</w:t>
      </w:r>
      <w:r w:rsidR="008C0A03" w:rsidRPr="00727930">
        <w:t xml:space="preserve"> </w:t>
      </w:r>
      <w:r w:rsidR="008C0A03" w:rsidRPr="00727930">
        <w:rPr>
          <w:rFonts w:hint="eastAsia"/>
        </w:rPr>
        <w:t>документов</w:t>
      </w:r>
      <w:r w:rsidR="008C0A03" w:rsidRPr="00727930">
        <w:t xml:space="preserve"> </w:t>
      </w:r>
      <w:r w:rsidR="008C0A03" w:rsidRPr="00727930">
        <w:rPr>
          <w:rFonts w:hint="eastAsia"/>
        </w:rPr>
        <w:t>о</w:t>
      </w:r>
      <w:r w:rsidR="008C0A03" w:rsidRPr="00727930">
        <w:t xml:space="preserve"> </w:t>
      </w:r>
      <w:r w:rsidR="008C0A03" w:rsidRPr="00727930">
        <w:rPr>
          <w:rFonts w:hint="eastAsia"/>
        </w:rPr>
        <w:t>государственной</w:t>
      </w:r>
      <w:r w:rsidR="008C0A03" w:rsidRPr="00727930">
        <w:t xml:space="preserve"> </w:t>
      </w:r>
      <w:r w:rsidR="008C0A03" w:rsidRPr="00727930">
        <w:rPr>
          <w:rFonts w:hint="eastAsia"/>
        </w:rPr>
        <w:t>регистрации</w:t>
      </w:r>
      <w:r w:rsidR="008C0A03" w:rsidRPr="00727930">
        <w:t xml:space="preserve"> </w:t>
      </w:r>
      <w:r w:rsidR="008C0A03" w:rsidRPr="00727930">
        <w:rPr>
          <w:rFonts w:hint="eastAsia"/>
        </w:rPr>
        <w:t>юридического</w:t>
      </w:r>
      <w:r w:rsidR="008C0A03" w:rsidRPr="00727930">
        <w:t xml:space="preserve"> </w:t>
      </w:r>
      <w:r w:rsidR="008C0A03" w:rsidRPr="00727930">
        <w:rPr>
          <w:rFonts w:hint="eastAsia"/>
        </w:rPr>
        <w:t>лица</w:t>
      </w:r>
      <w:r w:rsidR="008C0A03" w:rsidRPr="00727930">
        <w:t xml:space="preserve"> </w:t>
      </w:r>
      <w:r w:rsidR="008C0A03" w:rsidRPr="00727930">
        <w:rPr>
          <w:rFonts w:hint="eastAsia"/>
        </w:rPr>
        <w:t>или</w:t>
      </w:r>
      <w:r w:rsidR="008C0A03" w:rsidRPr="00727930">
        <w:t xml:space="preserve"> </w:t>
      </w:r>
      <w:r w:rsidR="008C0A03" w:rsidRPr="00727930">
        <w:rPr>
          <w:rFonts w:hint="eastAsia"/>
        </w:rPr>
        <w:t>государственной</w:t>
      </w:r>
      <w:r w:rsidR="008C0A03" w:rsidRPr="00727930">
        <w:t xml:space="preserve"> </w:t>
      </w:r>
      <w:r w:rsidR="008C0A03" w:rsidRPr="00727930">
        <w:rPr>
          <w:rFonts w:hint="eastAsia"/>
        </w:rPr>
        <w:t>регистрации</w:t>
      </w:r>
      <w:r w:rsidR="008C0A03" w:rsidRPr="00727930">
        <w:t xml:space="preserve"> </w:t>
      </w:r>
      <w:r w:rsidR="008C0A03" w:rsidRPr="00727930">
        <w:rPr>
          <w:rFonts w:hint="eastAsia"/>
        </w:rPr>
        <w:t>физического</w:t>
      </w:r>
      <w:r w:rsidR="008C0A03" w:rsidRPr="00727930">
        <w:t xml:space="preserve"> </w:t>
      </w:r>
      <w:r w:rsidR="008C0A03" w:rsidRPr="00727930">
        <w:rPr>
          <w:rFonts w:hint="eastAsia"/>
        </w:rPr>
        <w:t>лица</w:t>
      </w:r>
      <w:r w:rsidR="008C0A03" w:rsidRPr="00727930">
        <w:t xml:space="preserve"> </w:t>
      </w:r>
      <w:r w:rsidR="008C0A03" w:rsidRPr="00727930">
        <w:rPr>
          <w:rFonts w:hint="eastAsia"/>
        </w:rPr>
        <w:t>в</w:t>
      </w:r>
      <w:r w:rsidR="008C0A03" w:rsidRPr="00727930">
        <w:t xml:space="preserve"> </w:t>
      </w:r>
      <w:r w:rsidR="008C0A03" w:rsidRPr="00727930">
        <w:rPr>
          <w:rFonts w:hint="eastAsia"/>
        </w:rPr>
        <w:t>качестве</w:t>
      </w:r>
      <w:r w:rsidR="008C0A03" w:rsidRPr="00727930">
        <w:t xml:space="preserve"> </w:t>
      </w:r>
      <w:r w:rsidR="008C0A03" w:rsidRPr="00727930">
        <w:rPr>
          <w:rFonts w:hint="eastAsia"/>
        </w:rPr>
        <w:t>индивидуального</w:t>
      </w:r>
      <w:r w:rsidR="008C0A03" w:rsidRPr="00727930">
        <w:t xml:space="preserve"> </w:t>
      </w:r>
      <w:r w:rsidR="008C0A03" w:rsidRPr="00727930">
        <w:rPr>
          <w:rFonts w:hint="eastAsia"/>
        </w:rPr>
        <w:t>предпринимателя</w:t>
      </w:r>
      <w:r w:rsidR="008C0A03" w:rsidRPr="00727930">
        <w:t xml:space="preserve"> </w:t>
      </w:r>
      <w:r w:rsidR="008C0A03" w:rsidRPr="00727930">
        <w:rPr>
          <w:rFonts w:hint="eastAsia"/>
        </w:rPr>
        <w:t>в</w:t>
      </w:r>
      <w:r w:rsidR="008C0A03" w:rsidRPr="00727930">
        <w:t xml:space="preserve"> </w:t>
      </w:r>
      <w:r w:rsidR="008C0A03" w:rsidRPr="00727930">
        <w:rPr>
          <w:rFonts w:hint="eastAsia"/>
        </w:rPr>
        <w:t>соответствии</w:t>
      </w:r>
      <w:r w:rsidR="008C0A03" w:rsidRPr="00727930">
        <w:t xml:space="preserve"> </w:t>
      </w:r>
      <w:r w:rsidR="008C0A03" w:rsidRPr="00727930">
        <w:rPr>
          <w:rFonts w:hint="eastAsia"/>
        </w:rPr>
        <w:t>с</w:t>
      </w:r>
      <w:r w:rsidR="008C0A03" w:rsidRPr="00727930">
        <w:t xml:space="preserve"> </w:t>
      </w:r>
      <w:r w:rsidR="008C0A03" w:rsidRPr="00727930">
        <w:rPr>
          <w:rFonts w:hint="eastAsia"/>
        </w:rPr>
        <w:t>законодательством</w:t>
      </w:r>
      <w:r w:rsidR="008C0A03" w:rsidRPr="00727930">
        <w:t xml:space="preserve"> </w:t>
      </w:r>
      <w:r w:rsidR="008C0A03" w:rsidRPr="00727930">
        <w:rPr>
          <w:rFonts w:hint="eastAsia"/>
        </w:rPr>
        <w:t>соответствующего</w:t>
      </w:r>
      <w:r w:rsidR="008C0A03" w:rsidRPr="00727930">
        <w:t xml:space="preserve"> </w:t>
      </w:r>
      <w:r w:rsidR="008C0A03" w:rsidRPr="00727930">
        <w:rPr>
          <w:rFonts w:hint="eastAsia"/>
        </w:rPr>
        <w:t>государства</w:t>
      </w:r>
      <w:r w:rsidR="008C0A03" w:rsidRPr="00727930">
        <w:t xml:space="preserve"> (</w:t>
      </w:r>
      <w:r w:rsidR="008C0A03" w:rsidRPr="00727930">
        <w:rPr>
          <w:rFonts w:hint="eastAsia"/>
        </w:rPr>
        <w:t>для</w:t>
      </w:r>
      <w:r w:rsidR="008C0A03" w:rsidRPr="00727930">
        <w:t xml:space="preserve"> </w:t>
      </w:r>
      <w:r w:rsidR="008C0A03" w:rsidRPr="00727930">
        <w:rPr>
          <w:rFonts w:hint="eastAsia"/>
        </w:rPr>
        <w:t>иностранного</w:t>
      </w:r>
      <w:r w:rsidR="008C0A03" w:rsidRPr="00727930">
        <w:t xml:space="preserve"> </w:t>
      </w:r>
      <w:r w:rsidR="008C0A03" w:rsidRPr="00727930">
        <w:rPr>
          <w:rFonts w:hint="eastAsia"/>
        </w:rPr>
        <w:t>лица</w:t>
      </w:r>
      <w:r w:rsidR="008C0A03" w:rsidRPr="00727930">
        <w:t>)</w:t>
      </w:r>
      <w:r w:rsidRPr="00727930">
        <w:t>;</w:t>
      </w:r>
    </w:p>
    <w:p w14:paraId="531B870F" w14:textId="77777777" w:rsidR="0087130D" w:rsidRPr="003E0ECA" w:rsidRDefault="0087130D" w:rsidP="0087130D">
      <w:pPr>
        <w:ind w:firstLine="540"/>
        <w:jc w:val="both"/>
      </w:pPr>
      <w:bookmarkStart w:id="18" w:name="l328"/>
      <w:bookmarkEnd w:id="18"/>
      <w:r w:rsidRPr="003E0ECA">
        <w:t xml:space="preserve">в)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w:t>
      </w:r>
      <w:bookmarkStart w:id="19" w:name="l247"/>
      <w:bookmarkEnd w:id="19"/>
      <w:r w:rsidRPr="003E0ECA">
        <w:t>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w:t>
      </w:r>
    </w:p>
    <w:p w14:paraId="62191F6B" w14:textId="77777777" w:rsidR="0087130D" w:rsidRPr="003E0ECA" w:rsidRDefault="0087130D" w:rsidP="0087130D">
      <w:pPr>
        <w:ind w:firstLine="540"/>
        <w:jc w:val="both"/>
      </w:pPr>
      <w:r w:rsidRPr="003E0ECA">
        <w:t>г) копии документов, подтверждающих полномочия руководителя</w:t>
      </w:r>
      <w:r w:rsidR="0007038E" w:rsidRPr="003E0ECA">
        <w:t xml:space="preserve"> или иного лица на осуществление действий от имени заявителя</w:t>
      </w:r>
      <w:r w:rsidRPr="003E0ECA">
        <w:t xml:space="preserve"> (для юридических лиц);</w:t>
      </w:r>
    </w:p>
    <w:p w14:paraId="78D724F5" w14:textId="77777777" w:rsidR="0087130D" w:rsidRPr="003E0ECA" w:rsidRDefault="0087130D" w:rsidP="0087130D">
      <w:pPr>
        <w:ind w:firstLine="540"/>
        <w:jc w:val="both"/>
      </w:pPr>
      <w:r w:rsidRPr="003E0ECA">
        <w:t>д) сведения о наличии или об отсутствии заинтересован</w:t>
      </w:r>
      <w:r w:rsidR="002737C8" w:rsidRPr="003E0ECA">
        <w:t>ности заявителя по отношению к Д</w:t>
      </w:r>
      <w:r w:rsidRPr="003E0ECA">
        <w:t>олжнику, кредиторам, арбитражному управляющему</w:t>
      </w:r>
      <w:r w:rsidR="0097442A" w:rsidRPr="003E0ECA">
        <w:t xml:space="preserve"> </w:t>
      </w:r>
      <w:r w:rsidRPr="003E0ECA">
        <w:t>и о характере этой</w:t>
      </w:r>
      <w:r w:rsidR="0097442A" w:rsidRPr="003E0ECA">
        <w:t xml:space="preserve"> </w:t>
      </w:r>
      <w:r w:rsidRPr="003E0ECA">
        <w:t xml:space="preserve">заинтересованности, </w:t>
      </w:r>
      <w:bookmarkStart w:id="20" w:name="l329"/>
      <w:bookmarkEnd w:id="20"/>
      <w:r w:rsidRPr="003E0ECA">
        <w:t>сведения об участии в капитале заявителя арбитражного управляющего, а также сведения о заявителе, саморегулируемой организации арбитражных управляющих, членом или руководителем которой я</w:t>
      </w:r>
      <w:r w:rsidR="00FC323D" w:rsidRPr="003E0ECA">
        <w:t>вляется арбитражный управляющий;</w:t>
      </w:r>
    </w:p>
    <w:p w14:paraId="70B1CA14" w14:textId="77777777" w:rsidR="00704EEB" w:rsidRPr="003E0ECA" w:rsidRDefault="0087130D" w:rsidP="00704EEB">
      <w:pPr>
        <w:ind w:firstLine="540"/>
        <w:jc w:val="both"/>
      </w:pPr>
      <w:bookmarkStart w:id="21" w:name="l248"/>
      <w:bookmarkEnd w:id="21"/>
      <w:r w:rsidRPr="003E0ECA">
        <w:t xml:space="preserve">4.13. </w:t>
      </w:r>
      <w:r w:rsidR="00704EEB" w:rsidRPr="003E0ECA">
        <w:t xml:space="preserve">В течение двух часов с момента представления заявки на участие в </w:t>
      </w:r>
      <w:r w:rsidR="00FC323D" w:rsidRPr="003E0ECA">
        <w:t>открытых т</w:t>
      </w:r>
      <w:r w:rsidR="00704EEB" w:rsidRPr="003E0ECA">
        <w:t>оргах оператор электронной площадки регистрирует представленную заявку в журнале заявок на участие в торгах, присвоив заявке порядковый номер в указанном журнале.</w:t>
      </w:r>
    </w:p>
    <w:p w14:paraId="6FA263DD" w14:textId="77777777" w:rsidR="0087130D" w:rsidRPr="003E0ECA" w:rsidRDefault="00704EEB" w:rsidP="00704EEB">
      <w:pPr>
        <w:ind w:firstLine="540"/>
        <w:jc w:val="both"/>
      </w:pPr>
      <w:r w:rsidRPr="003E0ECA">
        <w:t>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w:t>
      </w:r>
    </w:p>
    <w:p w14:paraId="43DE0634" w14:textId="77777777" w:rsidR="0087130D" w:rsidRPr="003E0ECA" w:rsidRDefault="0087130D" w:rsidP="0087130D">
      <w:pPr>
        <w:ind w:firstLine="540"/>
        <w:jc w:val="both"/>
      </w:pPr>
      <w:bookmarkStart w:id="22" w:name="l330"/>
      <w:bookmarkStart w:id="23" w:name="l332"/>
      <w:bookmarkEnd w:id="22"/>
      <w:bookmarkEnd w:id="23"/>
      <w:r w:rsidRPr="003E0ECA">
        <w:t xml:space="preserve">4.14. Для участия в </w:t>
      </w:r>
      <w:r w:rsidR="00FC323D" w:rsidRPr="003E0ECA">
        <w:t xml:space="preserve">открытых </w:t>
      </w:r>
      <w:r w:rsidRPr="003E0ECA">
        <w:t xml:space="preserve">торгах заявитель предоставляет Оператору электронной площадки в электронной форме подписанный электронной цифровой подписью заявителя </w:t>
      </w:r>
      <w:r w:rsidR="00266148">
        <w:t>Д</w:t>
      </w:r>
      <w:r w:rsidRPr="003E0ECA">
        <w:t xml:space="preserve">оговор о задатке. Заявитель вправе также направить задаток на счета, указанные в сообщении о проведении торгов без предоставления подписанного </w:t>
      </w:r>
      <w:r w:rsidR="00266148">
        <w:t>Д</w:t>
      </w:r>
      <w:r w:rsidRPr="003E0ECA">
        <w:t xml:space="preserve">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w:t>
      </w:r>
      <w:r w:rsidR="00266148">
        <w:t>Д</w:t>
      </w:r>
      <w:r w:rsidRPr="003E0ECA">
        <w:t>оговора о задатке.</w:t>
      </w:r>
    </w:p>
    <w:p w14:paraId="37A0C88A" w14:textId="77777777" w:rsidR="0087130D" w:rsidRPr="003E0ECA" w:rsidRDefault="0087130D" w:rsidP="0087130D">
      <w:pPr>
        <w:ind w:firstLine="567"/>
        <w:jc w:val="both"/>
      </w:pPr>
      <w:r w:rsidRPr="003E0ECA">
        <w:t xml:space="preserve">4.15. Заявитель вправе отозвать заявку на участие в </w:t>
      </w:r>
      <w:r w:rsidR="00FC323D" w:rsidRPr="003E0ECA">
        <w:t xml:space="preserve">открытых </w:t>
      </w:r>
      <w:r w:rsidRPr="003E0ECA">
        <w:t>торгах не позднее окончания срока на участие в торгах, направив об этом уведомление Оператору электронной площадки.</w:t>
      </w:r>
    </w:p>
    <w:p w14:paraId="2E3A3332" w14:textId="77777777" w:rsidR="0087130D" w:rsidRPr="003E0ECA" w:rsidRDefault="0087130D" w:rsidP="0087130D">
      <w:pPr>
        <w:ind w:firstLine="567"/>
        <w:jc w:val="both"/>
      </w:pPr>
      <w:r w:rsidRPr="003E0ECA">
        <w:t xml:space="preserve">Изменение заявки допускается только путем подачи заявителем новой заявки в сроки, установленные </w:t>
      </w:r>
      <w:r w:rsidR="003D5BFA">
        <w:t>Положением</w:t>
      </w:r>
      <w:r w:rsidRPr="003E0ECA">
        <w:t>, при этом первоначальная заявка должна быть отозвана.</w:t>
      </w:r>
    </w:p>
    <w:p w14:paraId="09CACF92" w14:textId="77777777" w:rsidR="0087130D" w:rsidRPr="003E0ECA" w:rsidRDefault="0087130D" w:rsidP="0087130D">
      <w:pPr>
        <w:ind w:firstLine="567"/>
        <w:jc w:val="both"/>
      </w:pPr>
      <w:r w:rsidRPr="003E0ECA">
        <w:t>В случае если в новой заявке не содержится сведений об отзыве первоначальной заявки, ни одна из заявок не рассматривается.</w:t>
      </w:r>
    </w:p>
    <w:p w14:paraId="4489D5AD" w14:textId="77777777" w:rsidR="0087130D" w:rsidRPr="003E0ECA" w:rsidRDefault="0087130D" w:rsidP="0087130D">
      <w:pPr>
        <w:ind w:firstLine="567"/>
        <w:jc w:val="both"/>
      </w:pPr>
      <w:bookmarkStart w:id="24" w:name="l252"/>
      <w:bookmarkEnd w:id="24"/>
      <w:r w:rsidRPr="003E0ECA">
        <w:t xml:space="preserve">4.16.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w:t>
      </w:r>
      <w:bookmarkStart w:id="25" w:name="l334"/>
      <w:bookmarkEnd w:id="25"/>
      <w:r w:rsidRPr="003E0ECA">
        <w:t>заявки, представленные до истечения установленного срока окончания представления заявок.</w:t>
      </w:r>
    </w:p>
    <w:p w14:paraId="76D72C2E" w14:textId="77777777" w:rsidR="0087130D" w:rsidRPr="003E0ECA" w:rsidRDefault="0087130D" w:rsidP="0087130D">
      <w:pPr>
        <w:ind w:firstLine="540"/>
        <w:jc w:val="both"/>
      </w:pPr>
      <w:bookmarkStart w:id="26" w:name="l253"/>
      <w:bookmarkEnd w:id="26"/>
      <w:r w:rsidRPr="003E0ECA">
        <w:t xml:space="preserve">4.17. К участию в торгах допускаются заявители, представившие заявки на участие в торгах и </w:t>
      </w:r>
      <w:bookmarkStart w:id="27" w:name="l335"/>
      <w:bookmarkEnd w:id="27"/>
      <w:r w:rsidRPr="003E0ECA">
        <w:t xml:space="preserve">прилагаемые к ним документы, которые соответствуют требованиям, установленным </w:t>
      </w:r>
      <w:r w:rsidR="00792CF6" w:rsidRPr="003E0ECA">
        <w:t>Законом</w:t>
      </w:r>
      <w:r w:rsidRPr="003E0ECA">
        <w:t xml:space="preserve"> и указанным в сообщении о проведении торгов</w:t>
      </w:r>
      <w:r w:rsidR="003D5BFA">
        <w:t>, а также внесшие задаток в размере и в сроки, установленные в п. 3.12. настоящего Положения</w:t>
      </w:r>
      <w:r w:rsidRPr="003E0ECA">
        <w:t>. Заявители, допущенные к участию в торгах, признаются участниками торгов.</w:t>
      </w:r>
    </w:p>
    <w:p w14:paraId="37C6D4DA" w14:textId="77777777" w:rsidR="0087130D" w:rsidRPr="003E0ECA" w:rsidRDefault="0087130D" w:rsidP="0087130D">
      <w:pPr>
        <w:ind w:firstLine="540"/>
        <w:jc w:val="both"/>
      </w:pPr>
      <w:r w:rsidRPr="003E0ECA">
        <w:t xml:space="preserve">4.18. 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(наименования) юридического лица заявителя, идентификационного номера налогоплательщика, основного государственного регистрационного номера и (или) фамилии, имени и отчества заявителя, идентификационного </w:t>
      </w:r>
      <w:r w:rsidRPr="003E0ECA">
        <w:lastRenderedPageBreak/>
        <w:t>номера налогоплательщика и указанием оснований принятого решения об отказе в допуске заявителя к участию в торгах.</w:t>
      </w:r>
    </w:p>
    <w:p w14:paraId="61E077A6" w14:textId="77777777" w:rsidR="0087130D" w:rsidRPr="003E0ECA" w:rsidRDefault="0087130D" w:rsidP="0087130D">
      <w:pPr>
        <w:ind w:firstLine="540"/>
        <w:jc w:val="both"/>
      </w:pPr>
      <w:r w:rsidRPr="00186E71">
        <w:t>4.19.</w:t>
      </w:r>
      <w:r w:rsidRPr="003E0ECA">
        <w:t xml:space="preserve"> Решение об отказе в допуске заявителя к участию в торгах принимается в случае, если:</w:t>
      </w:r>
    </w:p>
    <w:p w14:paraId="7B5B0DF1" w14:textId="77777777" w:rsidR="0087130D" w:rsidRPr="003E0ECA" w:rsidRDefault="0087130D" w:rsidP="0087130D">
      <w:pPr>
        <w:ind w:firstLine="540"/>
        <w:jc w:val="both"/>
      </w:pPr>
      <w:bookmarkStart w:id="28" w:name="l254"/>
      <w:bookmarkEnd w:id="28"/>
      <w:r w:rsidRPr="003E0ECA">
        <w:t>1) заявка на участие в торгах не соответствует требованиям, установленным Порядком проведения электронных торгов;</w:t>
      </w:r>
    </w:p>
    <w:p w14:paraId="6F32D34E" w14:textId="77777777" w:rsidR="0087130D" w:rsidRPr="003E0ECA" w:rsidRDefault="0087130D" w:rsidP="0087130D">
      <w:pPr>
        <w:ind w:firstLine="540"/>
        <w:jc w:val="both"/>
      </w:pPr>
      <w:r w:rsidRPr="003E0ECA">
        <w:t>2) представленные заявителем документы не соответствуют установленным к ним требованиям или сведения, содержащиеся в них, недостоверны.</w:t>
      </w:r>
    </w:p>
    <w:p w14:paraId="0BE141D0" w14:textId="77777777" w:rsidR="0087130D" w:rsidRPr="003E0ECA" w:rsidRDefault="0087130D" w:rsidP="0087130D">
      <w:pPr>
        <w:ind w:firstLine="540"/>
        <w:jc w:val="both"/>
      </w:pPr>
      <w:r w:rsidRPr="003E0ECA">
        <w:t>3)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14:paraId="5BA68062" w14:textId="77777777" w:rsidR="0087130D" w:rsidRPr="003E0ECA" w:rsidRDefault="0087130D" w:rsidP="0087130D">
      <w:pPr>
        <w:ind w:firstLine="540"/>
        <w:jc w:val="both"/>
      </w:pPr>
      <w:r w:rsidRPr="003E0ECA">
        <w:t>4.20. Организатор торгов направляет Оператору электронной площадки</w:t>
      </w:r>
      <w:r w:rsidR="001A306D" w:rsidRPr="003E0ECA">
        <w:t xml:space="preserve"> </w:t>
      </w:r>
      <w:r w:rsidRPr="003E0ECA">
        <w:t>в форме электронного документа подписанный протокол об определении участников торгов в день его подписания.</w:t>
      </w:r>
    </w:p>
    <w:p w14:paraId="1D9815CE" w14:textId="77777777" w:rsidR="0087130D" w:rsidRPr="003E0ECA" w:rsidRDefault="00792CF6" w:rsidP="0087130D">
      <w:pPr>
        <w:ind w:firstLine="540"/>
        <w:jc w:val="both"/>
      </w:pPr>
      <w:bookmarkStart w:id="29" w:name="l336"/>
      <w:bookmarkEnd w:id="29"/>
      <w:r w:rsidRPr="003E0ECA">
        <w:t>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14:paraId="6E895062" w14:textId="77777777" w:rsidR="007C0CD7" w:rsidRPr="003E0ECA" w:rsidRDefault="007C0CD7" w:rsidP="0087130D">
      <w:pPr>
        <w:ind w:firstLine="540"/>
        <w:jc w:val="center"/>
        <w:rPr>
          <w:b/>
          <w:bCs/>
        </w:rPr>
      </w:pPr>
      <w:bookmarkStart w:id="30" w:name="l326"/>
      <w:bookmarkStart w:id="31" w:name="l260"/>
      <w:bookmarkStart w:id="32" w:name="p2685"/>
      <w:bookmarkStart w:id="33" w:name="_Toc289273708"/>
      <w:bookmarkEnd w:id="30"/>
      <w:bookmarkEnd w:id="31"/>
      <w:bookmarkEnd w:id="32"/>
    </w:p>
    <w:bookmarkEnd w:id="4"/>
    <w:bookmarkEnd w:id="5"/>
    <w:bookmarkEnd w:id="33"/>
    <w:p w14:paraId="746B8F15" w14:textId="3F0AC4F8" w:rsidR="00E126CF" w:rsidRDefault="00AF4C57" w:rsidP="00E126CF">
      <w:pPr>
        <w:jc w:val="center"/>
        <w:rPr>
          <w:bCs/>
          <w:color w:val="000000" w:themeColor="text1"/>
        </w:rPr>
      </w:pPr>
      <w:r>
        <w:rPr>
          <w:b/>
          <w:bCs/>
          <w:color w:val="000000" w:themeColor="text1"/>
        </w:rPr>
        <w:t>5</w:t>
      </w:r>
      <w:r w:rsidR="00E126CF">
        <w:rPr>
          <w:b/>
          <w:bCs/>
          <w:color w:val="000000" w:themeColor="text1"/>
        </w:rPr>
        <w:t>.</w:t>
      </w:r>
      <w:r w:rsidR="00E126CF" w:rsidRPr="00CF2AF1">
        <w:rPr>
          <w:b/>
          <w:bCs/>
          <w:color w:val="000000" w:themeColor="text1"/>
        </w:rPr>
        <w:t xml:space="preserve"> </w:t>
      </w:r>
      <w:r w:rsidR="00E126CF">
        <w:rPr>
          <w:b/>
          <w:bCs/>
          <w:color w:val="000000" w:themeColor="text1"/>
        </w:rPr>
        <w:t>Порядок проведения публичного предложения</w:t>
      </w:r>
    </w:p>
    <w:p w14:paraId="36F4D652" w14:textId="77777777" w:rsidR="00E126CF" w:rsidRPr="00E126CF" w:rsidRDefault="00E126CF" w:rsidP="00E126CF">
      <w:pPr>
        <w:rPr>
          <w:bCs/>
          <w:color w:val="000000" w:themeColor="text1"/>
        </w:rPr>
      </w:pPr>
    </w:p>
    <w:p w14:paraId="21D16FB1" w14:textId="15660F7A"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outlineLvl w:val="1"/>
      </w:pPr>
      <w:r>
        <w:rPr>
          <w:color w:val="000000" w:themeColor="text1"/>
        </w:rPr>
        <w:t>5</w:t>
      </w:r>
      <w:r w:rsidR="00E126CF" w:rsidRPr="00251549">
        <w:t xml:space="preserve">.1. </w:t>
      </w:r>
      <w:r w:rsidR="00251549">
        <w:t>Конкурс</w:t>
      </w:r>
      <w:r w:rsidR="00E126CF" w:rsidRPr="00251549">
        <w:t xml:space="preserve"> подлеж</w:t>
      </w:r>
      <w:r w:rsidR="00251549">
        <w:t>и</w:t>
      </w:r>
      <w:r w:rsidR="00E126CF" w:rsidRPr="00251549">
        <w:t>т проведению после публикации организатором торгов информационного сообщения о проведении торгов по продаже имущества Должника посредством публичного предложения в соответствии со ст. 28,</w:t>
      </w:r>
      <w:r w:rsidR="00251549">
        <w:t xml:space="preserve"> 132,</w:t>
      </w:r>
      <w:r w:rsidR="00E126CF" w:rsidRPr="00251549">
        <w:t xml:space="preserve"> п. 9 ст. 110 Федерального закона от 26.10.2002 №127-ФЗ «О несостоятельности (банкротстве)». </w:t>
      </w:r>
    </w:p>
    <w:p w14:paraId="7AB693F7" w14:textId="656D7F15"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outlineLvl w:val="1"/>
      </w:pPr>
      <w:r>
        <w:t>5</w:t>
      </w:r>
      <w:r w:rsidR="00E126CF" w:rsidRPr="00251549">
        <w:t xml:space="preserve">.2. Реализация имущества Должника посредством публичного предложения проводится с учетом особенностей для данного вида торгов. </w:t>
      </w:r>
    </w:p>
    <w:p w14:paraId="4957738D" w14:textId="184F8EC2"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outlineLvl w:val="1"/>
      </w:pPr>
      <w:r>
        <w:t>5</w:t>
      </w:r>
      <w:r w:rsidR="00E126CF" w:rsidRPr="00251549">
        <w:t xml:space="preserve">.3. Начальная цена продажи имущества Должника (для первого этапа торгов в форме </w:t>
      </w:r>
      <w:r w:rsidR="006771B0">
        <w:t xml:space="preserve">второго </w:t>
      </w:r>
      <w:r w:rsidR="009E0378">
        <w:t xml:space="preserve">повторного </w:t>
      </w:r>
      <w:r w:rsidR="00E126CF" w:rsidRPr="00251549">
        <w:t xml:space="preserve">публичного предложения) устанавливается в размере </w:t>
      </w:r>
      <w:r w:rsidR="009E0378" w:rsidRPr="009E0378">
        <w:t xml:space="preserve">минимальной ценой на торгах в форме </w:t>
      </w:r>
      <w:r w:rsidR="006771B0">
        <w:t xml:space="preserve">повторного </w:t>
      </w:r>
      <w:r w:rsidR="009E0378" w:rsidRPr="009E0378">
        <w:t xml:space="preserve">публичного предложения (сообщение на ЕФРСБ № </w:t>
      </w:r>
      <w:r w:rsidR="006771B0" w:rsidRPr="006771B0">
        <w:t>18108767</w:t>
      </w:r>
      <w:r w:rsidR="006771B0">
        <w:t xml:space="preserve"> </w:t>
      </w:r>
      <w:r w:rsidR="009E0378" w:rsidRPr="009E0378">
        <w:t xml:space="preserve">от </w:t>
      </w:r>
      <w:r w:rsidR="006771B0">
        <w:t>21.05.2025</w:t>
      </w:r>
      <w:r w:rsidR="009E0378" w:rsidRPr="009E0378">
        <w:t xml:space="preserve">) и составляет </w:t>
      </w:r>
      <w:r w:rsidR="006771B0" w:rsidRPr="006771B0">
        <w:t>2</w:t>
      </w:r>
      <w:r w:rsidR="006771B0">
        <w:t xml:space="preserve"> </w:t>
      </w:r>
      <w:r w:rsidR="006771B0" w:rsidRPr="006771B0">
        <w:t>497</w:t>
      </w:r>
      <w:r w:rsidR="006771B0">
        <w:t xml:space="preserve"> </w:t>
      </w:r>
      <w:r w:rsidR="006771B0" w:rsidRPr="006771B0">
        <w:t>772,70</w:t>
      </w:r>
      <w:r w:rsidR="006771B0">
        <w:t xml:space="preserve"> </w:t>
      </w:r>
      <w:proofErr w:type="gramStart"/>
      <w:r w:rsidR="009E0378" w:rsidRPr="009E0378">
        <w:t>руб.</w:t>
      </w:r>
      <w:r w:rsidR="00E126CF" w:rsidRPr="00251549">
        <w:t>.</w:t>
      </w:r>
      <w:proofErr w:type="gramEnd"/>
      <w:r w:rsidR="00E126CF" w:rsidRPr="00251549">
        <w:t xml:space="preserve"> </w:t>
      </w:r>
    </w:p>
    <w:p w14:paraId="3AF8B5C6" w14:textId="6063A0B3"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outlineLvl w:val="1"/>
      </w:pPr>
      <w:r>
        <w:t>5</w:t>
      </w:r>
      <w:r w:rsidR="00E126CF" w:rsidRPr="00251549">
        <w:t>.4. Период, по истечении которого последовательно снижается цена предложения, а также шаг снижения цены (шаг снижения) с момента начала приёма предложений о цене (заявок) участниками торгов устанавливается следующий:</w:t>
      </w:r>
    </w:p>
    <w:p w14:paraId="726246B1" w14:textId="77777777" w:rsidR="00E126CF" w:rsidRPr="00251549" w:rsidRDefault="00E126CF"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outlineLvl w:val="1"/>
      </w:pPr>
    </w:p>
    <w:tbl>
      <w:tblPr>
        <w:tblStyle w:val="ab"/>
        <w:tblW w:w="0" w:type="auto"/>
        <w:tblInd w:w="-5" w:type="dxa"/>
        <w:tblLook w:val="04A0" w:firstRow="1" w:lastRow="0" w:firstColumn="1" w:lastColumn="0" w:noHBand="0" w:noVBand="1"/>
      </w:tblPr>
      <w:tblGrid>
        <w:gridCol w:w="806"/>
        <w:gridCol w:w="3662"/>
        <w:gridCol w:w="1901"/>
        <w:gridCol w:w="1581"/>
        <w:gridCol w:w="1683"/>
      </w:tblGrid>
      <w:tr w:rsidR="00E126CF" w:rsidRPr="00251549" w14:paraId="7CD118B2" w14:textId="77777777" w:rsidTr="009E0378">
        <w:tc>
          <w:tcPr>
            <w:tcW w:w="806" w:type="dxa"/>
            <w:vAlign w:val="center"/>
          </w:tcPr>
          <w:p w14:paraId="3F3EE55E" w14:textId="77777777" w:rsidR="00E126CF" w:rsidRPr="00251549" w:rsidRDefault="00E126CF" w:rsidP="008E7CAA">
            <w:pPr>
              <w:spacing w:after="120"/>
              <w:ind w:firstLine="56"/>
              <w:jc w:val="center"/>
              <w:rPr>
                <w:b/>
                <w:bCs/>
                <w:sz w:val="24"/>
                <w:szCs w:val="24"/>
              </w:rPr>
            </w:pPr>
            <w:r w:rsidRPr="00251549">
              <w:rPr>
                <w:b/>
                <w:bCs/>
                <w:sz w:val="24"/>
                <w:szCs w:val="24"/>
              </w:rPr>
              <w:t>№ Лота</w:t>
            </w:r>
          </w:p>
        </w:tc>
        <w:tc>
          <w:tcPr>
            <w:tcW w:w="3662" w:type="dxa"/>
          </w:tcPr>
          <w:p w14:paraId="6AF224BB" w14:textId="77777777" w:rsidR="00E126CF" w:rsidRPr="00251549" w:rsidRDefault="00E126CF" w:rsidP="008E7CAA">
            <w:pPr>
              <w:spacing w:after="120"/>
              <w:ind w:firstLine="56"/>
              <w:jc w:val="both"/>
              <w:rPr>
                <w:b/>
                <w:bCs/>
                <w:sz w:val="24"/>
                <w:szCs w:val="24"/>
              </w:rPr>
            </w:pPr>
            <w:r w:rsidRPr="00251549">
              <w:rPr>
                <w:b/>
                <w:bCs/>
                <w:sz w:val="24"/>
                <w:szCs w:val="24"/>
              </w:rPr>
              <w:t>Сведения об имуществе/лоте, его составе, характеристиках, описание имущества/лота</w:t>
            </w:r>
          </w:p>
        </w:tc>
        <w:tc>
          <w:tcPr>
            <w:tcW w:w="1901" w:type="dxa"/>
          </w:tcPr>
          <w:p w14:paraId="6678151D" w14:textId="77777777" w:rsidR="00E126CF" w:rsidRPr="00251549" w:rsidRDefault="00E126CF" w:rsidP="008E7CAA">
            <w:pPr>
              <w:spacing w:after="120"/>
              <w:ind w:firstLine="56"/>
              <w:jc w:val="both"/>
              <w:rPr>
                <w:b/>
                <w:bCs/>
                <w:sz w:val="24"/>
                <w:szCs w:val="24"/>
              </w:rPr>
            </w:pPr>
            <w:r w:rsidRPr="00251549">
              <w:rPr>
                <w:b/>
                <w:bCs/>
                <w:sz w:val="24"/>
                <w:szCs w:val="24"/>
              </w:rPr>
              <w:t>Цена продажи имущества, руб.</w:t>
            </w:r>
          </w:p>
        </w:tc>
        <w:tc>
          <w:tcPr>
            <w:tcW w:w="1581" w:type="dxa"/>
          </w:tcPr>
          <w:p w14:paraId="27CEEB0E" w14:textId="77777777" w:rsidR="00E126CF" w:rsidRPr="00251549" w:rsidRDefault="00E126CF" w:rsidP="008E7CAA">
            <w:pPr>
              <w:spacing w:after="120"/>
              <w:ind w:firstLine="56"/>
              <w:jc w:val="both"/>
              <w:rPr>
                <w:b/>
                <w:bCs/>
                <w:sz w:val="24"/>
                <w:szCs w:val="24"/>
              </w:rPr>
            </w:pPr>
            <w:r w:rsidRPr="00251549">
              <w:rPr>
                <w:b/>
                <w:bCs/>
                <w:sz w:val="24"/>
                <w:szCs w:val="24"/>
              </w:rPr>
              <w:t>Размер задатка, руб., 20%</w:t>
            </w:r>
          </w:p>
        </w:tc>
        <w:tc>
          <w:tcPr>
            <w:tcW w:w="1683" w:type="dxa"/>
          </w:tcPr>
          <w:p w14:paraId="481C32AE" w14:textId="472E71BA" w:rsidR="00E126CF" w:rsidRPr="00251549" w:rsidRDefault="00E126CF" w:rsidP="008E7CAA">
            <w:pPr>
              <w:spacing w:after="120"/>
              <w:jc w:val="both"/>
              <w:rPr>
                <w:b/>
                <w:bCs/>
                <w:sz w:val="24"/>
                <w:szCs w:val="24"/>
              </w:rPr>
            </w:pPr>
            <w:r w:rsidRPr="00251549">
              <w:rPr>
                <w:b/>
                <w:bCs/>
                <w:sz w:val="24"/>
                <w:szCs w:val="24"/>
              </w:rPr>
              <w:t xml:space="preserve">Величина понижения цены, руб., </w:t>
            </w:r>
            <w:r w:rsidR="00A9474C">
              <w:rPr>
                <w:b/>
                <w:bCs/>
                <w:sz w:val="24"/>
                <w:szCs w:val="24"/>
              </w:rPr>
              <w:t>5</w:t>
            </w:r>
            <w:r w:rsidRPr="00251549">
              <w:rPr>
                <w:b/>
                <w:bCs/>
                <w:sz w:val="24"/>
                <w:szCs w:val="24"/>
              </w:rPr>
              <w:t xml:space="preserve">% от </w:t>
            </w:r>
            <w:r w:rsidR="009E0378">
              <w:rPr>
                <w:b/>
                <w:bCs/>
                <w:sz w:val="24"/>
                <w:szCs w:val="24"/>
              </w:rPr>
              <w:t>начальной цены публичного предложения</w:t>
            </w:r>
          </w:p>
        </w:tc>
      </w:tr>
      <w:tr w:rsidR="00CF26C7" w:rsidRPr="00251549" w14:paraId="2B78693A" w14:textId="77777777" w:rsidTr="007C31AA">
        <w:tc>
          <w:tcPr>
            <w:tcW w:w="806" w:type="dxa"/>
            <w:vMerge w:val="restart"/>
            <w:vAlign w:val="center"/>
          </w:tcPr>
          <w:p w14:paraId="7CAD5C8C" w14:textId="77777777" w:rsidR="00CF26C7" w:rsidRPr="00251549" w:rsidRDefault="00CF26C7" w:rsidP="00CF26C7">
            <w:pPr>
              <w:spacing w:after="120"/>
              <w:ind w:firstLine="56"/>
              <w:jc w:val="center"/>
              <w:rPr>
                <w:b/>
                <w:bCs/>
                <w:sz w:val="24"/>
                <w:szCs w:val="24"/>
              </w:rPr>
            </w:pPr>
          </w:p>
          <w:p w14:paraId="21C458AD" w14:textId="77777777" w:rsidR="00CF26C7" w:rsidRPr="00251549" w:rsidRDefault="00CF26C7" w:rsidP="00CF26C7">
            <w:pPr>
              <w:spacing w:after="120"/>
              <w:ind w:firstLine="56"/>
              <w:jc w:val="center"/>
              <w:rPr>
                <w:b/>
                <w:bCs/>
                <w:sz w:val="24"/>
                <w:szCs w:val="24"/>
              </w:rPr>
            </w:pPr>
          </w:p>
          <w:p w14:paraId="048ABB65" w14:textId="77777777" w:rsidR="00CF26C7" w:rsidRPr="00251549" w:rsidRDefault="00CF26C7" w:rsidP="00CF26C7">
            <w:pPr>
              <w:spacing w:after="120"/>
              <w:ind w:firstLine="56"/>
              <w:jc w:val="center"/>
              <w:rPr>
                <w:b/>
                <w:bCs/>
                <w:sz w:val="24"/>
                <w:szCs w:val="24"/>
              </w:rPr>
            </w:pPr>
            <w:r w:rsidRPr="00251549">
              <w:rPr>
                <w:b/>
                <w:bCs/>
                <w:sz w:val="24"/>
                <w:szCs w:val="24"/>
              </w:rPr>
              <w:t>1.</w:t>
            </w:r>
          </w:p>
        </w:tc>
        <w:tc>
          <w:tcPr>
            <w:tcW w:w="3662" w:type="dxa"/>
            <w:vMerge w:val="restart"/>
          </w:tcPr>
          <w:p w14:paraId="5943BD4C" w14:textId="77777777" w:rsidR="00CF26C7" w:rsidRPr="00251549" w:rsidRDefault="00CF26C7" w:rsidP="00CF26C7">
            <w:pPr>
              <w:spacing w:after="120"/>
              <w:jc w:val="both"/>
              <w:rPr>
                <w:sz w:val="24"/>
                <w:szCs w:val="24"/>
              </w:rPr>
            </w:pPr>
          </w:p>
          <w:p w14:paraId="16C201E0" w14:textId="77777777" w:rsidR="00CF26C7" w:rsidRPr="00251549" w:rsidRDefault="00CF26C7" w:rsidP="00CF26C7">
            <w:pPr>
              <w:spacing w:after="120"/>
              <w:jc w:val="both"/>
              <w:rPr>
                <w:sz w:val="24"/>
                <w:szCs w:val="24"/>
              </w:rPr>
            </w:pPr>
          </w:p>
          <w:p w14:paraId="1149488C" w14:textId="77777777" w:rsidR="00CF26C7" w:rsidRPr="00251549" w:rsidRDefault="00CF26C7" w:rsidP="00CF26C7">
            <w:pPr>
              <w:jc w:val="both"/>
              <w:rPr>
                <w:b/>
                <w:sz w:val="24"/>
                <w:szCs w:val="24"/>
              </w:rPr>
            </w:pPr>
            <w:r w:rsidRPr="00251549">
              <w:rPr>
                <w:b/>
                <w:sz w:val="24"/>
                <w:szCs w:val="24"/>
              </w:rPr>
              <w:t xml:space="preserve">Газопроводы, протяженностью 5 478,93 </w:t>
            </w:r>
            <w:proofErr w:type="spellStart"/>
            <w:r w:rsidRPr="00251549">
              <w:rPr>
                <w:b/>
                <w:sz w:val="24"/>
                <w:szCs w:val="24"/>
              </w:rPr>
              <w:t>пог.м</w:t>
            </w:r>
            <w:proofErr w:type="spellEnd"/>
            <w:r w:rsidRPr="00251549">
              <w:rPr>
                <w:b/>
                <w:sz w:val="24"/>
                <w:szCs w:val="24"/>
              </w:rPr>
              <w:t>. по адресу: Ленинградская область, Ломоносовский район, МО «</w:t>
            </w:r>
            <w:proofErr w:type="spellStart"/>
            <w:r w:rsidRPr="00251549">
              <w:rPr>
                <w:b/>
                <w:sz w:val="24"/>
                <w:szCs w:val="24"/>
              </w:rPr>
              <w:t>Виллозское</w:t>
            </w:r>
            <w:proofErr w:type="spellEnd"/>
            <w:r w:rsidRPr="00251549">
              <w:rPr>
                <w:b/>
                <w:sz w:val="24"/>
                <w:szCs w:val="24"/>
              </w:rPr>
              <w:t xml:space="preserve"> сельское поселение», АОЗТ «Стройлес».</w:t>
            </w:r>
          </w:p>
          <w:p w14:paraId="2BCEAC1E" w14:textId="2C995471" w:rsidR="00CF26C7" w:rsidRPr="00251549" w:rsidRDefault="00CF26C7" w:rsidP="00CF26C7">
            <w:pPr>
              <w:jc w:val="both"/>
              <w:rPr>
                <w:sz w:val="24"/>
                <w:szCs w:val="24"/>
              </w:rPr>
            </w:pPr>
          </w:p>
        </w:tc>
        <w:tc>
          <w:tcPr>
            <w:tcW w:w="1901" w:type="dxa"/>
          </w:tcPr>
          <w:p w14:paraId="32ADC827" w14:textId="1F60ED08" w:rsidR="00CF26C7" w:rsidRPr="00251549" w:rsidRDefault="00CF26C7" w:rsidP="00CF26C7">
            <w:pPr>
              <w:spacing w:after="120"/>
              <w:ind w:firstLine="56"/>
              <w:jc w:val="both"/>
              <w:rPr>
                <w:sz w:val="24"/>
                <w:szCs w:val="24"/>
              </w:rPr>
            </w:pPr>
            <w:r w:rsidRPr="000C4A74">
              <w:t xml:space="preserve"> 2 497 772,70 ₽ </w:t>
            </w:r>
          </w:p>
        </w:tc>
        <w:tc>
          <w:tcPr>
            <w:tcW w:w="1581" w:type="dxa"/>
          </w:tcPr>
          <w:p w14:paraId="4FE43E0F" w14:textId="76B6EC6E" w:rsidR="00CF26C7" w:rsidRPr="00251549" w:rsidRDefault="00CF26C7" w:rsidP="00CF26C7">
            <w:pPr>
              <w:spacing w:after="120"/>
              <w:ind w:firstLine="56"/>
              <w:jc w:val="both"/>
              <w:rPr>
                <w:sz w:val="24"/>
                <w:szCs w:val="24"/>
              </w:rPr>
            </w:pPr>
            <w:r w:rsidRPr="00622073">
              <w:t xml:space="preserve"> 499 554,54 ₽ </w:t>
            </w:r>
          </w:p>
        </w:tc>
        <w:tc>
          <w:tcPr>
            <w:tcW w:w="1683" w:type="dxa"/>
            <w:vAlign w:val="bottom"/>
          </w:tcPr>
          <w:p w14:paraId="022DA0A4" w14:textId="544F050F" w:rsidR="00CF26C7" w:rsidRPr="00251549" w:rsidRDefault="00CF26C7" w:rsidP="00CF26C7">
            <w:pPr>
              <w:spacing w:after="120"/>
              <w:ind w:firstLine="56"/>
              <w:jc w:val="both"/>
              <w:rPr>
                <w:sz w:val="24"/>
                <w:szCs w:val="24"/>
              </w:rPr>
            </w:pPr>
          </w:p>
        </w:tc>
      </w:tr>
      <w:tr w:rsidR="00CF26C7" w:rsidRPr="00251549" w14:paraId="5844FBAB" w14:textId="77777777" w:rsidTr="003F18DD">
        <w:tc>
          <w:tcPr>
            <w:tcW w:w="806" w:type="dxa"/>
            <w:vMerge/>
            <w:vAlign w:val="center"/>
          </w:tcPr>
          <w:p w14:paraId="4569B202" w14:textId="77777777" w:rsidR="00CF26C7" w:rsidRPr="00251549" w:rsidRDefault="00CF26C7" w:rsidP="00CF26C7">
            <w:pPr>
              <w:spacing w:after="120"/>
              <w:ind w:firstLine="56"/>
              <w:jc w:val="center"/>
              <w:rPr>
                <w:b/>
                <w:bCs/>
                <w:sz w:val="24"/>
                <w:szCs w:val="24"/>
              </w:rPr>
            </w:pPr>
          </w:p>
        </w:tc>
        <w:tc>
          <w:tcPr>
            <w:tcW w:w="3662" w:type="dxa"/>
            <w:vMerge/>
          </w:tcPr>
          <w:p w14:paraId="02DEE2B4" w14:textId="77777777" w:rsidR="00CF26C7" w:rsidRPr="00251549" w:rsidRDefault="00CF26C7" w:rsidP="00CF26C7">
            <w:pPr>
              <w:spacing w:after="120"/>
              <w:jc w:val="both"/>
              <w:rPr>
                <w:sz w:val="24"/>
                <w:szCs w:val="24"/>
              </w:rPr>
            </w:pPr>
          </w:p>
        </w:tc>
        <w:tc>
          <w:tcPr>
            <w:tcW w:w="1901" w:type="dxa"/>
          </w:tcPr>
          <w:p w14:paraId="3BABBD0D" w14:textId="06A0EA48" w:rsidR="00CF26C7" w:rsidRPr="00251549" w:rsidRDefault="00CF26C7" w:rsidP="00CF26C7">
            <w:pPr>
              <w:spacing w:after="120"/>
              <w:ind w:firstLine="56"/>
              <w:jc w:val="both"/>
              <w:rPr>
                <w:sz w:val="24"/>
                <w:szCs w:val="24"/>
              </w:rPr>
            </w:pPr>
            <w:r w:rsidRPr="000C4A74">
              <w:t xml:space="preserve"> 2 372 884,07 ₽ </w:t>
            </w:r>
          </w:p>
        </w:tc>
        <w:tc>
          <w:tcPr>
            <w:tcW w:w="1581" w:type="dxa"/>
          </w:tcPr>
          <w:p w14:paraId="46807544" w14:textId="2A433E0F" w:rsidR="00CF26C7" w:rsidRPr="00251549" w:rsidRDefault="00CF26C7" w:rsidP="00CF26C7">
            <w:pPr>
              <w:spacing w:after="120"/>
              <w:ind w:firstLine="56"/>
              <w:jc w:val="both"/>
              <w:rPr>
                <w:sz w:val="24"/>
                <w:szCs w:val="24"/>
              </w:rPr>
            </w:pPr>
            <w:r w:rsidRPr="00622073">
              <w:t xml:space="preserve"> 474 576,81 ₽ </w:t>
            </w:r>
          </w:p>
        </w:tc>
        <w:tc>
          <w:tcPr>
            <w:tcW w:w="1683" w:type="dxa"/>
          </w:tcPr>
          <w:p w14:paraId="491F7E81" w14:textId="19401D19" w:rsidR="00CF26C7" w:rsidRPr="00251549" w:rsidRDefault="00CF26C7" w:rsidP="00CF26C7">
            <w:pPr>
              <w:spacing w:after="120"/>
              <w:ind w:firstLine="56"/>
              <w:jc w:val="both"/>
              <w:rPr>
                <w:sz w:val="24"/>
                <w:szCs w:val="24"/>
              </w:rPr>
            </w:pPr>
            <w:r w:rsidRPr="007F2EA5">
              <w:t xml:space="preserve"> 124 888,64 ₽ </w:t>
            </w:r>
          </w:p>
        </w:tc>
      </w:tr>
      <w:tr w:rsidR="00CF26C7" w:rsidRPr="00251549" w14:paraId="196EFC31" w14:textId="77777777" w:rsidTr="003F18DD">
        <w:tc>
          <w:tcPr>
            <w:tcW w:w="806" w:type="dxa"/>
            <w:vMerge/>
            <w:vAlign w:val="center"/>
          </w:tcPr>
          <w:p w14:paraId="6977C308" w14:textId="77777777" w:rsidR="00CF26C7" w:rsidRPr="00251549" w:rsidRDefault="00CF26C7" w:rsidP="00CF26C7">
            <w:pPr>
              <w:spacing w:after="120"/>
              <w:ind w:firstLine="56"/>
              <w:jc w:val="center"/>
              <w:rPr>
                <w:b/>
                <w:bCs/>
                <w:sz w:val="24"/>
                <w:szCs w:val="24"/>
              </w:rPr>
            </w:pPr>
          </w:p>
        </w:tc>
        <w:tc>
          <w:tcPr>
            <w:tcW w:w="3662" w:type="dxa"/>
            <w:vMerge/>
          </w:tcPr>
          <w:p w14:paraId="32820A09" w14:textId="77777777" w:rsidR="00CF26C7" w:rsidRPr="00251549" w:rsidRDefault="00CF26C7" w:rsidP="00CF26C7">
            <w:pPr>
              <w:spacing w:after="120"/>
              <w:jc w:val="both"/>
              <w:rPr>
                <w:sz w:val="24"/>
                <w:szCs w:val="24"/>
              </w:rPr>
            </w:pPr>
          </w:p>
        </w:tc>
        <w:tc>
          <w:tcPr>
            <w:tcW w:w="1901" w:type="dxa"/>
          </w:tcPr>
          <w:p w14:paraId="41C7C5F9" w14:textId="089CC146" w:rsidR="00CF26C7" w:rsidRPr="00251549" w:rsidRDefault="00CF26C7" w:rsidP="00CF26C7">
            <w:pPr>
              <w:spacing w:after="120"/>
              <w:ind w:firstLine="56"/>
              <w:jc w:val="both"/>
              <w:rPr>
                <w:sz w:val="24"/>
                <w:szCs w:val="24"/>
              </w:rPr>
            </w:pPr>
            <w:r w:rsidRPr="000C4A74">
              <w:t xml:space="preserve"> 2 247 995,43 ₽ </w:t>
            </w:r>
          </w:p>
        </w:tc>
        <w:tc>
          <w:tcPr>
            <w:tcW w:w="1581" w:type="dxa"/>
          </w:tcPr>
          <w:p w14:paraId="2802BEF8" w14:textId="4112A01E" w:rsidR="00CF26C7" w:rsidRPr="00251549" w:rsidRDefault="00CF26C7" w:rsidP="00CF26C7">
            <w:pPr>
              <w:spacing w:after="120"/>
              <w:ind w:firstLine="56"/>
              <w:jc w:val="both"/>
              <w:rPr>
                <w:sz w:val="24"/>
                <w:szCs w:val="24"/>
              </w:rPr>
            </w:pPr>
            <w:r w:rsidRPr="00622073">
              <w:t xml:space="preserve"> 449 599,09 ₽ </w:t>
            </w:r>
          </w:p>
        </w:tc>
        <w:tc>
          <w:tcPr>
            <w:tcW w:w="1683" w:type="dxa"/>
          </w:tcPr>
          <w:p w14:paraId="0C64FDF3" w14:textId="2F1D53B9" w:rsidR="00CF26C7" w:rsidRPr="00251549" w:rsidRDefault="00CF26C7" w:rsidP="00CF26C7">
            <w:pPr>
              <w:spacing w:after="120"/>
              <w:ind w:firstLine="56"/>
              <w:jc w:val="both"/>
              <w:rPr>
                <w:sz w:val="24"/>
                <w:szCs w:val="24"/>
              </w:rPr>
            </w:pPr>
            <w:r w:rsidRPr="007F2EA5">
              <w:t xml:space="preserve"> 124 888,64 ₽ </w:t>
            </w:r>
          </w:p>
        </w:tc>
      </w:tr>
      <w:tr w:rsidR="00CF26C7" w:rsidRPr="00251549" w14:paraId="60FEAB50" w14:textId="77777777" w:rsidTr="003F18DD">
        <w:trPr>
          <w:trHeight w:val="688"/>
        </w:trPr>
        <w:tc>
          <w:tcPr>
            <w:tcW w:w="806" w:type="dxa"/>
            <w:vMerge/>
            <w:vAlign w:val="center"/>
          </w:tcPr>
          <w:p w14:paraId="51CD9E05" w14:textId="77777777" w:rsidR="00CF26C7" w:rsidRPr="00251549" w:rsidRDefault="00CF26C7" w:rsidP="00CF26C7">
            <w:pPr>
              <w:spacing w:after="120"/>
              <w:ind w:firstLine="56"/>
              <w:jc w:val="center"/>
              <w:rPr>
                <w:b/>
                <w:bCs/>
                <w:sz w:val="24"/>
                <w:szCs w:val="24"/>
              </w:rPr>
            </w:pPr>
          </w:p>
        </w:tc>
        <w:tc>
          <w:tcPr>
            <w:tcW w:w="3662" w:type="dxa"/>
            <w:vMerge/>
          </w:tcPr>
          <w:p w14:paraId="583404D3" w14:textId="77777777" w:rsidR="00CF26C7" w:rsidRPr="00251549" w:rsidRDefault="00CF26C7" w:rsidP="00CF26C7">
            <w:pPr>
              <w:spacing w:after="120"/>
              <w:jc w:val="both"/>
              <w:rPr>
                <w:sz w:val="24"/>
                <w:szCs w:val="24"/>
              </w:rPr>
            </w:pPr>
          </w:p>
        </w:tc>
        <w:tc>
          <w:tcPr>
            <w:tcW w:w="1901" w:type="dxa"/>
          </w:tcPr>
          <w:p w14:paraId="5EA9F8C7" w14:textId="6157E2ED" w:rsidR="00CF26C7" w:rsidRPr="00251549" w:rsidRDefault="00CF26C7" w:rsidP="00CF26C7">
            <w:pPr>
              <w:spacing w:after="120"/>
              <w:ind w:firstLine="56"/>
              <w:jc w:val="both"/>
              <w:rPr>
                <w:sz w:val="24"/>
                <w:szCs w:val="24"/>
              </w:rPr>
            </w:pPr>
            <w:r w:rsidRPr="000C4A74">
              <w:t xml:space="preserve"> 2 123 106,80 ₽ </w:t>
            </w:r>
          </w:p>
        </w:tc>
        <w:tc>
          <w:tcPr>
            <w:tcW w:w="1581" w:type="dxa"/>
          </w:tcPr>
          <w:p w14:paraId="39B9DA3D" w14:textId="3BAD37AD" w:rsidR="00CF26C7" w:rsidRPr="00251549" w:rsidRDefault="00CF26C7" w:rsidP="00CF26C7">
            <w:pPr>
              <w:spacing w:after="120"/>
              <w:ind w:firstLine="56"/>
              <w:jc w:val="both"/>
              <w:rPr>
                <w:sz w:val="24"/>
                <w:szCs w:val="24"/>
              </w:rPr>
            </w:pPr>
            <w:r w:rsidRPr="00622073">
              <w:t xml:space="preserve"> 424 621,36 ₽ </w:t>
            </w:r>
          </w:p>
        </w:tc>
        <w:tc>
          <w:tcPr>
            <w:tcW w:w="1683" w:type="dxa"/>
          </w:tcPr>
          <w:p w14:paraId="29F617E0" w14:textId="0DE00792" w:rsidR="00CF26C7" w:rsidRPr="00251549" w:rsidRDefault="00CF26C7" w:rsidP="00CF26C7">
            <w:pPr>
              <w:spacing w:after="120"/>
              <w:ind w:firstLine="56"/>
              <w:jc w:val="both"/>
              <w:rPr>
                <w:sz w:val="24"/>
                <w:szCs w:val="24"/>
              </w:rPr>
            </w:pPr>
            <w:r w:rsidRPr="007F2EA5">
              <w:t xml:space="preserve"> 124 888,64 ₽ </w:t>
            </w:r>
          </w:p>
        </w:tc>
      </w:tr>
      <w:tr w:rsidR="00CF26C7" w:rsidRPr="00251549" w14:paraId="5A3A9C2A" w14:textId="77777777" w:rsidTr="003F18DD">
        <w:tc>
          <w:tcPr>
            <w:tcW w:w="806" w:type="dxa"/>
            <w:vMerge/>
            <w:vAlign w:val="center"/>
          </w:tcPr>
          <w:p w14:paraId="24FF0C15" w14:textId="77777777" w:rsidR="00CF26C7" w:rsidRPr="00251549" w:rsidRDefault="00CF26C7" w:rsidP="00CF26C7">
            <w:pPr>
              <w:spacing w:after="120"/>
              <w:ind w:firstLine="56"/>
              <w:jc w:val="center"/>
              <w:rPr>
                <w:b/>
                <w:bCs/>
                <w:sz w:val="24"/>
                <w:szCs w:val="24"/>
              </w:rPr>
            </w:pPr>
          </w:p>
        </w:tc>
        <w:tc>
          <w:tcPr>
            <w:tcW w:w="3662" w:type="dxa"/>
            <w:vMerge/>
          </w:tcPr>
          <w:p w14:paraId="677F4A4F" w14:textId="77777777" w:rsidR="00CF26C7" w:rsidRPr="00251549" w:rsidRDefault="00CF26C7" w:rsidP="00CF26C7">
            <w:pPr>
              <w:spacing w:after="120"/>
              <w:jc w:val="both"/>
              <w:rPr>
                <w:sz w:val="24"/>
                <w:szCs w:val="24"/>
              </w:rPr>
            </w:pPr>
          </w:p>
        </w:tc>
        <w:tc>
          <w:tcPr>
            <w:tcW w:w="1901" w:type="dxa"/>
          </w:tcPr>
          <w:p w14:paraId="195299E2" w14:textId="17682F75" w:rsidR="00CF26C7" w:rsidRPr="00251549" w:rsidRDefault="00CF26C7" w:rsidP="00CF26C7">
            <w:pPr>
              <w:spacing w:after="120"/>
              <w:ind w:firstLine="56"/>
              <w:jc w:val="both"/>
              <w:rPr>
                <w:sz w:val="24"/>
                <w:szCs w:val="24"/>
              </w:rPr>
            </w:pPr>
            <w:r w:rsidRPr="000C4A74">
              <w:t xml:space="preserve"> 1 998 218,16 ₽ </w:t>
            </w:r>
          </w:p>
        </w:tc>
        <w:tc>
          <w:tcPr>
            <w:tcW w:w="1581" w:type="dxa"/>
          </w:tcPr>
          <w:p w14:paraId="10E63D22" w14:textId="7FEE9D97" w:rsidR="00CF26C7" w:rsidRPr="00251549" w:rsidRDefault="00CF26C7" w:rsidP="00CF26C7">
            <w:pPr>
              <w:spacing w:after="120"/>
              <w:ind w:firstLine="56"/>
              <w:jc w:val="both"/>
              <w:rPr>
                <w:sz w:val="24"/>
                <w:szCs w:val="24"/>
              </w:rPr>
            </w:pPr>
            <w:r w:rsidRPr="00622073">
              <w:t xml:space="preserve"> 399 643,63 ₽ </w:t>
            </w:r>
          </w:p>
        </w:tc>
        <w:tc>
          <w:tcPr>
            <w:tcW w:w="1683" w:type="dxa"/>
          </w:tcPr>
          <w:p w14:paraId="6BC40682" w14:textId="1ED238EF" w:rsidR="00CF26C7" w:rsidRPr="00251549" w:rsidRDefault="00CF26C7" w:rsidP="00CF26C7">
            <w:pPr>
              <w:spacing w:after="120"/>
              <w:ind w:firstLine="56"/>
              <w:jc w:val="both"/>
              <w:rPr>
                <w:sz w:val="24"/>
                <w:szCs w:val="24"/>
              </w:rPr>
            </w:pPr>
            <w:r w:rsidRPr="007F2EA5">
              <w:t xml:space="preserve"> 124 888,64 ₽ </w:t>
            </w:r>
          </w:p>
        </w:tc>
      </w:tr>
      <w:tr w:rsidR="00CF26C7" w:rsidRPr="00251549" w14:paraId="0ABD7456" w14:textId="77777777" w:rsidTr="003F18DD">
        <w:tc>
          <w:tcPr>
            <w:tcW w:w="806" w:type="dxa"/>
            <w:vMerge/>
            <w:vAlign w:val="center"/>
          </w:tcPr>
          <w:p w14:paraId="0C2E4FED" w14:textId="77777777" w:rsidR="00CF26C7" w:rsidRPr="00251549" w:rsidRDefault="00CF26C7" w:rsidP="00CF26C7">
            <w:pPr>
              <w:spacing w:after="120"/>
              <w:ind w:firstLine="56"/>
              <w:jc w:val="center"/>
              <w:rPr>
                <w:b/>
                <w:bCs/>
              </w:rPr>
            </w:pPr>
          </w:p>
        </w:tc>
        <w:tc>
          <w:tcPr>
            <w:tcW w:w="3662" w:type="dxa"/>
            <w:vMerge/>
          </w:tcPr>
          <w:p w14:paraId="67BCF716" w14:textId="77777777" w:rsidR="00CF26C7" w:rsidRPr="00251549" w:rsidRDefault="00CF26C7" w:rsidP="00CF26C7">
            <w:pPr>
              <w:spacing w:after="120"/>
              <w:jc w:val="both"/>
            </w:pPr>
          </w:p>
        </w:tc>
        <w:tc>
          <w:tcPr>
            <w:tcW w:w="1901" w:type="dxa"/>
          </w:tcPr>
          <w:p w14:paraId="575FE57A" w14:textId="4DC90C5B" w:rsidR="00CF26C7" w:rsidRPr="00AD5E3D" w:rsidRDefault="00CF26C7" w:rsidP="00CF26C7">
            <w:pPr>
              <w:spacing w:after="120"/>
              <w:ind w:firstLine="56"/>
              <w:jc w:val="both"/>
            </w:pPr>
            <w:r w:rsidRPr="000C4A74">
              <w:t xml:space="preserve"> 1 873 329,53 ₽ </w:t>
            </w:r>
          </w:p>
        </w:tc>
        <w:tc>
          <w:tcPr>
            <w:tcW w:w="1581" w:type="dxa"/>
          </w:tcPr>
          <w:p w14:paraId="14F35509" w14:textId="00B2CCFE" w:rsidR="00CF26C7" w:rsidRPr="00AD5E3D" w:rsidRDefault="00CF26C7" w:rsidP="00CF26C7">
            <w:pPr>
              <w:spacing w:after="120"/>
              <w:ind w:firstLine="56"/>
              <w:jc w:val="both"/>
            </w:pPr>
            <w:r w:rsidRPr="00622073">
              <w:t xml:space="preserve"> 374 665,91 ₽ </w:t>
            </w:r>
          </w:p>
        </w:tc>
        <w:tc>
          <w:tcPr>
            <w:tcW w:w="1683" w:type="dxa"/>
          </w:tcPr>
          <w:p w14:paraId="5611FA55" w14:textId="5FAA7124" w:rsidR="00CF26C7" w:rsidRPr="00AD5E3D" w:rsidRDefault="00CF26C7" w:rsidP="00CF26C7">
            <w:pPr>
              <w:spacing w:after="120"/>
              <w:ind w:firstLine="56"/>
              <w:jc w:val="both"/>
            </w:pPr>
            <w:r w:rsidRPr="007F2EA5">
              <w:t xml:space="preserve"> 124 888,64 ₽ </w:t>
            </w:r>
          </w:p>
        </w:tc>
      </w:tr>
      <w:tr w:rsidR="00CF26C7" w:rsidRPr="00251549" w14:paraId="4F8B40FD" w14:textId="77777777" w:rsidTr="003F18DD">
        <w:tc>
          <w:tcPr>
            <w:tcW w:w="806" w:type="dxa"/>
            <w:vMerge/>
            <w:vAlign w:val="center"/>
          </w:tcPr>
          <w:p w14:paraId="5677BE22" w14:textId="77777777" w:rsidR="00CF26C7" w:rsidRPr="00251549" w:rsidRDefault="00CF26C7" w:rsidP="00CF26C7">
            <w:pPr>
              <w:spacing w:after="120"/>
              <w:ind w:firstLine="56"/>
              <w:jc w:val="center"/>
              <w:rPr>
                <w:b/>
                <w:bCs/>
              </w:rPr>
            </w:pPr>
          </w:p>
        </w:tc>
        <w:tc>
          <w:tcPr>
            <w:tcW w:w="3662" w:type="dxa"/>
            <w:vMerge/>
          </w:tcPr>
          <w:p w14:paraId="4AC608E6" w14:textId="77777777" w:rsidR="00CF26C7" w:rsidRPr="00251549" w:rsidRDefault="00CF26C7" w:rsidP="00CF26C7">
            <w:pPr>
              <w:spacing w:after="120"/>
              <w:jc w:val="both"/>
            </w:pPr>
          </w:p>
        </w:tc>
        <w:tc>
          <w:tcPr>
            <w:tcW w:w="1901" w:type="dxa"/>
          </w:tcPr>
          <w:p w14:paraId="2A5044A2" w14:textId="582EB2BE" w:rsidR="00CF26C7" w:rsidRDefault="00CF26C7" w:rsidP="00CF26C7">
            <w:pPr>
              <w:spacing w:after="120"/>
              <w:ind w:firstLine="56"/>
              <w:jc w:val="both"/>
              <w:rPr>
                <w:rFonts w:ascii="Calibri" w:hAnsi="Calibri" w:cs="Calibri"/>
                <w:color w:val="000000"/>
                <w:sz w:val="22"/>
                <w:szCs w:val="22"/>
              </w:rPr>
            </w:pPr>
            <w:r w:rsidRPr="000C4A74">
              <w:t xml:space="preserve"> 1 748 440,89 ₽ </w:t>
            </w:r>
          </w:p>
        </w:tc>
        <w:tc>
          <w:tcPr>
            <w:tcW w:w="1581" w:type="dxa"/>
          </w:tcPr>
          <w:p w14:paraId="6465D5F6" w14:textId="469EC7E4" w:rsidR="00CF26C7" w:rsidRDefault="00CF26C7" w:rsidP="00CF26C7">
            <w:pPr>
              <w:spacing w:after="120"/>
              <w:ind w:firstLine="56"/>
              <w:jc w:val="both"/>
              <w:rPr>
                <w:rFonts w:ascii="Calibri" w:hAnsi="Calibri" w:cs="Calibri"/>
                <w:color w:val="000000"/>
                <w:sz w:val="22"/>
                <w:szCs w:val="22"/>
              </w:rPr>
            </w:pPr>
            <w:r w:rsidRPr="00622073">
              <w:t xml:space="preserve"> 349 688,18 ₽ </w:t>
            </w:r>
          </w:p>
        </w:tc>
        <w:tc>
          <w:tcPr>
            <w:tcW w:w="1683" w:type="dxa"/>
          </w:tcPr>
          <w:p w14:paraId="31CE39C6" w14:textId="68F94B63" w:rsidR="00CF26C7" w:rsidRDefault="00CF26C7" w:rsidP="00CF26C7">
            <w:pPr>
              <w:spacing w:after="120"/>
              <w:ind w:firstLine="56"/>
              <w:jc w:val="both"/>
              <w:rPr>
                <w:rFonts w:ascii="Calibri" w:hAnsi="Calibri" w:cs="Calibri"/>
                <w:color w:val="000000"/>
                <w:sz w:val="22"/>
                <w:szCs w:val="22"/>
              </w:rPr>
            </w:pPr>
            <w:r w:rsidRPr="007F2EA5">
              <w:t xml:space="preserve"> 124 888,64 ₽ </w:t>
            </w:r>
          </w:p>
        </w:tc>
      </w:tr>
      <w:tr w:rsidR="00CF26C7" w:rsidRPr="00251549" w14:paraId="5F810110" w14:textId="77777777" w:rsidTr="003F18DD">
        <w:tc>
          <w:tcPr>
            <w:tcW w:w="806" w:type="dxa"/>
            <w:vMerge/>
            <w:vAlign w:val="center"/>
          </w:tcPr>
          <w:p w14:paraId="7C3F2260" w14:textId="77777777" w:rsidR="00CF26C7" w:rsidRPr="00251549" w:rsidRDefault="00CF26C7" w:rsidP="00CF26C7">
            <w:pPr>
              <w:spacing w:after="120"/>
              <w:ind w:firstLine="56"/>
              <w:jc w:val="center"/>
              <w:rPr>
                <w:b/>
                <w:bCs/>
              </w:rPr>
            </w:pPr>
          </w:p>
        </w:tc>
        <w:tc>
          <w:tcPr>
            <w:tcW w:w="3662" w:type="dxa"/>
            <w:vMerge/>
          </w:tcPr>
          <w:p w14:paraId="1D16BB0F" w14:textId="77777777" w:rsidR="00CF26C7" w:rsidRPr="00251549" w:rsidRDefault="00CF26C7" w:rsidP="00CF26C7">
            <w:pPr>
              <w:spacing w:after="120"/>
              <w:jc w:val="both"/>
            </w:pPr>
          </w:p>
        </w:tc>
        <w:tc>
          <w:tcPr>
            <w:tcW w:w="1901" w:type="dxa"/>
          </w:tcPr>
          <w:p w14:paraId="0C12DD6F" w14:textId="1F313ECE" w:rsidR="00CF26C7" w:rsidRDefault="00CF26C7" w:rsidP="00CF26C7">
            <w:pPr>
              <w:spacing w:after="120"/>
              <w:ind w:firstLine="56"/>
              <w:jc w:val="both"/>
              <w:rPr>
                <w:rFonts w:ascii="Calibri" w:hAnsi="Calibri" w:cs="Calibri"/>
                <w:color w:val="000000"/>
                <w:sz w:val="22"/>
                <w:szCs w:val="22"/>
              </w:rPr>
            </w:pPr>
            <w:r w:rsidRPr="000C4A74">
              <w:t xml:space="preserve"> 1 623 552,26 ₽ </w:t>
            </w:r>
          </w:p>
        </w:tc>
        <w:tc>
          <w:tcPr>
            <w:tcW w:w="1581" w:type="dxa"/>
          </w:tcPr>
          <w:p w14:paraId="4AC59A87" w14:textId="19571115" w:rsidR="00CF26C7" w:rsidRDefault="00CF26C7" w:rsidP="00CF26C7">
            <w:pPr>
              <w:spacing w:after="120"/>
              <w:ind w:firstLine="56"/>
              <w:jc w:val="both"/>
              <w:rPr>
                <w:rFonts w:ascii="Calibri" w:hAnsi="Calibri" w:cs="Calibri"/>
                <w:color w:val="000000"/>
                <w:sz w:val="22"/>
                <w:szCs w:val="22"/>
              </w:rPr>
            </w:pPr>
            <w:r w:rsidRPr="00622073">
              <w:t xml:space="preserve"> 324 710,45 ₽ </w:t>
            </w:r>
          </w:p>
        </w:tc>
        <w:tc>
          <w:tcPr>
            <w:tcW w:w="1683" w:type="dxa"/>
          </w:tcPr>
          <w:p w14:paraId="19C61785" w14:textId="7FBEEA71" w:rsidR="00CF26C7" w:rsidRDefault="00CF26C7" w:rsidP="00CF26C7">
            <w:pPr>
              <w:spacing w:after="120"/>
              <w:ind w:firstLine="56"/>
              <w:jc w:val="both"/>
              <w:rPr>
                <w:rFonts w:ascii="Calibri" w:hAnsi="Calibri" w:cs="Calibri"/>
                <w:color w:val="000000"/>
                <w:sz w:val="22"/>
                <w:szCs w:val="22"/>
              </w:rPr>
            </w:pPr>
            <w:r w:rsidRPr="007F2EA5">
              <w:t xml:space="preserve"> 124 888,64 ₽ </w:t>
            </w:r>
          </w:p>
        </w:tc>
      </w:tr>
      <w:tr w:rsidR="00CF26C7" w:rsidRPr="00251549" w14:paraId="1DB12748" w14:textId="77777777" w:rsidTr="003F18DD">
        <w:tc>
          <w:tcPr>
            <w:tcW w:w="806" w:type="dxa"/>
            <w:vMerge/>
            <w:vAlign w:val="center"/>
          </w:tcPr>
          <w:p w14:paraId="547F115A" w14:textId="77777777" w:rsidR="00CF26C7" w:rsidRPr="00251549" w:rsidRDefault="00CF26C7" w:rsidP="00CF26C7">
            <w:pPr>
              <w:spacing w:after="120"/>
              <w:ind w:firstLine="56"/>
              <w:jc w:val="center"/>
              <w:rPr>
                <w:b/>
                <w:bCs/>
              </w:rPr>
            </w:pPr>
          </w:p>
        </w:tc>
        <w:tc>
          <w:tcPr>
            <w:tcW w:w="3662" w:type="dxa"/>
            <w:vMerge/>
          </w:tcPr>
          <w:p w14:paraId="29C99E49" w14:textId="77777777" w:rsidR="00CF26C7" w:rsidRPr="00251549" w:rsidRDefault="00CF26C7" w:rsidP="00CF26C7">
            <w:pPr>
              <w:spacing w:after="120"/>
              <w:jc w:val="both"/>
            </w:pPr>
          </w:p>
        </w:tc>
        <w:tc>
          <w:tcPr>
            <w:tcW w:w="1901" w:type="dxa"/>
          </w:tcPr>
          <w:p w14:paraId="36CA2246" w14:textId="0E0DEF76" w:rsidR="00CF26C7" w:rsidRDefault="00CF26C7" w:rsidP="00CF26C7">
            <w:pPr>
              <w:spacing w:after="120"/>
              <w:ind w:firstLine="56"/>
              <w:jc w:val="both"/>
              <w:rPr>
                <w:rFonts w:ascii="Calibri" w:hAnsi="Calibri" w:cs="Calibri"/>
                <w:color w:val="000000"/>
                <w:sz w:val="22"/>
                <w:szCs w:val="22"/>
              </w:rPr>
            </w:pPr>
            <w:r w:rsidRPr="000C4A74">
              <w:t xml:space="preserve"> 1 498 663,62 ₽ </w:t>
            </w:r>
          </w:p>
        </w:tc>
        <w:tc>
          <w:tcPr>
            <w:tcW w:w="1581" w:type="dxa"/>
          </w:tcPr>
          <w:p w14:paraId="0391A369" w14:textId="270E9EAE" w:rsidR="00CF26C7" w:rsidRDefault="00CF26C7" w:rsidP="00CF26C7">
            <w:pPr>
              <w:spacing w:after="120"/>
              <w:ind w:firstLine="56"/>
              <w:jc w:val="both"/>
              <w:rPr>
                <w:rFonts w:ascii="Calibri" w:hAnsi="Calibri" w:cs="Calibri"/>
                <w:color w:val="000000"/>
                <w:sz w:val="22"/>
                <w:szCs w:val="22"/>
              </w:rPr>
            </w:pPr>
            <w:r w:rsidRPr="00622073">
              <w:t xml:space="preserve"> 299 732,72 ₽ </w:t>
            </w:r>
          </w:p>
        </w:tc>
        <w:tc>
          <w:tcPr>
            <w:tcW w:w="1683" w:type="dxa"/>
          </w:tcPr>
          <w:p w14:paraId="0536ADAB" w14:textId="3A3DD1C6" w:rsidR="00CF26C7" w:rsidRDefault="00CF26C7" w:rsidP="00CF26C7">
            <w:pPr>
              <w:spacing w:after="120"/>
              <w:ind w:firstLine="56"/>
              <w:jc w:val="both"/>
              <w:rPr>
                <w:rFonts w:ascii="Calibri" w:hAnsi="Calibri" w:cs="Calibri"/>
                <w:color w:val="000000"/>
                <w:sz w:val="22"/>
                <w:szCs w:val="22"/>
              </w:rPr>
            </w:pPr>
            <w:r w:rsidRPr="007F2EA5">
              <w:t xml:space="preserve"> 124 888,64 ₽ </w:t>
            </w:r>
          </w:p>
        </w:tc>
      </w:tr>
      <w:tr w:rsidR="00CF26C7" w:rsidRPr="00251549" w14:paraId="061D7D09" w14:textId="77777777" w:rsidTr="003F18DD">
        <w:tc>
          <w:tcPr>
            <w:tcW w:w="806" w:type="dxa"/>
            <w:vMerge/>
            <w:vAlign w:val="center"/>
          </w:tcPr>
          <w:p w14:paraId="7B186838" w14:textId="77777777" w:rsidR="00CF26C7" w:rsidRPr="00251549" w:rsidRDefault="00CF26C7" w:rsidP="00CF26C7">
            <w:pPr>
              <w:spacing w:after="120"/>
              <w:ind w:firstLine="56"/>
              <w:jc w:val="center"/>
              <w:rPr>
                <w:b/>
                <w:bCs/>
              </w:rPr>
            </w:pPr>
          </w:p>
        </w:tc>
        <w:tc>
          <w:tcPr>
            <w:tcW w:w="3662" w:type="dxa"/>
            <w:vMerge/>
          </w:tcPr>
          <w:p w14:paraId="7263176A" w14:textId="77777777" w:rsidR="00CF26C7" w:rsidRPr="00251549" w:rsidRDefault="00CF26C7" w:rsidP="00CF26C7">
            <w:pPr>
              <w:spacing w:after="120"/>
              <w:jc w:val="both"/>
            </w:pPr>
          </w:p>
        </w:tc>
        <w:tc>
          <w:tcPr>
            <w:tcW w:w="1901" w:type="dxa"/>
          </w:tcPr>
          <w:p w14:paraId="5E862D13" w14:textId="191399AA" w:rsidR="00CF26C7" w:rsidRDefault="00CF26C7" w:rsidP="00CF26C7">
            <w:pPr>
              <w:spacing w:after="120"/>
              <w:ind w:firstLine="56"/>
              <w:jc w:val="both"/>
              <w:rPr>
                <w:rFonts w:ascii="Calibri" w:hAnsi="Calibri" w:cs="Calibri"/>
                <w:color w:val="000000"/>
                <w:sz w:val="22"/>
                <w:szCs w:val="22"/>
              </w:rPr>
            </w:pPr>
            <w:r w:rsidRPr="000C4A74">
              <w:t xml:space="preserve"> 1 373 774,99 ₽ </w:t>
            </w:r>
          </w:p>
        </w:tc>
        <w:tc>
          <w:tcPr>
            <w:tcW w:w="1581" w:type="dxa"/>
          </w:tcPr>
          <w:p w14:paraId="5C7C1D93" w14:textId="12C97634" w:rsidR="00CF26C7" w:rsidRDefault="00CF26C7" w:rsidP="00CF26C7">
            <w:pPr>
              <w:spacing w:after="120"/>
              <w:ind w:firstLine="56"/>
              <w:jc w:val="both"/>
              <w:rPr>
                <w:rFonts w:ascii="Calibri" w:hAnsi="Calibri" w:cs="Calibri"/>
                <w:color w:val="000000"/>
                <w:sz w:val="22"/>
                <w:szCs w:val="22"/>
              </w:rPr>
            </w:pPr>
            <w:r w:rsidRPr="00622073">
              <w:t xml:space="preserve"> 274 755,00 ₽ </w:t>
            </w:r>
          </w:p>
        </w:tc>
        <w:tc>
          <w:tcPr>
            <w:tcW w:w="1683" w:type="dxa"/>
          </w:tcPr>
          <w:p w14:paraId="20876AEB" w14:textId="16A0DC33" w:rsidR="00CF26C7" w:rsidRDefault="00CF26C7" w:rsidP="00CF26C7">
            <w:pPr>
              <w:spacing w:after="120"/>
              <w:ind w:firstLine="56"/>
              <w:jc w:val="both"/>
              <w:rPr>
                <w:rFonts w:ascii="Calibri" w:hAnsi="Calibri" w:cs="Calibri"/>
                <w:color w:val="000000"/>
                <w:sz w:val="22"/>
                <w:szCs w:val="22"/>
              </w:rPr>
            </w:pPr>
            <w:r w:rsidRPr="007F2EA5">
              <w:t xml:space="preserve"> 124 888,64 ₽ </w:t>
            </w:r>
          </w:p>
        </w:tc>
      </w:tr>
      <w:tr w:rsidR="00CF26C7" w:rsidRPr="00251549" w14:paraId="3F82465A" w14:textId="77777777" w:rsidTr="003F18DD">
        <w:tc>
          <w:tcPr>
            <w:tcW w:w="806" w:type="dxa"/>
            <w:vMerge/>
            <w:vAlign w:val="center"/>
          </w:tcPr>
          <w:p w14:paraId="7F621AF2" w14:textId="77777777" w:rsidR="00CF26C7" w:rsidRPr="00251549" w:rsidRDefault="00CF26C7" w:rsidP="00CF26C7">
            <w:pPr>
              <w:spacing w:after="120"/>
              <w:ind w:firstLine="56"/>
              <w:jc w:val="center"/>
              <w:rPr>
                <w:b/>
                <w:bCs/>
              </w:rPr>
            </w:pPr>
          </w:p>
        </w:tc>
        <w:tc>
          <w:tcPr>
            <w:tcW w:w="3662" w:type="dxa"/>
            <w:vMerge/>
          </w:tcPr>
          <w:p w14:paraId="71B0B956" w14:textId="77777777" w:rsidR="00CF26C7" w:rsidRPr="00251549" w:rsidRDefault="00CF26C7" w:rsidP="00CF26C7">
            <w:pPr>
              <w:spacing w:after="120"/>
              <w:jc w:val="both"/>
            </w:pPr>
          </w:p>
        </w:tc>
        <w:tc>
          <w:tcPr>
            <w:tcW w:w="1901" w:type="dxa"/>
          </w:tcPr>
          <w:p w14:paraId="23C30929" w14:textId="729B4239" w:rsidR="00CF26C7" w:rsidRDefault="00CF26C7" w:rsidP="00CF26C7">
            <w:pPr>
              <w:spacing w:after="120"/>
              <w:ind w:firstLine="56"/>
              <w:jc w:val="both"/>
              <w:rPr>
                <w:rFonts w:ascii="Calibri" w:hAnsi="Calibri" w:cs="Calibri"/>
                <w:color w:val="000000"/>
                <w:sz w:val="22"/>
                <w:szCs w:val="22"/>
              </w:rPr>
            </w:pPr>
            <w:r w:rsidRPr="000C4A74">
              <w:t xml:space="preserve"> 1 248 886,35 ₽ </w:t>
            </w:r>
          </w:p>
        </w:tc>
        <w:tc>
          <w:tcPr>
            <w:tcW w:w="1581" w:type="dxa"/>
          </w:tcPr>
          <w:p w14:paraId="0C43398C" w14:textId="05B12F9D" w:rsidR="00CF26C7" w:rsidRDefault="00CF26C7" w:rsidP="00CF26C7">
            <w:pPr>
              <w:spacing w:after="120"/>
              <w:ind w:firstLine="56"/>
              <w:jc w:val="both"/>
              <w:rPr>
                <w:rFonts w:ascii="Calibri" w:hAnsi="Calibri" w:cs="Calibri"/>
                <w:color w:val="000000"/>
                <w:sz w:val="22"/>
                <w:szCs w:val="22"/>
              </w:rPr>
            </w:pPr>
            <w:r w:rsidRPr="00622073">
              <w:t xml:space="preserve"> 249 777,27 ₽ </w:t>
            </w:r>
          </w:p>
        </w:tc>
        <w:tc>
          <w:tcPr>
            <w:tcW w:w="1683" w:type="dxa"/>
          </w:tcPr>
          <w:p w14:paraId="0A036690" w14:textId="2014793B" w:rsidR="00CF26C7" w:rsidRDefault="00CF26C7" w:rsidP="00CF26C7">
            <w:pPr>
              <w:spacing w:after="120"/>
              <w:ind w:firstLine="56"/>
              <w:jc w:val="both"/>
              <w:rPr>
                <w:rFonts w:ascii="Calibri" w:hAnsi="Calibri" w:cs="Calibri"/>
                <w:color w:val="000000"/>
                <w:sz w:val="22"/>
                <w:szCs w:val="22"/>
              </w:rPr>
            </w:pPr>
            <w:r w:rsidRPr="007F2EA5">
              <w:t xml:space="preserve"> 124 888,64 ₽ </w:t>
            </w:r>
          </w:p>
        </w:tc>
      </w:tr>
      <w:tr w:rsidR="00CF26C7" w:rsidRPr="00251549" w14:paraId="0289871B" w14:textId="77777777" w:rsidTr="009E0378">
        <w:tc>
          <w:tcPr>
            <w:tcW w:w="806" w:type="dxa"/>
            <w:vMerge/>
            <w:vAlign w:val="center"/>
          </w:tcPr>
          <w:p w14:paraId="405BF659" w14:textId="77777777" w:rsidR="00CF26C7" w:rsidRPr="00251549" w:rsidRDefault="00CF26C7" w:rsidP="00CF26C7">
            <w:pPr>
              <w:spacing w:after="120"/>
              <w:ind w:firstLine="56"/>
              <w:jc w:val="center"/>
              <w:rPr>
                <w:b/>
                <w:bCs/>
                <w:sz w:val="24"/>
                <w:szCs w:val="24"/>
              </w:rPr>
            </w:pPr>
          </w:p>
        </w:tc>
        <w:tc>
          <w:tcPr>
            <w:tcW w:w="3662" w:type="dxa"/>
          </w:tcPr>
          <w:p w14:paraId="23069A3D" w14:textId="4FC292EB" w:rsidR="00CF26C7" w:rsidRPr="00251549" w:rsidRDefault="00CF26C7" w:rsidP="00CF26C7">
            <w:pPr>
              <w:spacing w:after="120"/>
              <w:jc w:val="both"/>
              <w:rPr>
                <w:sz w:val="24"/>
                <w:szCs w:val="24"/>
              </w:rPr>
            </w:pPr>
            <w:r w:rsidRPr="00251549">
              <w:rPr>
                <w:sz w:val="24"/>
                <w:szCs w:val="24"/>
              </w:rPr>
              <w:t>Минимальная цена продажи имущества</w:t>
            </w:r>
            <w:r>
              <w:rPr>
                <w:sz w:val="24"/>
                <w:szCs w:val="24"/>
              </w:rPr>
              <w:t xml:space="preserve"> (цена отсечения)</w:t>
            </w:r>
          </w:p>
        </w:tc>
        <w:tc>
          <w:tcPr>
            <w:tcW w:w="1901" w:type="dxa"/>
          </w:tcPr>
          <w:p w14:paraId="4F57CAD6" w14:textId="41871547" w:rsidR="00CF26C7" w:rsidRPr="00251549" w:rsidRDefault="00CF26C7" w:rsidP="00CF26C7">
            <w:pPr>
              <w:jc w:val="both"/>
              <w:rPr>
                <w:color w:val="000000"/>
                <w:sz w:val="24"/>
                <w:szCs w:val="24"/>
              </w:rPr>
            </w:pPr>
            <w:r w:rsidRPr="000C4A74">
              <w:t xml:space="preserve"> 1 248 886,35 ₽</w:t>
            </w:r>
          </w:p>
        </w:tc>
        <w:tc>
          <w:tcPr>
            <w:tcW w:w="1581" w:type="dxa"/>
          </w:tcPr>
          <w:p w14:paraId="760D41D1" w14:textId="77777777" w:rsidR="00CF26C7" w:rsidRPr="00251549" w:rsidRDefault="00CF26C7" w:rsidP="00CF26C7">
            <w:pPr>
              <w:spacing w:after="120"/>
              <w:ind w:firstLine="56"/>
              <w:jc w:val="both"/>
              <w:rPr>
                <w:sz w:val="24"/>
                <w:szCs w:val="24"/>
              </w:rPr>
            </w:pPr>
          </w:p>
        </w:tc>
        <w:tc>
          <w:tcPr>
            <w:tcW w:w="1683" w:type="dxa"/>
          </w:tcPr>
          <w:p w14:paraId="75A2D31A" w14:textId="77777777" w:rsidR="00CF26C7" w:rsidRPr="00251549" w:rsidRDefault="00CF26C7" w:rsidP="00CF26C7">
            <w:pPr>
              <w:spacing w:after="120"/>
              <w:ind w:firstLine="56"/>
              <w:jc w:val="both"/>
              <w:rPr>
                <w:sz w:val="24"/>
                <w:szCs w:val="24"/>
              </w:rPr>
            </w:pPr>
          </w:p>
        </w:tc>
      </w:tr>
    </w:tbl>
    <w:p w14:paraId="74BF3C34" w14:textId="77777777" w:rsidR="00E126CF" w:rsidRPr="00251549" w:rsidRDefault="00E126CF" w:rsidP="0025154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outlineLvl w:val="1"/>
      </w:pPr>
    </w:p>
    <w:p w14:paraId="6775967E" w14:textId="7883864A"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.5. При продаже имущества Должника посредством публичного предложения в сообщении о проведении торгов наряду со сведениями, предусмотренными статьей 110</w:t>
      </w:r>
      <w:r w:rsidR="00251549">
        <w:t>, 132</w:t>
      </w:r>
      <w:r w:rsidR="00E126CF" w:rsidRPr="00251549">
        <w:t xml:space="preserve"> Федерального закона «О несостоятельности (банкротстве)»,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w:t>
      </w:r>
    </w:p>
    <w:p w14:paraId="251B4681" w14:textId="3969CEF2"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.6. Публичное предложение должно содержать условие поэтапного снижения стоимости имущества в пределах отдельных сроков (периодов). Начало и окончание срока определены календарным днем, отсчитываемым с момента публикации информационного сообщения в Официальном издании. </w:t>
      </w:r>
    </w:p>
    <w:p w14:paraId="226C7777" w14:textId="46257189"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.7. Заявки на участие в торгах, содержащие предложение о цене имущества Должника, которые не ниже начальной цены продажи имущества должника, установленной для каждого периода проведения торгов, принимаются с 10 часов 00 минут (московское время) первого дня периода и оканчиваются в 1</w:t>
      </w:r>
      <w:r w:rsidR="00CF26C7">
        <w:t>8</w:t>
      </w:r>
      <w:r w:rsidR="00E126CF" w:rsidRPr="00251549">
        <w:t xml:space="preserve"> часов 00 минут (московское время) каждого периода. </w:t>
      </w:r>
    </w:p>
    <w:p w14:paraId="362FD757" w14:textId="6F24FE33"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.8. Задаток для участия в торгах в форме публичного предложения устанавливается в размере 20% (двадцать процентов) от текущей продажной цены имущества с учетом её снижения. Сумма задатка оплачивается в течение срока проведения торгов и подачи заявок путем внесения денежных средств на </w:t>
      </w:r>
      <w:proofErr w:type="spellStart"/>
      <w:r w:rsidR="00E126CF" w:rsidRPr="00251549">
        <w:t>задатковый</w:t>
      </w:r>
      <w:proofErr w:type="spellEnd"/>
      <w:r w:rsidR="00E126CF" w:rsidRPr="00251549">
        <w:t xml:space="preserve"> счет Должника. </w:t>
      </w:r>
    </w:p>
    <w:p w14:paraId="6464E68A" w14:textId="0666A7BA"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.9. Цена продажи имущества последовательно снижается до момента, пока оператору электронной площадки не поступит заявка на приобретение имущества или начальная цена продажи имущества (Лота) Должника достигнет последнего шага. Величина понижения начальной цены продажи Лота – </w:t>
      </w:r>
      <w:r w:rsidR="00A9474C">
        <w:t>5</w:t>
      </w:r>
      <w:r w:rsidR="00E126CF" w:rsidRPr="00251549">
        <w:t xml:space="preserve"> (</w:t>
      </w:r>
      <w:r w:rsidR="00A9474C">
        <w:t>пять</w:t>
      </w:r>
      <w:r w:rsidR="00E126CF" w:rsidRPr="00251549">
        <w:t xml:space="preserve">) процентов от </w:t>
      </w:r>
      <w:r w:rsidR="009E0378">
        <w:t>начальной цены публичного предложения</w:t>
      </w:r>
      <w:r w:rsidR="00E126CF" w:rsidRPr="00251549">
        <w:t xml:space="preserve">. </w:t>
      </w:r>
      <w:r w:rsidR="00E126CF" w:rsidRPr="00ED7A65">
        <w:rPr>
          <w:b/>
          <w:bCs/>
        </w:rPr>
        <w:t xml:space="preserve">Срок, по истечении которого последовательно снижается начальная цена, – каждые </w:t>
      </w:r>
      <w:r w:rsidR="00ED7A65" w:rsidRPr="00ED7A65">
        <w:rPr>
          <w:b/>
          <w:bCs/>
        </w:rPr>
        <w:t>5</w:t>
      </w:r>
      <w:r w:rsidR="00641C6C" w:rsidRPr="00ED7A65">
        <w:rPr>
          <w:b/>
          <w:bCs/>
        </w:rPr>
        <w:t xml:space="preserve"> </w:t>
      </w:r>
      <w:r w:rsidR="00E126CF" w:rsidRPr="00ED7A65">
        <w:rPr>
          <w:b/>
          <w:bCs/>
        </w:rPr>
        <w:t>(</w:t>
      </w:r>
      <w:r w:rsidR="00ED7A65" w:rsidRPr="00ED7A65">
        <w:rPr>
          <w:b/>
          <w:bCs/>
        </w:rPr>
        <w:t>пять</w:t>
      </w:r>
      <w:r w:rsidR="00E126CF" w:rsidRPr="00ED7A65">
        <w:rPr>
          <w:b/>
          <w:bCs/>
        </w:rPr>
        <w:t xml:space="preserve">) </w:t>
      </w:r>
      <w:r w:rsidR="00ED7A65" w:rsidRPr="00ED7A65">
        <w:rPr>
          <w:b/>
          <w:bCs/>
        </w:rPr>
        <w:t>рабочих</w:t>
      </w:r>
      <w:r w:rsidR="00E126CF" w:rsidRPr="00ED7A65">
        <w:rPr>
          <w:b/>
          <w:bCs/>
        </w:rPr>
        <w:t xml:space="preserve"> </w:t>
      </w:r>
      <w:r w:rsidR="00641C6C" w:rsidRPr="00ED7A65">
        <w:rPr>
          <w:b/>
          <w:bCs/>
        </w:rPr>
        <w:t>дней</w:t>
      </w:r>
      <w:r w:rsidR="00E126CF" w:rsidRPr="00ED7A65">
        <w:rPr>
          <w:b/>
          <w:bCs/>
        </w:rPr>
        <w:t>.</w:t>
      </w:r>
    </w:p>
    <w:p w14:paraId="0DED3658" w14:textId="2A9A5331"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.10. Победителем торгов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w:t>
      </w:r>
    </w:p>
    <w:p w14:paraId="604A8B42" w14:textId="3E78B12B"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.11. С момента определения победителя открытых торгов по продаже имущества должника посредством публичного предложения прием заявок прекращается. </w:t>
      </w:r>
    </w:p>
    <w:p w14:paraId="26CD5325" w14:textId="0200D795"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.12. По результатам проведения открытых торгов посредством публичного предложения оператор электронной площадки с помощью программных средств электронной </w:t>
      </w:r>
      <w:r w:rsidR="00E126CF" w:rsidRPr="00251549">
        <w:lastRenderedPageBreak/>
        <w:t xml:space="preserve">площадки после окончания торгов составляет протокол о результатах проведения торгов посредством публичного предложения и направляет его организатору торгов для утверждения. </w:t>
      </w:r>
    </w:p>
    <w:p w14:paraId="2DFB890F" w14:textId="42F8353E" w:rsidR="00E126CF" w:rsidRPr="00251549" w:rsidRDefault="00AF4C57" w:rsidP="00E126C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E126CF" w:rsidRPr="00251549">
        <w:t xml:space="preserve">.13. В случае отказа или уклонения победителя торгов посредством публичного предложения от подписания договора купли-продажи в течение 5 (пяти) дней с даты получения предложения о заключении договора купли-продажи внесенный задаток ему не возвращается, и Организатор торгов вновь осуществляет продажу имущества посредством публичного предложения. </w:t>
      </w:r>
    </w:p>
    <w:p w14:paraId="50C03FA3" w14:textId="77777777" w:rsidR="00251549" w:rsidRDefault="00E126CF" w:rsidP="0025154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rsidRPr="00251549">
        <w:t>При этом начальная цена устанавливается равной цене, которая была предложена победителем торгов (отказавшимся/уклонившимся) от заключения договора купли-продажи.</w:t>
      </w:r>
    </w:p>
    <w:p w14:paraId="77068D09" w14:textId="1C0760DF" w:rsidR="00251549" w:rsidRDefault="00AF4C57" w:rsidP="0025154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firstLine="709"/>
        <w:jc w:val="both"/>
      </w:pPr>
      <w:r>
        <w:t>5</w:t>
      </w:r>
      <w:r w:rsidR="00251549">
        <w:t xml:space="preserve">.14. </w:t>
      </w:r>
      <w:r w:rsidR="00251549" w:rsidRPr="0089371E">
        <w:rPr>
          <w:rFonts w:hint="eastAsia"/>
        </w:rPr>
        <w:t>Социально</w:t>
      </w:r>
      <w:r w:rsidR="00251549" w:rsidRPr="0089371E">
        <w:t xml:space="preserve"> </w:t>
      </w:r>
      <w:r w:rsidR="00251549" w:rsidRPr="0089371E">
        <w:rPr>
          <w:rFonts w:hint="eastAsia"/>
        </w:rPr>
        <w:t>значимые</w:t>
      </w:r>
      <w:r w:rsidR="00251549" w:rsidRPr="0089371E">
        <w:t xml:space="preserve"> </w:t>
      </w:r>
      <w:r w:rsidR="00251549" w:rsidRPr="0089371E">
        <w:rPr>
          <w:rFonts w:hint="eastAsia"/>
        </w:rPr>
        <w:t>объекты</w:t>
      </w:r>
      <w:r w:rsidR="00251549" w:rsidRPr="0089371E">
        <w:t xml:space="preserve">, </w:t>
      </w:r>
      <w:r w:rsidR="00251549" w:rsidRPr="0089371E">
        <w:rPr>
          <w:rFonts w:hint="eastAsia"/>
        </w:rPr>
        <w:t>не</w:t>
      </w:r>
      <w:r w:rsidR="00251549" w:rsidRPr="0089371E">
        <w:t xml:space="preserve"> </w:t>
      </w:r>
      <w:r w:rsidR="00251549" w:rsidRPr="0089371E">
        <w:rPr>
          <w:rFonts w:hint="eastAsia"/>
        </w:rPr>
        <w:t>проданные</w:t>
      </w:r>
      <w:r w:rsidR="00251549" w:rsidRPr="0089371E">
        <w:t xml:space="preserve"> </w:t>
      </w:r>
      <w:r w:rsidR="00251549">
        <w:rPr>
          <w:rFonts w:hint="eastAsia"/>
        </w:rPr>
        <w:t>на первых и повторных торгах</w:t>
      </w:r>
      <w:r w:rsidR="00251549" w:rsidRPr="0089371E">
        <w:t xml:space="preserve">, </w:t>
      </w:r>
      <w:r w:rsidR="00251549">
        <w:t xml:space="preserve">публичному предложении </w:t>
      </w:r>
      <w:r w:rsidR="00251549" w:rsidRPr="0089371E">
        <w:rPr>
          <w:rFonts w:hint="eastAsia"/>
        </w:rPr>
        <w:t>подлежат</w:t>
      </w:r>
      <w:r w:rsidR="00251549" w:rsidRPr="0089371E">
        <w:t xml:space="preserve"> </w:t>
      </w:r>
      <w:r w:rsidR="00251549" w:rsidRPr="0089371E">
        <w:rPr>
          <w:rFonts w:hint="eastAsia"/>
        </w:rPr>
        <w:t>передаче</w:t>
      </w:r>
      <w:r w:rsidR="00251549" w:rsidRPr="0089371E">
        <w:t xml:space="preserve"> </w:t>
      </w:r>
      <w:r w:rsidR="00251549" w:rsidRPr="0089371E">
        <w:rPr>
          <w:rFonts w:hint="eastAsia"/>
        </w:rPr>
        <w:t>в</w:t>
      </w:r>
      <w:r w:rsidR="00251549" w:rsidRPr="0089371E">
        <w:t xml:space="preserve"> </w:t>
      </w:r>
      <w:r w:rsidR="00251549" w:rsidRPr="0089371E">
        <w:rPr>
          <w:rFonts w:hint="eastAsia"/>
        </w:rPr>
        <w:t>муниципальную</w:t>
      </w:r>
      <w:r w:rsidR="00251549" w:rsidRPr="0089371E">
        <w:t xml:space="preserve"> </w:t>
      </w:r>
      <w:r w:rsidR="00251549" w:rsidRPr="0089371E">
        <w:rPr>
          <w:rFonts w:hint="eastAsia"/>
        </w:rPr>
        <w:t>собственность</w:t>
      </w:r>
      <w:r w:rsidR="00251549" w:rsidRPr="0089371E">
        <w:t xml:space="preserve"> </w:t>
      </w:r>
      <w:r w:rsidR="00251549" w:rsidRPr="0089371E">
        <w:rPr>
          <w:rFonts w:hint="eastAsia"/>
        </w:rPr>
        <w:t>соответствующего</w:t>
      </w:r>
      <w:r w:rsidR="00251549" w:rsidRPr="0089371E">
        <w:t xml:space="preserve"> </w:t>
      </w:r>
      <w:r w:rsidR="00251549" w:rsidRPr="0089371E">
        <w:rPr>
          <w:rFonts w:hint="eastAsia"/>
        </w:rPr>
        <w:t>муниципального</w:t>
      </w:r>
      <w:r w:rsidR="00251549" w:rsidRPr="0089371E">
        <w:t xml:space="preserve"> </w:t>
      </w:r>
      <w:r w:rsidR="00251549" w:rsidRPr="0089371E">
        <w:rPr>
          <w:rFonts w:hint="eastAsia"/>
        </w:rPr>
        <w:t>образования</w:t>
      </w:r>
      <w:r w:rsidR="00251549" w:rsidRPr="0089371E">
        <w:t xml:space="preserve"> </w:t>
      </w:r>
      <w:r w:rsidR="00251549" w:rsidRPr="0089371E">
        <w:rPr>
          <w:rFonts w:hint="eastAsia"/>
        </w:rPr>
        <w:t>в</w:t>
      </w:r>
      <w:r w:rsidR="00251549" w:rsidRPr="0089371E">
        <w:t xml:space="preserve"> </w:t>
      </w:r>
      <w:r w:rsidR="00251549" w:rsidRPr="0089371E">
        <w:rPr>
          <w:rFonts w:hint="eastAsia"/>
        </w:rPr>
        <w:t>лице</w:t>
      </w:r>
      <w:r w:rsidR="00251549" w:rsidRPr="0089371E">
        <w:t xml:space="preserve"> </w:t>
      </w:r>
      <w:r w:rsidR="00251549" w:rsidRPr="0089371E">
        <w:rPr>
          <w:rFonts w:hint="eastAsia"/>
        </w:rPr>
        <w:t>органов</w:t>
      </w:r>
      <w:r w:rsidR="00251549" w:rsidRPr="0089371E">
        <w:t xml:space="preserve"> </w:t>
      </w:r>
      <w:r w:rsidR="00251549" w:rsidRPr="0089371E">
        <w:rPr>
          <w:rFonts w:hint="eastAsia"/>
        </w:rPr>
        <w:t>местного</w:t>
      </w:r>
      <w:r w:rsidR="00251549" w:rsidRPr="0089371E">
        <w:t xml:space="preserve"> </w:t>
      </w:r>
      <w:r w:rsidR="00251549" w:rsidRPr="0089371E">
        <w:rPr>
          <w:rFonts w:hint="eastAsia"/>
        </w:rPr>
        <w:t>самоуправления</w:t>
      </w:r>
      <w:r w:rsidR="00251549" w:rsidRPr="0089371E">
        <w:t xml:space="preserve">, </w:t>
      </w:r>
      <w:r w:rsidR="00251549" w:rsidRPr="0089371E">
        <w:rPr>
          <w:rFonts w:hint="eastAsia"/>
        </w:rPr>
        <w:t>о</w:t>
      </w:r>
      <w:r w:rsidR="00251549" w:rsidRPr="0089371E">
        <w:t xml:space="preserve"> </w:t>
      </w:r>
      <w:r w:rsidR="00251549" w:rsidRPr="0089371E">
        <w:rPr>
          <w:rFonts w:hint="eastAsia"/>
        </w:rPr>
        <w:t>чем</w:t>
      </w:r>
      <w:r w:rsidR="00251549" w:rsidRPr="0089371E">
        <w:t xml:space="preserve"> </w:t>
      </w:r>
      <w:r w:rsidR="00251549" w:rsidRPr="0089371E">
        <w:rPr>
          <w:rFonts w:hint="eastAsia"/>
        </w:rPr>
        <w:t>конкурсный</w:t>
      </w:r>
      <w:r w:rsidR="00251549" w:rsidRPr="0089371E">
        <w:t xml:space="preserve"> </w:t>
      </w:r>
      <w:r w:rsidR="00251549" w:rsidRPr="0089371E">
        <w:rPr>
          <w:rFonts w:hint="eastAsia"/>
        </w:rPr>
        <w:t>управляющий</w:t>
      </w:r>
      <w:r w:rsidR="00251549" w:rsidRPr="0089371E">
        <w:t xml:space="preserve"> </w:t>
      </w:r>
      <w:r w:rsidR="00251549" w:rsidRPr="0089371E">
        <w:rPr>
          <w:rFonts w:hint="eastAsia"/>
        </w:rPr>
        <w:t>уведомляет</w:t>
      </w:r>
      <w:r w:rsidR="00251549" w:rsidRPr="0089371E">
        <w:t xml:space="preserve"> </w:t>
      </w:r>
      <w:r w:rsidR="00251549" w:rsidRPr="0089371E">
        <w:rPr>
          <w:rFonts w:hint="eastAsia"/>
        </w:rPr>
        <w:t>указанные</w:t>
      </w:r>
      <w:r w:rsidR="00251549" w:rsidRPr="0089371E">
        <w:t xml:space="preserve"> </w:t>
      </w:r>
      <w:r w:rsidR="00251549" w:rsidRPr="0089371E">
        <w:rPr>
          <w:rFonts w:hint="eastAsia"/>
        </w:rPr>
        <w:t>органы</w:t>
      </w:r>
      <w:r w:rsidR="00251549" w:rsidRPr="0089371E">
        <w:t>.</w:t>
      </w:r>
    </w:p>
    <w:p w14:paraId="22D25B19" w14:textId="3335C04A" w:rsidR="001D1CEC" w:rsidRPr="00251549" w:rsidRDefault="001D1CEC" w:rsidP="00ED7A65">
      <w:pPr>
        <w:jc w:val="both"/>
        <w:rPr>
          <w:color w:val="000000" w:themeColor="text1"/>
        </w:rPr>
      </w:pPr>
    </w:p>
    <w:p w14:paraId="7AFDA119" w14:textId="692C79FE" w:rsidR="001D1CEC" w:rsidRPr="00CF2AF1" w:rsidRDefault="00AF4C57" w:rsidP="001D1CEC">
      <w:pPr>
        <w:jc w:val="center"/>
        <w:rPr>
          <w:b/>
          <w:color w:val="000000" w:themeColor="text1"/>
        </w:rPr>
      </w:pPr>
      <w:r>
        <w:rPr>
          <w:b/>
          <w:bCs/>
          <w:color w:val="000000" w:themeColor="text1"/>
        </w:rPr>
        <w:t>6</w:t>
      </w:r>
      <w:r w:rsidR="00136DDF">
        <w:rPr>
          <w:b/>
          <w:bCs/>
          <w:color w:val="000000" w:themeColor="text1"/>
        </w:rPr>
        <w:t>.</w:t>
      </w:r>
      <w:r w:rsidR="001D1CEC" w:rsidRPr="00CF2AF1">
        <w:rPr>
          <w:b/>
          <w:bCs/>
          <w:color w:val="000000" w:themeColor="text1"/>
        </w:rPr>
        <w:t xml:space="preserve"> Оформление прав собственности на предмет торгов</w:t>
      </w:r>
    </w:p>
    <w:p w14:paraId="6F1A462C" w14:textId="77777777" w:rsidR="001D1CEC" w:rsidRDefault="001D1CEC" w:rsidP="001D1CEC">
      <w:pPr>
        <w:jc w:val="center"/>
        <w:rPr>
          <w:bCs/>
          <w:color w:val="000000" w:themeColor="text1"/>
        </w:rPr>
      </w:pPr>
      <w:r w:rsidRPr="00CF2AF1">
        <w:rPr>
          <w:b/>
          <w:bCs/>
          <w:color w:val="000000" w:themeColor="text1"/>
        </w:rPr>
        <w:t>и расчеты с Участниками</w:t>
      </w:r>
      <w:r w:rsidRPr="00CF2AF1">
        <w:rPr>
          <w:bCs/>
          <w:color w:val="000000" w:themeColor="text1"/>
        </w:rPr>
        <w:t>.</w:t>
      </w:r>
    </w:p>
    <w:p w14:paraId="5E02FD32" w14:textId="77777777" w:rsidR="001D1CEC" w:rsidRPr="00CF2AF1" w:rsidRDefault="001D1CEC" w:rsidP="001D1CEC">
      <w:pPr>
        <w:jc w:val="center"/>
        <w:rPr>
          <w:color w:val="000000" w:themeColor="text1"/>
        </w:rPr>
      </w:pPr>
    </w:p>
    <w:p w14:paraId="33B840B4" w14:textId="3C66A361" w:rsidR="001D1CEC" w:rsidRPr="00CF2AF1" w:rsidRDefault="00AF4C57" w:rsidP="001D1CEC">
      <w:pPr>
        <w:ind w:firstLine="539"/>
        <w:jc w:val="both"/>
        <w:rPr>
          <w:color w:val="000000" w:themeColor="text1"/>
        </w:rPr>
      </w:pPr>
      <w:r>
        <w:rPr>
          <w:color w:val="000000" w:themeColor="text1"/>
        </w:rPr>
        <w:t>6</w:t>
      </w:r>
      <w:r w:rsidR="001D1CEC" w:rsidRPr="00CF2AF1">
        <w:rPr>
          <w:color w:val="000000" w:themeColor="text1"/>
        </w:rPr>
        <w:t>.1. Продажа имущества оформляется договором купли-продажи имущества, который заключает конкурсный управляющий с победителем торгов</w:t>
      </w:r>
      <w:r w:rsidR="0089371E">
        <w:rPr>
          <w:color w:val="000000" w:themeColor="text1"/>
        </w:rPr>
        <w:t xml:space="preserve"> в течении</w:t>
      </w:r>
      <w:r w:rsidR="001D1CEC" w:rsidRPr="00CF2AF1">
        <w:rPr>
          <w:color w:val="000000" w:themeColor="text1"/>
        </w:rPr>
        <w:t xml:space="preserve"> 10 дней с момента оформления протокола об определении победителя торгов. Регистрация перехода права собственности к покупателю осуществляется силами и средствами покупателя. </w:t>
      </w:r>
    </w:p>
    <w:p w14:paraId="3E97158E" w14:textId="2F25ABBE" w:rsidR="001D1CEC" w:rsidRPr="00CF2AF1" w:rsidRDefault="00AF4C57" w:rsidP="001D1CEC">
      <w:pPr>
        <w:ind w:firstLine="539"/>
        <w:jc w:val="both"/>
        <w:rPr>
          <w:color w:val="000000" w:themeColor="text1"/>
        </w:rPr>
      </w:pPr>
      <w:r>
        <w:rPr>
          <w:color w:val="000000" w:themeColor="text1"/>
        </w:rPr>
        <w:t>6</w:t>
      </w:r>
      <w:r w:rsidR="00136DDF">
        <w:rPr>
          <w:color w:val="000000" w:themeColor="text1"/>
        </w:rPr>
        <w:t xml:space="preserve">.2. </w:t>
      </w:r>
      <w:r w:rsidR="0089371E">
        <w:rPr>
          <w:color w:val="000000" w:themeColor="text1"/>
        </w:rPr>
        <w:t xml:space="preserve">Существенными </w:t>
      </w:r>
      <w:r w:rsidR="001D1CEC" w:rsidRPr="00CF2AF1">
        <w:rPr>
          <w:color w:val="000000" w:themeColor="text1"/>
        </w:rPr>
        <w:t>условиями договора купли-продажи имущества являются:</w:t>
      </w:r>
    </w:p>
    <w:p w14:paraId="4522AC19" w14:textId="77777777" w:rsidR="001D1CEC" w:rsidRPr="00CF2AF1" w:rsidRDefault="001D1CEC" w:rsidP="00136DDF">
      <w:pPr>
        <w:ind w:firstLine="709"/>
        <w:jc w:val="both"/>
        <w:rPr>
          <w:color w:val="000000" w:themeColor="text1"/>
        </w:rPr>
      </w:pPr>
      <w:r w:rsidRPr="00CF2AF1">
        <w:rPr>
          <w:color w:val="000000" w:themeColor="text1"/>
        </w:rPr>
        <w:t>- сведения об имуществе, его составе, характеристиках, описание имущества;</w:t>
      </w:r>
    </w:p>
    <w:p w14:paraId="5E3107CF" w14:textId="77777777" w:rsidR="001D1CEC" w:rsidRPr="00CF2AF1" w:rsidRDefault="001D1CEC" w:rsidP="00136DDF">
      <w:pPr>
        <w:ind w:firstLine="709"/>
        <w:jc w:val="both"/>
        <w:rPr>
          <w:color w:val="000000" w:themeColor="text1"/>
        </w:rPr>
      </w:pPr>
      <w:r w:rsidRPr="00CF2AF1">
        <w:rPr>
          <w:color w:val="000000" w:themeColor="text1"/>
        </w:rPr>
        <w:t>- цена продажи имущества;</w:t>
      </w:r>
    </w:p>
    <w:p w14:paraId="1A056A0A" w14:textId="77777777" w:rsidR="001D1CEC" w:rsidRPr="00CF2AF1" w:rsidRDefault="001D1CEC" w:rsidP="00136DDF">
      <w:pPr>
        <w:ind w:firstLine="709"/>
        <w:jc w:val="both"/>
        <w:rPr>
          <w:color w:val="000000" w:themeColor="text1"/>
        </w:rPr>
      </w:pPr>
      <w:r w:rsidRPr="00CF2AF1">
        <w:rPr>
          <w:color w:val="000000" w:themeColor="text1"/>
        </w:rPr>
        <w:t>- порядок и срок передачи имущества покупателю;</w:t>
      </w:r>
    </w:p>
    <w:p w14:paraId="5CC1D34E" w14:textId="77777777" w:rsidR="001D1CEC" w:rsidRPr="00CF2AF1" w:rsidRDefault="001D1CEC" w:rsidP="00136DDF">
      <w:pPr>
        <w:ind w:firstLine="709"/>
        <w:jc w:val="both"/>
        <w:rPr>
          <w:color w:val="000000" w:themeColor="text1"/>
        </w:rPr>
      </w:pPr>
      <w:r w:rsidRPr="00CF2AF1">
        <w:rPr>
          <w:color w:val="000000" w:themeColor="text1"/>
        </w:rPr>
        <w:t>- право продавца, в случае отсутствия оплаты в установленный срок, расторгнуть договор в одностороннем порядке;</w:t>
      </w:r>
    </w:p>
    <w:p w14:paraId="12D430BA" w14:textId="77777777" w:rsidR="00136DDF" w:rsidRDefault="00136DDF" w:rsidP="00136DDF">
      <w:pPr>
        <w:pStyle w:val="a6"/>
        <w:tabs>
          <w:tab w:val="left" w:pos="0"/>
        </w:tabs>
        <w:autoSpaceDE/>
        <w:autoSpaceDN/>
        <w:ind w:firstLine="709"/>
      </w:pPr>
      <w:r>
        <w:rPr>
          <w:noProof/>
          <w:color w:val="000000"/>
        </w:rPr>
        <w:t xml:space="preserve">- обязательства покупателя </w:t>
      </w:r>
      <w:r>
        <w:t>обеспечивать надлежащее содержание и использование имущества в соответствии с его целевым назначением;</w:t>
      </w:r>
    </w:p>
    <w:p w14:paraId="715E1DCB" w14:textId="77777777" w:rsidR="00136DDF" w:rsidRPr="00655010" w:rsidRDefault="00136DDF" w:rsidP="00136DDF">
      <w:pPr>
        <w:pStyle w:val="a6"/>
        <w:tabs>
          <w:tab w:val="left" w:pos="0"/>
        </w:tabs>
        <w:autoSpaceDE/>
        <w:autoSpaceDN/>
        <w:ind w:firstLine="709"/>
      </w:pPr>
      <w:r>
        <w:t xml:space="preserve">- </w:t>
      </w:r>
      <w:r w:rsidRPr="00655010">
        <w:t>обязательства покупател</w:t>
      </w:r>
      <w:r>
        <w:t>я</w:t>
      </w:r>
      <w:r w:rsidRPr="00655010">
        <w:t xml:space="preserve"> предоставлять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w:t>
      </w:r>
      <w:r>
        <w:t>;</w:t>
      </w:r>
    </w:p>
    <w:p w14:paraId="42A9E6DD" w14:textId="77777777" w:rsidR="001D1CEC" w:rsidRPr="00CF2AF1" w:rsidRDefault="001D1CEC" w:rsidP="001D1CEC">
      <w:pPr>
        <w:ind w:left="851" w:hanging="142"/>
        <w:jc w:val="both"/>
      </w:pPr>
      <w:r w:rsidRPr="00CF2AF1">
        <w:t>- иные предусмотренные законодательством Российской Федерации условия.</w:t>
      </w:r>
    </w:p>
    <w:p w14:paraId="0B0A7857" w14:textId="0393C3F2" w:rsidR="001D1CEC" w:rsidRPr="00CF2AF1" w:rsidRDefault="00AF4C57" w:rsidP="001D1CEC">
      <w:pPr>
        <w:ind w:firstLine="539"/>
        <w:jc w:val="both"/>
      </w:pPr>
      <w:r>
        <w:t>6</w:t>
      </w:r>
      <w:r w:rsidR="00136DDF">
        <w:t xml:space="preserve">.3. </w:t>
      </w:r>
      <w:r w:rsidR="001D1CEC" w:rsidRPr="00CF2AF1">
        <w:t>При продаже имущества оплата в соответс</w:t>
      </w:r>
      <w:r w:rsidR="00136DDF">
        <w:t>твии с договором купли-продажи </w:t>
      </w:r>
      <w:r w:rsidR="001D1CEC" w:rsidRPr="00CF2AF1">
        <w:t>должна быть осуществлена покупателем в течение тридцати дней со дня подписания этого договора. В случае отсутствия оплаты в указанный период, конкурсный управляющий обязан инициировать расторжение договора купли-продажи в течение двух дней.</w:t>
      </w:r>
    </w:p>
    <w:p w14:paraId="2BB76318" w14:textId="77777777" w:rsidR="001D1CEC" w:rsidRPr="00CF2AF1" w:rsidRDefault="001D1CEC" w:rsidP="001D1CEC">
      <w:pPr>
        <w:ind w:firstLine="530"/>
        <w:jc w:val="both"/>
      </w:pPr>
      <w:r w:rsidRPr="00CF2AF1">
        <w:t xml:space="preserve">Передача имущества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w:t>
      </w:r>
    </w:p>
    <w:p w14:paraId="3561601E" w14:textId="225431F8" w:rsidR="001D1CEC" w:rsidRPr="00CF2AF1" w:rsidRDefault="00AF4C57" w:rsidP="001D1CEC">
      <w:pPr>
        <w:ind w:firstLine="530"/>
        <w:jc w:val="both"/>
      </w:pPr>
      <w:r>
        <w:t>6</w:t>
      </w:r>
      <w:r w:rsidR="001D1CEC" w:rsidRPr="00CF2AF1">
        <w:t>.</w:t>
      </w:r>
      <w:r w:rsidR="00136DDF">
        <w:t>4</w:t>
      </w:r>
      <w:r w:rsidR="001D1CEC" w:rsidRPr="00CF2AF1">
        <w:t>. Денежная сумма, внесенная в качестве задатка участником, не ставшим победителем торгов, возвращается ему Организатором не позднее пяти календарных дней с даты завершения торгов.</w:t>
      </w:r>
    </w:p>
    <w:p w14:paraId="7047E2ED" w14:textId="77777777" w:rsidR="001D1CEC" w:rsidRPr="00CF2AF1" w:rsidRDefault="001D1CEC" w:rsidP="004934DE">
      <w:pPr>
        <w:jc w:val="both"/>
      </w:pPr>
    </w:p>
    <w:p w14:paraId="10D989EC" w14:textId="11B98DA8" w:rsidR="001D1CEC" w:rsidRDefault="00AF4C57" w:rsidP="001D1CEC">
      <w:pPr>
        <w:autoSpaceDE w:val="0"/>
        <w:autoSpaceDN w:val="0"/>
        <w:adjustRightInd w:val="0"/>
        <w:ind w:firstLine="540"/>
        <w:jc w:val="center"/>
        <w:rPr>
          <w:b/>
        </w:rPr>
      </w:pPr>
      <w:r>
        <w:rPr>
          <w:b/>
        </w:rPr>
        <w:t>7</w:t>
      </w:r>
      <w:r w:rsidR="001D1CEC" w:rsidRPr="00CF2AF1">
        <w:rPr>
          <w:b/>
        </w:rPr>
        <w:t>. Заключительные положения</w:t>
      </w:r>
    </w:p>
    <w:p w14:paraId="048CE4E6" w14:textId="77777777" w:rsidR="001D1CEC" w:rsidRPr="00CF2AF1" w:rsidRDefault="001D1CEC" w:rsidP="001D1CEC">
      <w:pPr>
        <w:autoSpaceDE w:val="0"/>
        <w:autoSpaceDN w:val="0"/>
        <w:adjustRightInd w:val="0"/>
        <w:ind w:firstLine="540"/>
        <w:jc w:val="center"/>
        <w:rPr>
          <w:b/>
        </w:rPr>
      </w:pPr>
    </w:p>
    <w:p w14:paraId="1058868E" w14:textId="4B1B5F54" w:rsidR="00E126CF" w:rsidRDefault="00AF4C57" w:rsidP="00E126CF">
      <w:pPr>
        <w:ind w:firstLine="567"/>
        <w:jc w:val="both"/>
      </w:pPr>
      <w:r>
        <w:t>7</w:t>
      </w:r>
      <w:r w:rsidR="00136DDF">
        <w:t>.1</w:t>
      </w:r>
      <w:r w:rsidR="001D1CEC" w:rsidRPr="00CF2AF1">
        <w:t xml:space="preserve">. В случае возникновения в ходе конкурного производства обстоятельств, в связи с которыми требуется изменение порядка, сроков и (или) условий продажи имущества </w:t>
      </w:r>
      <w:r w:rsidR="001D1CEC" w:rsidRPr="00CF2AF1">
        <w:lastRenderedPageBreak/>
        <w:t xml:space="preserve">должника, конкурсный управляющий обязан представить </w:t>
      </w:r>
      <w:r w:rsidR="00136DDF">
        <w:t>собранию/комитету кредиторов</w:t>
      </w:r>
      <w:r w:rsidR="001D1CEC" w:rsidRPr="00CF2AF1">
        <w:t xml:space="preserve"> для утверждения соответствующие предложения относительно таких изменений.</w:t>
      </w:r>
    </w:p>
    <w:p w14:paraId="30C1ADD8" w14:textId="5930383C" w:rsidR="001D1CEC" w:rsidRPr="00CF2AF1" w:rsidRDefault="00AF4C57" w:rsidP="00E126CF">
      <w:pPr>
        <w:ind w:firstLine="567"/>
        <w:jc w:val="both"/>
      </w:pPr>
      <w:r>
        <w:t>7</w:t>
      </w:r>
      <w:r w:rsidR="00136DDF">
        <w:t>.2</w:t>
      </w:r>
      <w:r w:rsidR="001D1CEC" w:rsidRPr="00CF2AF1">
        <w:t>.  Во всем, что не предусмотрено настоящим Положением, применяется действующее законодательство РФ.</w:t>
      </w:r>
    </w:p>
    <w:p w14:paraId="11370266" w14:textId="0CB626C8" w:rsidR="001D1CEC" w:rsidRPr="00CF2AF1" w:rsidRDefault="00AF4C57" w:rsidP="001D1CEC">
      <w:pPr>
        <w:ind w:firstLine="567"/>
        <w:jc w:val="both"/>
      </w:pPr>
      <w:r>
        <w:t>7</w:t>
      </w:r>
      <w:r w:rsidR="00136DDF">
        <w:t>.3</w:t>
      </w:r>
      <w:r w:rsidR="001D1CEC" w:rsidRPr="00CF2AF1">
        <w:t>. Разногласия по вопросам применения настоящего Положения могут быть рассмотрены в Арбитражном суде</w:t>
      </w:r>
      <w:r w:rsidR="00136DDF">
        <w:t xml:space="preserve"> города</w:t>
      </w:r>
      <w:r w:rsidR="001D1CEC" w:rsidRPr="00CF2AF1">
        <w:t xml:space="preserve"> Санкт-Петербурга и Ленинградской области.</w:t>
      </w:r>
    </w:p>
    <w:sectPr w:rsidR="001D1CEC" w:rsidRPr="00CF2AF1" w:rsidSect="00294FF2">
      <w:headerReference w:type="even" r:id="rId8"/>
      <w:headerReference w:type="default" r:id="rId9"/>
      <w:footerReference w:type="even" r:id="rId10"/>
      <w:footerReference w:type="default" r:id="rId11"/>
      <w:headerReference w:type="first" r:id="rId12"/>
      <w:footerReference w:type="first" r:id="rId13"/>
      <w:pgSz w:w="11906" w:h="16838"/>
      <w:pgMar w:top="567" w:right="1134" w:bottom="28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3CE4" w14:textId="77777777" w:rsidR="00270DC3" w:rsidRDefault="00270DC3">
      <w:pPr>
        <w:widowControl w:val="0"/>
        <w:rPr>
          <w:sz w:val="20"/>
        </w:rPr>
      </w:pPr>
      <w:r>
        <w:rPr>
          <w:sz w:val="20"/>
        </w:rPr>
        <w:separator/>
      </w:r>
    </w:p>
  </w:endnote>
  <w:endnote w:type="continuationSeparator" w:id="0">
    <w:p w14:paraId="2F779205" w14:textId="77777777" w:rsidR="00270DC3" w:rsidRDefault="00270DC3">
      <w:pPr>
        <w:widowControl w:val="0"/>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CBF2" w14:textId="77777777" w:rsidR="00587703" w:rsidRDefault="0058770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EF28" w14:textId="77777777" w:rsidR="00321629" w:rsidRDefault="00321629" w:rsidP="00512C28">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1C3F8F">
      <w:rPr>
        <w:rStyle w:val="aa"/>
        <w:noProof/>
      </w:rPr>
      <w:t>12</w:t>
    </w:r>
    <w:r>
      <w:rPr>
        <w:rStyle w:val="aa"/>
      </w:rPr>
      <w:fldChar w:fldCharType="end"/>
    </w:r>
  </w:p>
  <w:p w14:paraId="6548D301" w14:textId="77777777" w:rsidR="00321629" w:rsidRDefault="0032162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7A75" w14:textId="77777777" w:rsidR="00587703" w:rsidRDefault="0058770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30E4" w14:textId="77777777" w:rsidR="00270DC3" w:rsidRDefault="00270DC3">
      <w:pPr>
        <w:widowControl w:val="0"/>
        <w:rPr>
          <w:sz w:val="20"/>
        </w:rPr>
      </w:pPr>
      <w:r>
        <w:rPr>
          <w:sz w:val="20"/>
        </w:rPr>
        <w:separator/>
      </w:r>
    </w:p>
  </w:footnote>
  <w:footnote w:type="continuationSeparator" w:id="0">
    <w:p w14:paraId="0CDCFD5F" w14:textId="77777777" w:rsidR="00270DC3" w:rsidRDefault="00270DC3">
      <w:pPr>
        <w:widowControl w:val="0"/>
        <w:rPr>
          <w:sz w:val="20"/>
        </w:rPr>
      </w:pPr>
      <w:r>
        <w:rPr>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4AA1" w14:textId="77777777" w:rsidR="00587703" w:rsidRDefault="00587703">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5B9E" w14:textId="77777777" w:rsidR="00587703" w:rsidRDefault="00587703">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0DA1" w14:textId="77777777" w:rsidR="00587703" w:rsidRDefault="00587703">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29404F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767001"/>
    <w:multiLevelType w:val="hybridMultilevel"/>
    <w:tmpl w:val="67E2D89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533D7"/>
    <w:multiLevelType w:val="hybridMultilevel"/>
    <w:tmpl w:val="03040722"/>
    <w:lvl w:ilvl="0" w:tplc="B198B6B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EE6BEB"/>
    <w:multiLevelType w:val="hybridMultilevel"/>
    <w:tmpl w:val="4F68D5BE"/>
    <w:lvl w:ilvl="0" w:tplc="8512A270">
      <w:start w:val="6"/>
      <w:numFmt w:val="decimal"/>
      <w:lvlText w:val="%1."/>
      <w:lvlJc w:val="left"/>
      <w:pPr>
        <w:tabs>
          <w:tab w:val="num" w:pos="720"/>
        </w:tabs>
        <w:ind w:left="720" w:hanging="360"/>
      </w:pPr>
      <w:rPr>
        <w:rFonts w:cs="Times New Roman" w:hint="default"/>
        <w:i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15:restartNumberingAfterBreak="0">
    <w:nsid w:val="17221EB2"/>
    <w:multiLevelType w:val="multilevel"/>
    <w:tmpl w:val="56AA4870"/>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000"/>
        </w:tabs>
        <w:ind w:left="1000"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E415029"/>
    <w:multiLevelType w:val="hybridMultilevel"/>
    <w:tmpl w:val="C5CE0A1E"/>
    <w:lvl w:ilvl="0" w:tplc="A06243BA">
      <w:start w:val="4"/>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7" w15:restartNumberingAfterBreak="0">
    <w:nsid w:val="2F836BDE"/>
    <w:multiLevelType w:val="multilevel"/>
    <w:tmpl w:val="603E9A58"/>
    <w:lvl w:ilvl="0">
      <w:start w:val="7"/>
      <w:numFmt w:val="decimal"/>
      <w:lvlText w:val="%1."/>
      <w:lvlJc w:val="left"/>
      <w:pPr>
        <w:ind w:left="1648" w:hanging="360"/>
      </w:pPr>
      <w:rPr>
        <w:rFonts w:hint="default"/>
      </w:rPr>
    </w:lvl>
    <w:lvl w:ilvl="1">
      <w:start w:val="2"/>
      <w:numFmt w:val="decimal"/>
      <w:isLgl/>
      <w:lvlText w:val="%1.%2."/>
      <w:lvlJc w:val="left"/>
      <w:pPr>
        <w:ind w:left="1648" w:hanging="36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008" w:hanging="720"/>
      </w:pPr>
      <w:rPr>
        <w:rFonts w:hint="default"/>
      </w:rPr>
    </w:lvl>
    <w:lvl w:ilvl="4">
      <w:start w:val="1"/>
      <w:numFmt w:val="decimal"/>
      <w:isLgl/>
      <w:lvlText w:val="%1.%2.%3.%4.%5."/>
      <w:lvlJc w:val="left"/>
      <w:pPr>
        <w:ind w:left="2368" w:hanging="1080"/>
      </w:pPr>
      <w:rPr>
        <w:rFonts w:hint="default"/>
      </w:rPr>
    </w:lvl>
    <w:lvl w:ilvl="5">
      <w:start w:val="1"/>
      <w:numFmt w:val="decimal"/>
      <w:isLgl/>
      <w:lvlText w:val="%1.%2.%3.%4.%5.%6."/>
      <w:lvlJc w:val="left"/>
      <w:pPr>
        <w:ind w:left="2368" w:hanging="1080"/>
      </w:pPr>
      <w:rPr>
        <w:rFonts w:hint="default"/>
      </w:rPr>
    </w:lvl>
    <w:lvl w:ilvl="6">
      <w:start w:val="1"/>
      <w:numFmt w:val="decimal"/>
      <w:isLgl/>
      <w:lvlText w:val="%1.%2.%3.%4.%5.%6.%7."/>
      <w:lvlJc w:val="left"/>
      <w:pPr>
        <w:ind w:left="2728" w:hanging="1440"/>
      </w:pPr>
      <w:rPr>
        <w:rFonts w:hint="default"/>
      </w:rPr>
    </w:lvl>
    <w:lvl w:ilvl="7">
      <w:start w:val="1"/>
      <w:numFmt w:val="decimal"/>
      <w:isLgl/>
      <w:lvlText w:val="%1.%2.%3.%4.%5.%6.%7.%8."/>
      <w:lvlJc w:val="left"/>
      <w:pPr>
        <w:ind w:left="2728" w:hanging="1440"/>
      </w:pPr>
      <w:rPr>
        <w:rFonts w:hint="default"/>
      </w:rPr>
    </w:lvl>
    <w:lvl w:ilvl="8">
      <w:start w:val="1"/>
      <w:numFmt w:val="decimal"/>
      <w:isLgl/>
      <w:lvlText w:val="%1.%2.%3.%4.%5.%6.%7.%8.%9."/>
      <w:lvlJc w:val="left"/>
      <w:pPr>
        <w:ind w:left="3088" w:hanging="1800"/>
      </w:pPr>
      <w:rPr>
        <w:rFonts w:hint="default"/>
      </w:rPr>
    </w:lvl>
  </w:abstractNum>
  <w:abstractNum w:abstractNumId="8" w15:restartNumberingAfterBreak="0">
    <w:nsid w:val="2FBD153D"/>
    <w:multiLevelType w:val="hybridMultilevel"/>
    <w:tmpl w:val="8F1E0886"/>
    <w:lvl w:ilvl="0" w:tplc="DEFE64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0707813"/>
    <w:multiLevelType w:val="hybridMultilevel"/>
    <w:tmpl w:val="8C12314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16cid:durableId="1994135379">
    <w:abstractNumId w:val="0"/>
  </w:num>
  <w:num w:numId="2" w16cid:durableId="2044790826">
    <w:abstractNumId w:val="0"/>
  </w:num>
  <w:num w:numId="3" w16cid:durableId="1143962835">
    <w:abstractNumId w:val="0"/>
  </w:num>
  <w:num w:numId="4" w16cid:durableId="1064331505">
    <w:abstractNumId w:val="0"/>
  </w:num>
  <w:num w:numId="5" w16cid:durableId="1046374066">
    <w:abstractNumId w:val="0"/>
  </w:num>
  <w:num w:numId="6" w16cid:durableId="49496653">
    <w:abstractNumId w:val="0"/>
  </w:num>
  <w:num w:numId="7" w16cid:durableId="1885099994">
    <w:abstractNumId w:val="0"/>
  </w:num>
  <w:num w:numId="8" w16cid:durableId="433675400">
    <w:abstractNumId w:val="0"/>
  </w:num>
  <w:num w:numId="9" w16cid:durableId="218051786">
    <w:abstractNumId w:val="0"/>
  </w:num>
  <w:num w:numId="10" w16cid:durableId="1371568506">
    <w:abstractNumId w:val="0"/>
  </w:num>
  <w:num w:numId="11" w16cid:durableId="280452925">
    <w:abstractNumId w:val="0"/>
  </w:num>
  <w:num w:numId="12" w16cid:durableId="272246142">
    <w:abstractNumId w:val="0"/>
  </w:num>
  <w:num w:numId="13" w16cid:durableId="1762410265">
    <w:abstractNumId w:val="5"/>
  </w:num>
  <w:num w:numId="14" w16cid:durableId="2060477060">
    <w:abstractNumId w:val="3"/>
  </w:num>
  <w:num w:numId="15" w16cid:durableId="1674406060">
    <w:abstractNumId w:val="4"/>
  </w:num>
  <w:num w:numId="16" w16cid:durableId="386612321">
    <w:abstractNumId w:val="8"/>
  </w:num>
  <w:num w:numId="17" w16cid:durableId="782991270">
    <w:abstractNumId w:val="2"/>
  </w:num>
  <w:num w:numId="18" w16cid:durableId="925650905">
    <w:abstractNumId w:val="1"/>
  </w:num>
  <w:num w:numId="19" w16cid:durableId="1759712440">
    <w:abstractNumId w:val="9"/>
  </w:num>
  <w:num w:numId="20" w16cid:durableId="453867103">
    <w:abstractNumId w:val="6"/>
  </w:num>
  <w:num w:numId="21" w16cid:durableId="162766039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A04"/>
    <w:rsid w:val="000014C0"/>
    <w:rsid w:val="00001B0F"/>
    <w:rsid w:val="000043E0"/>
    <w:rsid w:val="0000460D"/>
    <w:rsid w:val="00005C6F"/>
    <w:rsid w:val="0001285D"/>
    <w:rsid w:val="0001468B"/>
    <w:rsid w:val="000151C6"/>
    <w:rsid w:val="00015DA0"/>
    <w:rsid w:val="00015F0F"/>
    <w:rsid w:val="00016260"/>
    <w:rsid w:val="000214C5"/>
    <w:rsid w:val="00026951"/>
    <w:rsid w:val="00035E09"/>
    <w:rsid w:val="00036B19"/>
    <w:rsid w:val="00037FE6"/>
    <w:rsid w:val="0004119F"/>
    <w:rsid w:val="0004235F"/>
    <w:rsid w:val="00043987"/>
    <w:rsid w:val="000471F0"/>
    <w:rsid w:val="0004797B"/>
    <w:rsid w:val="00047DEE"/>
    <w:rsid w:val="00050F3B"/>
    <w:rsid w:val="00051D46"/>
    <w:rsid w:val="00052561"/>
    <w:rsid w:val="00053905"/>
    <w:rsid w:val="00060931"/>
    <w:rsid w:val="000609C2"/>
    <w:rsid w:val="00060BE7"/>
    <w:rsid w:val="00062DEA"/>
    <w:rsid w:val="0006327A"/>
    <w:rsid w:val="0006356C"/>
    <w:rsid w:val="00067DAD"/>
    <w:rsid w:val="0007038E"/>
    <w:rsid w:val="00071034"/>
    <w:rsid w:val="00072B89"/>
    <w:rsid w:val="0007391A"/>
    <w:rsid w:val="00073C53"/>
    <w:rsid w:val="000769C6"/>
    <w:rsid w:val="00076A63"/>
    <w:rsid w:val="00080C57"/>
    <w:rsid w:val="00081CAC"/>
    <w:rsid w:val="00086307"/>
    <w:rsid w:val="0008745D"/>
    <w:rsid w:val="000949CC"/>
    <w:rsid w:val="0009514E"/>
    <w:rsid w:val="00095DDE"/>
    <w:rsid w:val="0009773D"/>
    <w:rsid w:val="000A1A74"/>
    <w:rsid w:val="000A4FC4"/>
    <w:rsid w:val="000A6396"/>
    <w:rsid w:val="000B0CD0"/>
    <w:rsid w:val="000B2597"/>
    <w:rsid w:val="000B2F5F"/>
    <w:rsid w:val="000B696A"/>
    <w:rsid w:val="000C0C12"/>
    <w:rsid w:val="000C6777"/>
    <w:rsid w:val="000D1E62"/>
    <w:rsid w:val="000D2A1A"/>
    <w:rsid w:val="000D3934"/>
    <w:rsid w:val="000D46C7"/>
    <w:rsid w:val="000D518D"/>
    <w:rsid w:val="000D5F1A"/>
    <w:rsid w:val="000E1255"/>
    <w:rsid w:val="000E1A78"/>
    <w:rsid w:val="000E2F25"/>
    <w:rsid w:val="000E460A"/>
    <w:rsid w:val="000E495E"/>
    <w:rsid w:val="000E5AC6"/>
    <w:rsid w:val="000E6463"/>
    <w:rsid w:val="000F2BA0"/>
    <w:rsid w:val="000F3207"/>
    <w:rsid w:val="000F33EB"/>
    <w:rsid w:val="000F438C"/>
    <w:rsid w:val="000F6475"/>
    <w:rsid w:val="000F6B69"/>
    <w:rsid w:val="00100D78"/>
    <w:rsid w:val="001012EA"/>
    <w:rsid w:val="00102300"/>
    <w:rsid w:val="00102C64"/>
    <w:rsid w:val="001038C5"/>
    <w:rsid w:val="00105747"/>
    <w:rsid w:val="0010697C"/>
    <w:rsid w:val="001078C3"/>
    <w:rsid w:val="00110B01"/>
    <w:rsid w:val="00111D6B"/>
    <w:rsid w:val="00112505"/>
    <w:rsid w:val="0011362E"/>
    <w:rsid w:val="00113EF2"/>
    <w:rsid w:val="00115466"/>
    <w:rsid w:val="0011629C"/>
    <w:rsid w:val="00116613"/>
    <w:rsid w:val="00117818"/>
    <w:rsid w:val="001179C8"/>
    <w:rsid w:val="001210F6"/>
    <w:rsid w:val="001259C2"/>
    <w:rsid w:val="00125D83"/>
    <w:rsid w:val="00126CCB"/>
    <w:rsid w:val="00127E2C"/>
    <w:rsid w:val="00131278"/>
    <w:rsid w:val="001326CB"/>
    <w:rsid w:val="00132E8A"/>
    <w:rsid w:val="0013413F"/>
    <w:rsid w:val="00136DDF"/>
    <w:rsid w:val="001403B1"/>
    <w:rsid w:val="001407BE"/>
    <w:rsid w:val="00141B6D"/>
    <w:rsid w:val="001435E0"/>
    <w:rsid w:val="00150B6C"/>
    <w:rsid w:val="0015215A"/>
    <w:rsid w:val="001526FC"/>
    <w:rsid w:val="0015405A"/>
    <w:rsid w:val="0015457A"/>
    <w:rsid w:val="001555D4"/>
    <w:rsid w:val="00155AC6"/>
    <w:rsid w:val="0015673C"/>
    <w:rsid w:val="00156F11"/>
    <w:rsid w:val="00157993"/>
    <w:rsid w:val="0016145B"/>
    <w:rsid w:val="00161F32"/>
    <w:rsid w:val="001639F6"/>
    <w:rsid w:val="0016565B"/>
    <w:rsid w:val="00166ECF"/>
    <w:rsid w:val="00170ED6"/>
    <w:rsid w:val="00172D55"/>
    <w:rsid w:val="00175723"/>
    <w:rsid w:val="001776CD"/>
    <w:rsid w:val="00180FF2"/>
    <w:rsid w:val="00182BB9"/>
    <w:rsid w:val="00182C0F"/>
    <w:rsid w:val="001845EF"/>
    <w:rsid w:val="00185E86"/>
    <w:rsid w:val="001869FB"/>
    <w:rsid w:val="00186E71"/>
    <w:rsid w:val="00193D12"/>
    <w:rsid w:val="00194F0D"/>
    <w:rsid w:val="00195840"/>
    <w:rsid w:val="0019670E"/>
    <w:rsid w:val="00197507"/>
    <w:rsid w:val="001A2748"/>
    <w:rsid w:val="001A306D"/>
    <w:rsid w:val="001A4A52"/>
    <w:rsid w:val="001A4C53"/>
    <w:rsid w:val="001A5635"/>
    <w:rsid w:val="001A6274"/>
    <w:rsid w:val="001A7EB1"/>
    <w:rsid w:val="001B1FA6"/>
    <w:rsid w:val="001B426A"/>
    <w:rsid w:val="001B4531"/>
    <w:rsid w:val="001B4732"/>
    <w:rsid w:val="001B6A6B"/>
    <w:rsid w:val="001B7029"/>
    <w:rsid w:val="001C3F8F"/>
    <w:rsid w:val="001D01C9"/>
    <w:rsid w:val="001D1CEC"/>
    <w:rsid w:val="001D5C29"/>
    <w:rsid w:val="001D6AEB"/>
    <w:rsid w:val="001D6E69"/>
    <w:rsid w:val="001D7193"/>
    <w:rsid w:val="001E009C"/>
    <w:rsid w:val="001E1D07"/>
    <w:rsid w:val="001E6B61"/>
    <w:rsid w:val="001E78B7"/>
    <w:rsid w:val="001F1A7A"/>
    <w:rsid w:val="001F204B"/>
    <w:rsid w:val="001F4DF4"/>
    <w:rsid w:val="001F6E81"/>
    <w:rsid w:val="0020338B"/>
    <w:rsid w:val="002036D3"/>
    <w:rsid w:val="00203C65"/>
    <w:rsid w:val="00203D3E"/>
    <w:rsid w:val="00205FBD"/>
    <w:rsid w:val="00206C9B"/>
    <w:rsid w:val="00212CBE"/>
    <w:rsid w:val="00214974"/>
    <w:rsid w:val="0022289A"/>
    <w:rsid w:val="00224671"/>
    <w:rsid w:val="002314BB"/>
    <w:rsid w:val="00244281"/>
    <w:rsid w:val="00246177"/>
    <w:rsid w:val="002474D1"/>
    <w:rsid w:val="00247563"/>
    <w:rsid w:val="00251549"/>
    <w:rsid w:val="00254E29"/>
    <w:rsid w:val="0025519B"/>
    <w:rsid w:val="00255A19"/>
    <w:rsid w:val="00256855"/>
    <w:rsid w:val="00261714"/>
    <w:rsid w:val="00262C49"/>
    <w:rsid w:val="002633D2"/>
    <w:rsid w:val="00266148"/>
    <w:rsid w:val="00266441"/>
    <w:rsid w:val="00267EA8"/>
    <w:rsid w:val="002706E1"/>
    <w:rsid w:val="00270AA2"/>
    <w:rsid w:val="00270DC3"/>
    <w:rsid w:val="0027366E"/>
    <w:rsid w:val="002737C8"/>
    <w:rsid w:val="00274133"/>
    <w:rsid w:val="002754E5"/>
    <w:rsid w:val="00275FFD"/>
    <w:rsid w:val="00276787"/>
    <w:rsid w:val="00277647"/>
    <w:rsid w:val="00280D4A"/>
    <w:rsid w:val="002813FE"/>
    <w:rsid w:val="0028571D"/>
    <w:rsid w:val="002858E9"/>
    <w:rsid w:val="002865D9"/>
    <w:rsid w:val="00287972"/>
    <w:rsid w:val="0029000D"/>
    <w:rsid w:val="002939E9"/>
    <w:rsid w:val="00294FF2"/>
    <w:rsid w:val="00296D3C"/>
    <w:rsid w:val="00297089"/>
    <w:rsid w:val="002A1711"/>
    <w:rsid w:val="002A391D"/>
    <w:rsid w:val="002A442E"/>
    <w:rsid w:val="002B094E"/>
    <w:rsid w:val="002B13A3"/>
    <w:rsid w:val="002B3FBE"/>
    <w:rsid w:val="002B5B8A"/>
    <w:rsid w:val="002B5CE6"/>
    <w:rsid w:val="002B60E8"/>
    <w:rsid w:val="002C058E"/>
    <w:rsid w:val="002C07EA"/>
    <w:rsid w:val="002C247B"/>
    <w:rsid w:val="002C355F"/>
    <w:rsid w:val="002C5C3B"/>
    <w:rsid w:val="002D0E95"/>
    <w:rsid w:val="002D5C59"/>
    <w:rsid w:val="002D72EC"/>
    <w:rsid w:val="002E1F22"/>
    <w:rsid w:val="002E2FF7"/>
    <w:rsid w:val="002E6B41"/>
    <w:rsid w:val="002F096F"/>
    <w:rsid w:val="002F1A41"/>
    <w:rsid w:val="002F536A"/>
    <w:rsid w:val="002F72F8"/>
    <w:rsid w:val="002F7D05"/>
    <w:rsid w:val="0030012B"/>
    <w:rsid w:val="003015DD"/>
    <w:rsid w:val="00303D73"/>
    <w:rsid w:val="003071AE"/>
    <w:rsid w:val="00307594"/>
    <w:rsid w:val="00310176"/>
    <w:rsid w:val="00310A30"/>
    <w:rsid w:val="003110CE"/>
    <w:rsid w:val="003118FF"/>
    <w:rsid w:val="00313E0F"/>
    <w:rsid w:val="003152FE"/>
    <w:rsid w:val="00316B09"/>
    <w:rsid w:val="00321629"/>
    <w:rsid w:val="00323967"/>
    <w:rsid w:val="00324E80"/>
    <w:rsid w:val="00325877"/>
    <w:rsid w:val="00325ACC"/>
    <w:rsid w:val="003340E2"/>
    <w:rsid w:val="003345AA"/>
    <w:rsid w:val="00343F4F"/>
    <w:rsid w:val="0034466A"/>
    <w:rsid w:val="00345739"/>
    <w:rsid w:val="00346630"/>
    <w:rsid w:val="00347331"/>
    <w:rsid w:val="00347E52"/>
    <w:rsid w:val="00351798"/>
    <w:rsid w:val="00352FA5"/>
    <w:rsid w:val="0035384B"/>
    <w:rsid w:val="00354273"/>
    <w:rsid w:val="00354732"/>
    <w:rsid w:val="00356CAA"/>
    <w:rsid w:val="00360310"/>
    <w:rsid w:val="00373E57"/>
    <w:rsid w:val="00373ECE"/>
    <w:rsid w:val="00376064"/>
    <w:rsid w:val="003849A4"/>
    <w:rsid w:val="00384A50"/>
    <w:rsid w:val="00386B74"/>
    <w:rsid w:val="003879C8"/>
    <w:rsid w:val="00387EC1"/>
    <w:rsid w:val="00393390"/>
    <w:rsid w:val="00394348"/>
    <w:rsid w:val="0039751B"/>
    <w:rsid w:val="003A11D7"/>
    <w:rsid w:val="003A2A50"/>
    <w:rsid w:val="003A2E11"/>
    <w:rsid w:val="003A3F4C"/>
    <w:rsid w:val="003A6B32"/>
    <w:rsid w:val="003B21B3"/>
    <w:rsid w:val="003B2F97"/>
    <w:rsid w:val="003C087B"/>
    <w:rsid w:val="003C37DD"/>
    <w:rsid w:val="003C5D6B"/>
    <w:rsid w:val="003C71DB"/>
    <w:rsid w:val="003C797D"/>
    <w:rsid w:val="003D090F"/>
    <w:rsid w:val="003D2610"/>
    <w:rsid w:val="003D493A"/>
    <w:rsid w:val="003D503B"/>
    <w:rsid w:val="003D5A72"/>
    <w:rsid w:val="003D5BFA"/>
    <w:rsid w:val="003D69C1"/>
    <w:rsid w:val="003E0088"/>
    <w:rsid w:val="003E0ECA"/>
    <w:rsid w:val="003E2D00"/>
    <w:rsid w:val="003E66F7"/>
    <w:rsid w:val="003F0D28"/>
    <w:rsid w:val="003F352B"/>
    <w:rsid w:val="003F456D"/>
    <w:rsid w:val="003F4FAA"/>
    <w:rsid w:val="003F63B2"/>
    <w:rsid w:val="00400D22"/>
    <w:rsid w:val="004016D6"/>
    <w:rsid w:val="0040367D"/>
    <w:rsid w:val="00403F6A"/>
    <w:rsid w:val="00406CAF"/>
    <w:rsid w:val="00407D3E"/>
    <w:rsid w:val="00410819"/>
    <w:rsid w:val="004114EB"/>
    <w:rsid w:val="00411E79"/>
    <w:rsid w:val="0041205D"/>
    <w:rsid w:val="00414595"/>
    <w:rsid w:val="0041599E"/>
    <w:rsid w:val="00424BA9"/>
    <w:rsid w:val="00431D28"/>
    <w:rsid w:val="00433155"/>
    <w:rsid w:val="004343A9"/>
    <w:rsid w:val="00435731"/>
    <w:rsid w:val="00437138"/>
    <w:rsid w:val="00445F22"/>
    <w:rsid w:val="00454361"/>
    <w:rsid w:val="00455AEC"/>
    <w:rsid w:val="0046167A"/>
    <w:rsid w:val="00464B7E"/>
    <w:rsid w:val="0046529A"/>
    <w:rsid w:val="00474514"/>
    <w:rsid w:val="00475120"/>
    <w:rsid w:val="004766C6"/>
    <w:rsid w:val="00477F8E"/>
    <w:rsid w:val="0048073F"/>
    <w:rsid w:val="00483A95"/>
    <w:rsid w:val="00484FB6"/>
    <w:rsid w:val="00485474"/>
    <w:rsid w:val="00487207"/>
    <w:rsid w:val="00487C26"/>
    <w:rsid w:val="004934DE"/>
    <w:rsid w:val="00494332"/>
    <w:rsid w:val="004953C3"/>
    <w:rsid w:val="00496E6B"/>
    <w:rsid w:val="004A00F1"/>
    <w:rsid w:val="004A0F44"/>
    <w:rsid w:val="004A1371"/>
    <w:rsid w:val="004A1B0A"/>
    <w:rsid w:val="004A2179"/>
    <w:rsid w:val="004A2F35"/>
    <w:rsid w:val="004A322F"/>
    <w:rsid w:val="004A33B4"/>
    <w:rsid w:val="004A3965"/>
    <w:rsid w:val="004A4C8E"/>
    <w:rsid w:val="004A6C79"/>
    <w:rsid w:val="004B2B7D"/>
    <w:rsid w:val="004B2CDA"/>
    <w:rsid w:val="004B4562"/>
    <w:rsid w:val="004B4A01"/>
    <w:rsid w:val="004C09B4"/>
    <w:rsid w:val="004C4C10"/>
    <w:rsid w:val="004D03CF"/>
    <w:rsid w:val="004D13E7"/>
    <w:rsid w:val="004D297D"/>
    <w:rsid w:val="004D2FF8"/>
    <w:rsid w:val="004D47EE"/>
    <w:rsid w:val="004D5D5F"/>
    <w:rsid w:val="004D6575"/>
    <w:rsid w:val="004D7EFE"/>
    <w:rsid w:val="004E021B"/>
    <w:rsid w:val="004E0596"/>
    <w:rsid w:val="004E491C"/>
    <w:rsid w:val="004E5991"/>
    <w:rsid w:val="004E62AB"/>
    <w:rsid w:val="004E6EE6"/>
    <w:rsid w:val="004F0CF6"/>
    <w:rsid w:val="004F2137"/>
    <w:rsid w:val="004F4519"/>
    <w:rsid w:val="004F5C37"/>
    <w:rsid w:val="004F5FD0"/>
    <w:rsid w:val="004F62D2"/>
    <w:rsid w:val="004F6A58"/>
    <w:rsid w:val="004F6A78"/>
    <w:rsid w:val="004F6A8E"/>
    <w:rsid w:val="005003D4"/>
    <w:rsid w:val="00500751"/>
    <w:rsid w:val="00500974"/>
    <w:rsid w:val="00502D86"/>
    <w:rsid w:val="005035AE"/>
    <w:rsid w:val="00511AEA"/>
    <w:rsid w:val="00512C28"/>
    <w:rsid w:val="00514D29"/>
    <w:rsid w:val="00515D69"/>
    <w:rsid w:val="0051649F"/>
    <w:rsid w:val="00520805"/>
    <w:rsid w:val="00523796"/>
    <w:rsid w:val="0052474F"/>
    <w:rsid w:val="00524ABE"/>
    <w:rsid w:val="0052577E"/>
    <w:rsid w:val="0052697B"/>
    <w:rsid w:val="00526C6D"/>
    <w:rsid w:val="0052721E"/>
    <w:rsid w:val="00530A60"/>
    <w:rsid w:val="00531B6A"/>
    <w:rsid w:val="005332EB"/>
    <w:rsid w:val="00533E5C"/>
    <w:rsid w:val="00534012"/>
    <w:rsid w:val="005348B7"/>
    <w:rsid w:val="0053740E"/>
    <w:rsid w:val="00541434"/>
    <w:rsid w:val="00546F72"/>
    <w:rsid w:val="00551F99"/>
    <w:rsid w:val="00552860"/>
    <w:rsid w:val="00552F56"/>
    <w:rsid w:val="005531DB"/>
    <w:rsid w:val="00554BF2"/>
    <w:rsid w:val="00554C19"/>
    <w:rsid w:val="005551C9"/>
    <w:rsid w:val="00556291"/>
    <w:rsid w:val="005567B8"/>
    <w:rsid w:val="005569F5"/>
    <w:rsid w:val="005579C3"/>
    <w:rsid w:val="00562D36"/>
    <w:rsid w:val="00564600"/>
    <w:rsid w:val="005648A1"/>
    <w:rsid w:val="00565488"/>
    <w:rsid w:val="00565C71"/>
    <w:rsid w:val="00566985"/>
    <w:rsid w:val="00570FB5"/>
    <w:rsid w:val="0057153F"/>
    <w:rsid w:val="00572B38"/>
    <w:rsid w:val="00572EC6"/>
    <w:rsid w:val="00573241"/>
    <w:rsid w:val="005741E2"/>
    <w:rsid w:val="00574BBF"/>
    <w:rsid w:val="00575BBE"/>
    <w:rsid w:val="00575C5D"/>
    <w:rsid w:val="00576A97"/>
    <w:rsid w:val="005770BF"/>
    <w:rsid w:val="00580854"/>
    <w:rsid w:val="0058102D"/>
    <w:rsid w:val="00581F84"/>
    <w:rsid w:val="00585003"/>
    <w:rsid w:val="00585A2F"/>
    <w:rsid w:val="00587703"/>
    <w:rsid w:val="005A007B"/>
    <w:rsid w:val="005A1FE5"/>
    <w:rsid w:val="005A29B5"/>
    <w:rsid w:val="005A422D"/>
    <w:rsid w:val="005A737B"/>
    <w:rsid w:val="005A7C1D"/>
    <w:rsid w:val="005B3735"/>
    <w:rsid w:val="005B548F"/>
    <w:rsid w:val="005B6B9C"/>
    <w:rsid w:val="005C13BB"/>
    <w:rsid w:val="005C1A7A"/>
    <w:rsid w:val="005C5199"/>
    <w:rsid w:val="005C6DF1"/>
    <w:rsid w:val="005D0D39"/>
    <w:rsid w:val="005D48E3"/>
    <w:rsid w:val="005D4D93"/>
    <w:rsid w:val="005D5725"/>
    <w:rsid w:val="005D64A9"/>
    <w:rsid w:val="005D7DAF"/>
    <w:rsid w:val="005E7ADD"/>
    <w:rsid w:val="005F2809"/>
    <w:rsid w:val="005F4DFE"/>
    <w:rsid w:val="005F4E51"/>
    <w:rsid w:val="005F66AF"/>
    <w:rsid w:val="00600D28"/>
    <w:rsid w:val="0060359A"/>
    <w:rsid w:val="00604C56"/>
    <w:rsid w:val="0060583E"/>
    <w:rsid w:val="00606D81"/>
    <w:rsid w:val="0060745D"/>
    <w:rsid w:val="00607C45"/>
    <w:rsid w:val="006105BE"/>
    <w:rsid w:val="00610BC5"/>
    <w:rsid w:val="0061215F"/>
    <w:rsid w:val="006215AF"/>
    <w:rsid w:val="00624E8F"/>
    <w:rsid w:val="00625438"/>
    <w:rsid w:val="00625B14"/>
    <w:rsid w:val="006300C4"/>
    <w:rsid w:val="00630398"/>
    <w:rsid w:val="00636E88"/>
    <w:rsid w:val="00637775"/>
    <w:rsid w:val="006407CB"/>
    <w:rsid w:val="00641845"/>
    <w:rsid w:val="00641C6C"/>
    <w:rsid w:val="006435D8"/>
    <w:rsid w:val="00645ED5"/>
    <w:rsid w:val="00647D4F"/>
    <w:rsid w:val="0065165B"/>
    <w:rsid w:val="00652324"/>
    <w:rsid w:val="00653E55"/>
    <w:rsid w:val="00655010"/>
    <w:rsid w:val="00656756"/>
    <w:rsid w:val="006568DA"/>
    <w:rsid w:val="006576A2"/>
    <w:rsid w:val="00671650"/>
    <w:rsid w:val="0067275A"/>
    <w:rsid w:val="00672DD7"/>
    <w:rsid w:val="00673F66"/>
    <w:rsid w:val="00674EA7"/>
    <w:rsid w:val="00676FC5"/>
    <w:rsid w:val="006771B0"/>
    <w:rsid w:val="00677A50"/>
    <w:rsid w:val="00681B84"/>
    <w:rsid w:val="006863BE"/>
    <w:rsid w:val="006866DE"/>
    <w:rsid w:val="00692980"/>
    <w:rsid w:val="006942CC"/>
    <w:rsid w:val="006950BB"/>
    <w:rsid w:val="0069547F"/>
    <w:rsid w:val="006A38E5"/>
    <w:rsid w:val="006A3D58"/>
    <w:rsid w:val="006B06D6"/>
    <w:rsid w:val="006B0DAD"/>
    <w:rsid w:val="006B2881"/>
    <w:rsid w:val="006B39DD"/>
    <w:rsid w:val="006B3E19"/>
    <w:rsid w:val="006B7C61"/>
    <w:rsid w:val="006C0E58"/>
    <w:rsid w:val="006C1EA6"/>
    <w:rsid w:val="006C1FA7"/>
    <w:rsid w:val="006C4673"/>
    <w:rsid w:val="006C66DA"/>
    <w:rsid w:val="006C6BB4"/>
    <w:rsid w:val="006C6C9B"/>
    <w:rsid w:val="006D21BF"/>
    <w:rsid w:val="006D4584"/>
    <w:rsid w:val="006D4CF4"/>
    <w:rsid w:val="006D5FE6"/>
    <w:rsid w:val="006E0E02"/>
    <w:rsid w:val="006E2066"/>
    <w:rsid w:val="006E3F95"/>
    <w:rsid w:val="006E521E"/>
    <w:rsid w:val="006E79A2"/>
    <w:rsid w:val="006F1D71"/>
    <w:rsid w:val="006F48B7"/>
    <w:rsid w:val="006F51F1"/>
    <w:rsid w:val="00704EEB"/>
    <w:rsid w:val="0070516A"/>
    <w:rsid w:val="00706199"/>
    <w:rsid w:val="00706958"/>
    <w:rsid w:val="00706A80"/>
    <w:rsid w:val="00707B18"/>
    <w:rsid w:val="00710013"/>
    <w:rsid w:val="00710E74"/>
    <w:rsid w:val="00716BE2"/>
    <w:rsid w:val="00720417"/>
    <w:rsid w:val="00720D81"/>
    <w:rsid w:val="007214DE"/>
    <w:rsid w:val="00722273"/>
    <w:rsid w:val="0072302C"/>
    <w:rsid w:val="00723BBA"/>
    <w:rsid w:val="00723D37"/>
    <w:rsid w:val="007240E0"/>
    <w:rsid w:val="00727930"/>
    <w:rsid w:val="00730893"/>
    <w:rsid w:val="00730DC9"/>
    <w:rsid w:val="0073476B"/>
    <w:rsid w:val="00735AB6"/>
    <w:rsid w:val="00737BC6"/>
    <w:rsid w:val="00750B68"/>
    <w:rsid w:val="00757990"/>
    <w:rsid w:val="00757E99"/>
    <w:rsid w:val="00762191"/>
    <w:rsid w:val="00763FC9"/>
    <w:rsid w:val="007658D8"/>
    <w:rsid w:val="00767ABF"/>
    <w:rsid w:val="00770266"/>
    <w:rsid w:val="00770681"/>
    <w:rsid w:val="0077089D"/>
    <w:rsid w:val="00773D99"/>
    <w:rsid w:val="0077711E"/>
    <w:rsid w:val="00777E4B"/>
    <w:rsid w:val="00782DD7"/>
    <w:rsid w:val="00785469"/>
    <w:rsid w:val="00787A98"/>
    <w:rsid w:val="007904DD"/>
    <w:rsid w:val="00790FEE"/>
    <w:rsid w:val="00791CF5"/>
    <w:rsid w:val="00792BE4"/>
    <w:rsid w:val="00792CF6"/>
    <w:rsid w:val="00793C33"/>
    <w:rsid w:val="00794AC0"/>
    <w:rsid w:val="00796A04"/>
    <w:rsid w:val="00796FA6"/>
    <w:rsid w:val="00797D71"/>
    <w:rsid w:val="007A45BE"/>
    <w:rsid w:val="007A6E70"/>
    <w:rsid w:val="007A7EC6"/>
    <w:rsid w:val="007B0216"/>
    <w:rsid w:val="007B0546"/>
    <w:rsid w:val="007B07A5"/>
    <w:rsid w:val="007B1CC8"/>
    <w:rsid w:val="007B2AB2"/>
    <w:rsid w:val="007B2D6D"/>
    <w:rsid w:val="007B5650"/>
    <w:rsid w:val="007B6742"/>
    <w:rsid w:val="007C0CD7"/>
    <w:rsid w:val="007C313A"/>
    <w:rsid w:val="007C34D2"/>
    <w:rsid w:val="007C7F37"/>
    <w:rsid w:val="007C7FF7"/>
    <w:rsid w:val="007D2F09"/>
    <w:rsid w:val="007D3867"/>
    <w:rsid w:val="007D3D82"/>
    <w:rsid w:val="007D55B3"/>
    <w:rsid w:val="007D66BB"/>
    <w:rsid w:val="007D6DE3"/>
    <w:rsid w:val="007D6F3B"/>
    <w:rsid w:val="007D73AA"/>
    <w:rsid w:val="007D78F7"/>
    <w:rsid w:val="007E1C08"/>
    <w:rsid w:val="007E3D64"/>
    <w:rsid w:val="007E53CE"/>
    <w:rsid w:val="007E5F58"/>
    <w:rsid w:val="007F65FC"/>
    <w:rsid w:val="007F6650"/>
    <w:rsid w:val="007F6F1B"/>
    <w:rsid w:val="007F74D7"/>
    <w:rsid w:val="007F7B36"/>
    <w:rsid w:val="00800ED8"/>
    <w:rsid w:val="0080189B"/>
    <w:rsid w:val="00801D5C"/>
    <w:rsid w:val="0080452D"/>
    <w:rsid w:val="00804E18"/>
    <w:rsid w:val="00805D53"/>
    <w:rsid w:val="0080604E"/>
    <w:rsid w:val="008062DA"/>
    <w:rsid w:val="00806465"/>
    <w:rsid w:val="00810688"/>
    <w:rsid w:val="008117B9"/>
    <w:rsid w:val="00814270"/>
    <w:rsid w:val="00815DC8"/>
    <w:rsid w:val="00815E30"/>
    <w:rsid w:val="00816B72"/>
    <w:rsid w:val="0082075F"/>
    <w:rsid w:val="00822655"/>
    <w:rsid w:val="0082430E"/>
    <w:rsid w:val="00824F02"/>
    <w:rsid w:val="00826E36"/>
    <w:rsid w:val="008273D3"/>
    <w:rsid w:val="00830D8C"/>
    <w:rsid w:val="00830EF4"/>
    <w:rsid w:val="00831F56"/>
    <w:rsid w:val="008322F3"/>
    <w:rsid w:val="00832DB6"/>
    <w:rsid w:val="008332A4"/>
    <w:rsid w:val="00833B95"/>
    <w:rsid w:val="00834DC8"/>
    <w:rsid w:val="008352D2"/>
    <w:rsid w:val="00837A65"/>
    <w:rsid w:val="00842766"/>
    <w:rsid w:val="008438F0"/>
    <w:rsid w:val="00843C2C"/>
    <w:rsid w:val="0084583D"/>
    <w:rsid w:val="008504AE"/>
    <w:rsid w:val="008528C5"/>
    <w:rsid w:val="00852A34"/>
    <w:rsid w:val="00853D4D"/>
    <w:rsid w:val="008545AB"/>
    <w:rsid w:val="00860B20"/>
    <w:rsid w:val="00860E54"/>
    <w:rsid w:val="0086200B"/>
    <w:rsid w:val="00862A68"/>
    <w:rsid w:val="00866E7E"/>
    <w:rsid w:val="00867E11"/>
    <w:rsid w:val="00870F6B"/>
    <w:rsid w:val="0087130D"/>
    <w:rsid w:val="00872F78"/>
    <w:rsid w:val="00874E5E"/>
    <w:rsid w:val="00875552"/>
    <w:rsid w:val="008756AA"/>
    <w:rsid w:val="00880F69"/>
    <w:rsid w:val="008836BD"/>
    <w:rsid w:val="0088740E"/>
    <w:rsid w:val="0089371E"/>
    <w:rsid w:val="0089408E"/>
    <w:rsid w:val="00894D25"/>
    <w:rsid w:val="008960F8"/>
    <w:rsid w:val="0089614C"/>
    <w:rsid w:val="00897BDC"/>
    <w:rsid w:val="008A5CB1"/>
    <w:rsid w:val="008A6BA2"/>
    <w:rsid w:val="008B078C"/>
    <w:rsid w:val="008B197E"/>
    <w:rsid w:val="008B3853"/>
    <w:rsid w:val="008B5A93"/>
    <w:rsid w:val="008B7E26"/>
    <w:rsid w:val="008C023D"/>
    <w:rsid w:val="008C0A03"/>
    <w:rsid w:val="008C1589"/>
    <w:rsid w:val="008C3411"/>
    <w:rsid w:val="008C50B8"/>
    <w:rsid w:val="008C5CF5"/>
    <w:rsid w:val="008C72ED"/>
    <w:rsid w:val="008C7D88"/>
    <w:rsid w:val="008D0D9A"/>
    <w:rsid w:val="008D1D76"/>
    <w:rsid w:val="008D2418"/>
    <w:rsid w:val="008D46B3"/>
    <w:rsid w:val="008D61D2"/>
    <w:rsid w:val="008D6CFE"/>
    <w:rsid w:val="008D6D0B"/>
    <w:rsid w:val="008E04F9"/>
    <w:rsid w:val="008E0CB8"/>
    <w:rsid w:val="008E3174"/>
    <w:rsid w:val="008F582E"/>
    <w:rsid w:val="008F5E75"/>
    <w:rsid w:val="00906E62"/>
    <w:rsid w:val="00910E7A"/>
    <w:rsid w:val="00913C80"/>
    <w:rsid w:val="0091506D"/>
    <w:rsid w:val="00915C93"/>
    <w:rsid w:val="00916464"/>
    <w:rsid w:val="009165A3"/>
    <w:rsid w:val="009171E9"/>
    <w:rsid w:val="0091761C"/>
    <w:rsid w:val="00920675"/>
    <w:rsid w:val="009229C7"/>
    <w:rsid w:val="00922AC7"/>
    <w:rsid w:val="0092387E"/>
    <w:rsid w:val="00923F43"/>
    <w:rsid w:val="0092485E"/>
    <w:rsid w:val="00925C23"/>
    <w:rsid w:val="0092612E"/>
    <w:rsid w:val="00930AD9"/>
    <w:rsid w:val="009319EA"/>
    <w:rsid w:val="009322F3"/>
    <w:rsid w:val="00934EB6"/>
    <w:rsid w:val="009355DD"/>
    <w:rsid w:val="009367F5"/>
    <w:rsid w:val="00937DA4"/>
    <w:rsid w:val="009414B9"/>
    <w:rsid w:val="00941911"/>
    <w:rsid w:val="009429BE"/>
    <w:rsid w:val="00943F3F"/>
    <w:rsid w:val="0094515F"/>
    <w:rsid w:val="009456EB"/>
    <w:rsid w:val="00946E73"/>
    <w:rsid w:val="00952F8F"/>
    <w:rsid w:val="00955814"/>
    <w:rsid w:val="00956EBA"/>
    <w:rsid w:val="00960F3B"/>
    <w:rsid w:val="009645F3"/>
    <w:rsid w:val="00970468"/>
    <w:rsid w:val="00973291"/>
    <w:rsid w:val="009732F8"/>
    <w:rsid w:val="0097442A"/>
    <w:rsid w:val="0097572D"/>
    <w:rsid w:val="00976003"/>
    <w:rsid w:val="00977918"/>
    <w:rsid w:val="00977DBD"/>
    <w:rsid w:val="009803A0"/>
    <w:rsid w:val="00980A2E"/>
    <w:rsid w:val="00980E74"/>
    <w:rsid w:val="009811FE"/>
    <w:rsid w:val="00981873"/>
    <w:rsid w:val="009831E6"/>
    <w:rsid w:val="00983B9E"/>
    <w:rsid w:val="00983E16"/>
    <w:rsid w:val="0098481D"/>
    <w:rsid w:val="00984E2E"/>
    <w:rsid w:val="00985478"/>
    <w:rsid w:val="009909F6"/>
    <w:rsid w:val="00990FB2"/>
    <w:rsid w:val="00994F3C"/>
    <w:rsid w:val="009951C7"/>
    <w:rsid w:val="009964C3"/>
    <w:rsid w:val="009A1CE9"/>
    <w:rsid w:val="009A2C80"/>
    <w:rsid w:val="009A2ECE"/>
    <w:rsid w:val="009A44E5"/>
    <w:rsid w:val="009A5212"/>
    <w:rsid w:val="009A663D"/>
    <w:rsid w:val="009B25C4"/>
    <w:rsid w:val="009B4734"/>
    <w:rsid w:val="009C1ED1"/>
    <w:rsid w:val="009C2024"/>
    <w:rsid w:val="009C2868"/>
    <w:rsid w:val="009C2A75"/>
    <w:rsid w:val="009C642E"/>
    <w:rsid w:val="009C7EBE"/>
    <w:rsid w:val="009D04F2"/>
    <w:rsid w:val="009D23F5"/>
    <w:rsid w:val="009D2789"/>
    <w:rsid w:val="009D4E96"/>
    <w:rsid w:val="009D5530"/>
    <w:rsid w:val="009D5C15"/>
    <w:rsid w:val="009D671F"/>
    <w:rsid w:val="009E00A1"/>
    <w:rsid w:val="009E0378"/>
    <w:rsid w:val="009E3DFB"/>
    <w:rsid w:val="009E7186"/>
    <w:rsid w:val="009F0E4C"/>
    <w:rsid w:val="009F284C"/>
    <w:rsid w:val="009F3614"/>
    <w:rsid w:val="009F39EC"/>
    <w:rsid w:val="009F4A58"/>
    <w:rsid w:val="009F6046"/>
    <w:rsid w:val="009F6BB2"/>
    <w:rsid w:val="00A00E2A"/>
    <w:rsid w:val="00A01C6D"/>
    <w:rsid w:val="00A0243C"/>
    <w:rsid w:val="00A03916"/>
    <w:rsid w:val="00A054F3"/>
    <w:rsid w:val="00A05508"/>
    <w:rsid w:val="00A114D9"/>
    <w:rsid w:val="00A1715E"/>
    <w:rsid w:val="00A22C0E"/>
    <w:rsid w:val="00A26903"/>
    <w:rsid w:val="00A3009C"/>
    <w:rsid w:val="00A31564"/>
    <w:rsid w:val="00A34667"/>
    <w:rsid w:val="00A34E19"/>
    <w:rsid w:val="00A3549C"/>
    <w:rsid w:val="00A36705"/>
    <w:rsid w:val="00A370BB"/>
    <w:rsid w:val="00A4011F"/>
    <w:rsid w:val="00A4180B"/>
    <w:rsid w:val="00A43CD4"/>
    <w:rsid w:val="00A43E32"/>
    <w:rsid w:val="00A44321"/>
    <w:rsid w:val="00A478E1"/>
    <w:rsid w:val="00A5114B"/>
    <w:rsid w:val="00A54924"/>
    <w:rsid w:val="00A6042A"/>
    <w:rsid w:val="00A63146"/>
    <w:rsid w:val="00A6324D"/>
    <w:rsid w:val="00A647F6"/>
    <w:rsid w:val="00A64CFF"/>
    <w:rsid w:val="00A65680"/>
    <w:rsid w:val="00A66366"/>
    <w:rsid w:val="00A71E6A"/>
    <w:rsid w:val="00A73202"/>
    <w:rsid w:val="00A744D2"/>
    <w:rsid w:val="00A764BC"/>
    <w:rsid w:val="00A7699F"/>
    <w:rsid w:val="00A76EE2"/>
    <w:rsid w:val="00A84855"/>
    <w:rsid w:val="00A86B9B"/>
    <w:rsid w:val="00A86BF0"/>
    <w:rsid w:val="00A870F9"/>
    <w:rsid w:val="00A911D6"/>
    <w:rsid w:val="00A9474C"/>
    <w:rsid w:val="00A95DE7"/>
    <w:rsid w:val="00AA7A75"/>
    <w:rsid w:val="00AB6229"/>
    <w:rsid w:val="00AB6F9B"/>
    <w:rsid w:val="00AB7971"/>
    <w:rsid w:val="00AC208A"/>
    <w:rsid w:val="00AC2C8E"/>
    <w:rsid w:val="00AC3E15"/>
    <w:rsid w:val="00AC48CC"/>
    <w:rsid w:val="00AC59A0"/>
    <w:rsid w:val="00AC62E8"/>
    <w:rsid w:val="00AD0340"/>
    <w:rsid w:val="00AD0989"/>
    <w:rsid w:val="00AD1A49"/>
    <w:rsid w:val="00AD6E48"/>
    <w:rsid w:val="00AE08C1"/>
    <w:rsid w:val="00AE2942"/>
    <w:rsid w:val="00AE518E"/>
    <w:rsid w:val="00AE6F97"/>
    <w:rsid w:val="00AF0FCD"/>
    <w:rsid w:val="00AF1796"/>
    <w:rsid w:val="00AF22E7"/>
    <w:rsid w:val="00AF2F08"/>
    <w:rsid w:val="00AF31BD"/>
    <w:rsid w:val="00AF4C57"/>
    <w:rsid w:val="00AF5DC6"/>
    <w:rsid w:val="00AF63DA"/>
    <w:rsid w:val="00AF6E0E"/>
    <w:rsid w:val="00B022DB"/>
    <w:rsid w:val="00B043C2"/>
    <w:rsid w:val="00B11702"/>
    <w:rsid w:val="00B159F8"/>
    <w:rsid w:val="00B16233"/>
    <w:rsid w:val="00B20AA5"/>
    <w:rsid w:val="00B20F96"/>
    <w:rsid w:val="00B27438"/>
    <w:rsid w:val="00B31CAD"/>
    <w:rsid w:val="00B32DE0"/>
    <w:rsid w:val="00B33D64"/>
    <w:rsid w:val="00B3560F"/>
    <w:rsid w:val="00B407E5"/>
    <w:rsid w:val="00B455AF"/>
    <w:rsid w:val="00B47102"/>
    <w:rsid w:val="00B47589"/>
    <w:rsid w:val="00B51CD8"/>
    <w:rsid w:val="00B53ED9"/>
    <w:rsid w:val="00B543B8"/>
    <w:rsid w:val="00B54C87"/>
    <w:rsid w:val="00B55796"/>
    <w:rsid w:val="00B569C5"/>
    <w:rsid w:val="00B56EF6"/>
    <w:rsid w:val="00B57971"/>
    <w:rsid w:val="00B57B37"/>
    <w:rsid w:val="00B60548"/>
    <w:rsid w:val="00B627AE"/>
    <w:rsid w:val="00B633ED"/>
    <w:rsid w:val="00B64531"/>
    <w:rsid w:val="00B6454B"/>
    <w:rsid w:val="00B6484A"/>
    <w:rsid w:val="00B6726F"/>
    <w:rsid w:val="00B6732C"/>
    <w:rsid w:val="00B70094"/>
    <w:rsid w:val="00B70805"/>
    <w:rsid w:val="00B71B64"/>
    <w:rsid w:val="00B71F22"/>
    <w:rsid w:val="00B73000"/>
    <w:rsid w:val="00B732A7"/>
    <w:rsid w:val="00B7439D"/>
    <w:rsid w:val="00B807C2"/>
    <w:rsid w:val="00B80C9F"/>
    <w:rsid w:val="00B81A81"/>
    <w:rsid w:val="00B833F9"/>
    <w:rsid w:val="00B8580C"/>
    <w:rsid w:val="00B91F6C"/>
    <w:rsid w:val="00B9416B"/>
    <w:rsid w:val="00B941FD"/>
    <w:rsid w:val="00B94C2F"/>
    <w:rsid w:val="00B970CB"/>
    <w:rsid w:val="00BA0BB3"/>
    <w:rsid w:val="00BA1F1E"/>
    <w:rsid w:val="00BA2A9C"/>
    <w:rsid w:val="00BA3801"/>
    <w:rsid w:val="00BB01C1"/>
    <w:rsid w:val="00BB16FE"/>
    <w:rsid w:val="00BB2AD4"/>
    <w:rsid w:val="00BB308A"/>
    <w:rsid w:val="00BC0100"/>
    <w:rsid w:val="00BC1B3A"/>
    <w:rsid w:val="00BC2291"/>
    <w:rsid w:val="00BC306B"/>
    <w:rsid w:val="00BD08D6"/>
    <w:rsid w:val="00BD0D3D"/>
    <w:rsid w:val="00BD5F3F"/>
    <w:rsid w:val="00BD750F"/>
    <w:rsid w:val="00BD7BBA"/>
    <w:rsid w:val="00BE0394"/>
    <w:rsid w:val="00BE2067"/>
    <w:rsid w:val="00BE6093"/>
    <w:rsid w:val="00BF01CB"/>
    <w:rsid w:val="00BF1590"/>
    <w:rsid w:val="00BF425F"/>
    <w:rsid w:val="00BF49FC"/>
    <w:rsid w:val="00BF4B8C"/>
    <w:rsid w:val="00BF5D85"/>
    <w:rsid w:val="00C03A62"/>
    <w:rsid w:val="00C123DD"/>
    <w:rsid w:val="00C12844"/>
    <w:rsid w:val="00C13D39"/>
    <w:rsid w:val="00C15510"/>
    <w:rsid w:val="00C174DC"/>
    <w:rsid w:val="00C1787E"/>
    <w:rsid w:val="00C2172F"/>
    <w:rsid w:val="00C21F49"/>
    <w:rsid w:val="00C22047"/>
    <w:rsid w:val="00C22860"/>
    <w:rsid w:val="00C2590B"/>
    <w:rsid w:val="00C261B9"/>
    <w:rsid w:val="00C26D2E"/>
    <w:rsid w:val="00C277AB"/>
    <w:rsid w:val="00C32DE5"/>
    <w:rsid w:val="00C336C7"/>
    <w:rsid w:val="00C405EE"/>
    <w:rsid w:val="00C4142F"/>
    <w:rsid w:val="00C425BF"/>
    <w:rsid w:val="00C428F6"/>
    <w:rsid w:val="00C42D7A"/>
    <w:rsid w:val="00C46644"/>
    <w:rsid w:val="00C46900"/>
    <w:rsid w:val="00C47960"/>
    <w:rsid w:val="00C47C80"/>
    <w:rsid w:val="00C5213C"/>
    <w:rsid w:val="00C53694"/>
    <w:rsid w:val="00C54A8B"/>
    <w:rsid w:val="00C55505"/>
    <w:rsid w:val="00C5677A"/>
    <w:rsid w:val="00C65032"/>
    <w:rsid w:val="00C65C91"/>
    <w:rsid w:val="00C66B93"/>
    <w:rsid w:val="00C74367"/>
    <w:rsid w:val="00C74D9A"/>
    <w:rsid w:val="00C7501C"/>
    <w:rsid w:val="00C750B0"/>
    <w:rsid w:val="00C752BB"/>
    <w:rsid w:val="00C75DDD"/>
    <w:rsid w:val="00C807DA"/>
    <w:rsid w:val="00C81113"/>
    <w:rsid w:val="00C81AD2"/>
    <w:rsid w:val="00C82E0C"/>
    <w:rsid w:val="00C83998"/>
    <w:rsid w:val="00C84F50"/>
    <w:rsid w:val="00C84F93"/>
    <w:rsid w:val="00C86288"/>
    <w:rsid w:val="00C86FDB"/>
    <w:rsid w:val="00C87DF4"/>
    <w:rsid w:val="00C91191"/>
    <w:rsid w:val="00C918AD"/>
    <w:rsid w:val="00C92B35"/>
    <w:rsid w:val="00C965B0"/>
    <w:rsid w:val="00CA257F"/>
    <w:rsid w:val="00CA5F8B"/>
    <w:rsid w:val="00CA6215"/>
    <w:rsid w:val="00CA7031"/>
    <w:rsid w:val="00CA7320"/>
    <w:rsid w:val="00CB25AF"/>
    <w:rsid w:val="00CB3DFA"/>
    <w:rsid w:val="00CB4151"/>
    <w:rsid w:val="00CB429A"/>
    <w:rsid w:val="00CB48F3"/>
    <w:rsid w:val="00CB51FF"/>
    <w:rsid w:val="00CB7D20"/>
    <w:rsid w:val="00CC24B5"/>
    <w:rsid w:val="00CC46EB"/>
    <w:rsid w:val="00CC59A6"/>
    <w:rsid w:val="00CC7555"/>
    <w:rsid w:val="00CD2B6F"/>
    <w:rsid w:val="00CD4080"/>
    <w:rsid w:val="00CD5A89"/>
    <w:rsid w:val="00CD6C52"/>
    <w:rsid w:val="00CE2399"/>
    <w:rsid w:val="00CE721D"/>
    <w:rsid w:val="00CF26C7"/>
    <w:rsid w:val="00CF6B98"/>
    <w:rsid w:val="00CF79DE"/>
    <w:rsid w:val="00D0318A"/>
    <w:rsid w:val="00D05DE6"/>
    <w:rsid w:val="00D07578"/>
    <w:rsid w:val="00D10530"/>
    <w:rsid w:val="00D10B69"/>
    <w:rsid w:val="00D10C21"/>
    <w:rsid w:val="00D13623"/>
    <w:rsid w:val="00D149F5"/>
    <w:rsid w:val="00D22F87"/>
    <w:rsid w:val="00D2385E"/>
    <w:rsid w:val="00D24788"/>
    <w:rsid w:val="00D25034"/>
    <w:rsid w:val="00D26B38"/>
    <w:rsid w:val="00D32E27"/>
    <w:rsid w:val="00D35019"/>
    <w:rsid w:val="00D36A58"/>
    <w:rsid w:val="00D40799"/>
    <w:rsid w:val="00D43A95"/>
    <w:rsid w:val="00D453EA"/>
    <w:rsid w:val="00D516FD"/>
    <w:rsid w:val="00D535ED"/>
    <w:rsid w:val="00D53B43"/>
    <w:rsid w:val="00D57182"/>
    <w:rsid w:val="00D57282"/>
    <w:rsid w:val="00D608FA"/>
    <w:rsid w:val="00D629D7"/>
    <w:rsid w:val="00D6369F"/>
    <w:rsid w:val="00D6676D"/>
    <w:rsid w:val="00D66930"/>
    <w:rsid w:val="00D71F0E"/>
    <w:rsid w:val="00D74EE9"/>
    <w:rsid w:val="00D75615"/>
    <w:rsid w:val="00D76217"/>
    <w:rsid w:val="00D771CB"/>
    <w:rsid w:val="00D821F3"/>
    <w:rsid w:val="00D82CC5"/>
    <w:rsid w:val="00D83A7A"/>
    <w:rsid w:val="00D842A7"/>
    <w:rsid w:val="00D85E6E"/>
    <w:rsid w:val="00D85FF6"/>
    <w:rsid w:val="00D86EF0"/>
    <w:rsid w:val="00D90A06"/>
    <w:rsid w:val="00D90B9C"/>
    <w:rsid w:val="00D9157D"/>
    <w:rsid w:val="00D93393"/>
    <w:rsid w:val="00D94239"/>
    <w:rsid w:val="00D9542E"/>
    <w:rsid w:val="00D9614E"/>
    <w:rsid w:val="00DA198C"/>
    <w:rsid w:val="00DA4A9E"/>
    <w:rsid w:val="00DB29F0"/>
    <w:rsid w:val="00DB5025"/>
    <w:rsid w:val="00DB546C"/>
    <w:rsid w:val="00DB76D0"/>
    <w:rsid w:val="00DC1DA0"/>
    <w:rsid w:val="00DC2F40"/>
    <w:rsid w:val="00DC3C9E"/>
    <w:rsid w:val="00DD1D08"/>
    <w:rsid w:val="00DE05AB"/>
    <w:rsid w:val="00DE15EF"/>
    <w:rsid w:val="00DE17CF"/>
    <w:rsid w:val="00DE1A66"/>
    <w:rsid w:val="00DE1AD7"/>
    <w:rsid w:val="00DE2E02"/>
    <w:rsid w:val="00DE35CC"/>
    <w:rsid w:val="00DE371D"/>
    <w:rsid w:val="00DE5019"/>
    <w:rsid w:val="00DF1BB7"/>
    <w:rsid w:val="00DF3191"/>
    <w:rsid w:val="00DF576B"/>
    <w:rsid w:val="00DF5835"/>
    <w:rsid w:val="00E00473"/>
    <w:rsid w:val="00E01E4E"/>
    <w:rsid w:val="00E02503"/>
    <w:rsid w:val="00E030B6"/>
    <w:rsid w:val="00E03640"/>
    <w:rsid w:val="00E039C6"/>
    <w:rsid w:val="00E04963"/>
    <w:rsid w:val="00E10F87"/>
    <w:rsid w:val="00E126CF"/>
    <w:rsid w:val="00E13879"/>
    <w:rsid w:val="00E13CA3"/>
    <w:rsid w:val="00E14CC6"/>
    <w:rsid w:val="00E208CF"/>
    <w:rsid w:val="00E22A78"/>
    <w:rsid w:val="00E23B11"/>
    <w:rsid w:val="00E312D0"/>
    <w:rsid w:val="00E37930"/>
    <w:rsid w:val="00E40F7E"/>
    <w:rsid w:val="00E4112F"/>
    <w:rsid w:val="00E412E3"/>
    <w:rsid w:val="00E42B85"/>
    <w:rsid w:val="00E4404C"/>
    <w:rsid w:val="00E44D55"/>
    <w:rsid w:val="00E463A5"/>
    <w:rsid w:val="00E511AB"/>
    <w:rsid w:val="00E5644D"/>
    <w:rsid w:val="00E56C9C"/>
    <w:rsid w:val="00E56E63"/>
    <w:rsid w:val="00E57174"/>
    <w:rsid w:val="00E6113E"/>
    <w:rsid w:val="00E6231E"/>
    <w:rsid w:val="00E62E74"/>
    <w:rsid w:val="00E63543"/>
    <w:rsid w:val="00E671CD"/>
    <w:rsid w:val="00E676E3"/>
    <w:rsid w:val="00E70301"/>
    <w:rsid w:val="00E71767"/>
    <w:rsid w:val="00E739F3"/>
    <w:rsid w:val="00E75315"/>
    <w:rsid w:val="00E83479"/>
    <w:rsid w:val="00E861DA"/>
    <w:rsid w:val="00E86D09"/>
    <w:rsid w:val="00E86ED9"/>
    <w:rsid w:val="00E87182"/>
    <w:rsid w:val="00E9002D"/>
    <w:rsid w:val="00E916F7"/>
    <w:rsid w:val="00E93E6D"/>
    <w:rsid w:val="00E948F0"/>
    <w:rsid w:val="00EA0BBF"/>
    <w:rsid w:val="00EA0F83"/>
    <w:rsid w:val="00EA324F"/>
    <w:rsid w:val="00EA4392"/>
    <w:rsid w:val="00EA6AE7"/>
    <w:rsid w:val="00EA788A"/>
    <w:rsid w:val="00EB0B32"/>
    <w:rsid w:val="00EB24AF"/>
    <w:rsid w:val="00EB3C78"/>
    <w:rsid w:val="00EB5533"/>
    <w:rsid w:val="00EB7764"/>
    <w:rsid w:val="00EC0C05"/>
    <w:rsid w:val="00EC4956"/>
    <w:rsid w:val="00ED31DE"/>
    <w:rsid w:val="00ED48F2"/>
    <w:rsid w:val="00ED493D"/>
    <w:rsid w:val="00ED7A65"/>
    <w:rsid w:val="00EE0793"/>
    <w:rsid w:val="00EE45E7"/>
    <w:rsid w:val="00EF1B7B"/>
    <w:rsid w:val="00EF39F9"/>
    <w:rsid w:val="00EF6116"/>
    <w:rsid w:val="00EF63AF"/>
    <w:rsid w:val="00F008F5"/>
    <w:rsid w:val="00F034C5"/>
    <w:rsid w:val="00F03EC6"/>
    <w:rsid w:val="00F06623"/>
    <w:rsid w:val="00F073D8"/>
    <w:rsid w:val="00F15188"/>
    <w:rsid w:val="00F15C3C"/>
    <w:rsid w:val="00F1742D"/>
    <w:rsid w:val="00F24052"/>
    <w:rsid w:val="00F2555A"/>
    <w:rsid w:val="00F26BAC"/>
    <w:rsid w:val="00F270B8"/>
    <w:rsid w:val="00F305CD"/>
    <w:rsid w:val="00F3222C"/>
    <w:rsid w:val="00F3242A"/>
    <w:rsid w:val="00F328BB"/>
    <w:rsid w:val="00F3409E"/>
    <w:rsid w:val="00F34F19"/>
    <w:rsid w:val="00F370F8"/>
    <w:rsid w:val="00F40826"/>
    <w:rsid w:val="00F40F4A"/>
    <w:rsid w:val="00F47652"/>
    <w:rsid w:val="00F50A7C"/>
    <w:rsid w:val="00F50BF9"/>
    <w:rsid w:val="00F53189"/>
    <w:rsid w:val="00F55C62"/>
    <w:rsid w:val="00F622D5"/>
    <w:rsid w:val="00F62598"/>
    <w:rsid w:val="00F62CBE"/>
    <w:rsid w:val="00F64CF1"/>
    <w:rsid w:val="00F71B44"/>
    <w:rsid w:val="00F71C59"/>
    <w:rsid w:val="00F748B4"/>
    <w:rsid w:val="00F76662"/>
    <w:rsid w:val="00F861AC"/>
    <w:rsid w:val="00F86726"/>
    <w:rsid w:val="00F87E5A"/>
    <w:rsid w:val="00F91FE3"/>
    <w:rsid w:val="00F92F09"/>
    <w:rsid w:val="00F93674"/>
    <w:rsid w:val="00F93911"/>
    <w:rsid w:val="00FA0D6A"/>
    <w:rsid w:val="00FA0D6F"/>
    <w:rsid w:val="00FA216A"/>
    <w:rsid w:val="00FA3A63"/>
    <w:rsid w:val="00FA3BF3"/>
    <w:rsid w:val="00FA3CF3"/>
    <w:rsid w:val="00FB0041"/>
    <w:rsid w:val="00FB2CD2"/>
    <w:rsid w:val="00FB3C72"/>
    <w:rsid w:val="00FB4659"/>
    <w:rsid w:val="00FB4B2F"/>
    <w:rsid w:val="00FB528F"/>
    <w:rsid w:val="00FB6259"/>
    <w:rsid w:val="00FB671B"/>
    <w:rsid w:val="00FB7CEB"/>
    <w:rsid w:val="00FC0486"/>
    <w:rsid w:val="00FC2F95"/>
    <w:rsid w:val="00FC323D"/>
    <w:rsid w:val="00FC463D"/>
    <w:rsid w:val="00FC616A"/>
    <w:rsid w:val="00FD5668"/>
    <w:rsid w:val="00FD79E9"/>
    <w:rsid w:val="00FE0F7A"/>
    <w:rsid w:val="00FE159B"/>
    <w:rsid w:val="00FE5E75"/>
    <w:rsid w:val="00FE6909"/>
    <w:rsid w:val="00FE6C8C"/>
    <w:rsid w:val="00FF00FD"/>
    <w:rsid w:val="00FF127F"/>
    <w:rsid w:val="00FF20A4"/>
    <w:rsid w:val="00FF6E30"/>
    <w:rsid w:val="00FF7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548E38"/>
  <w15:docId w15:val="{C3A110F9-EBBE-49F5-BA63-CF4DA87B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CC6"/>
    <w:pPr>
      <w:spacing w:after="0" w:line="240" w:lineRule="auto"/>
    </w:pPr>
  </w:style>
  <w:style w:type="paragraph" w:styleId="1">
    <w:name w:val="heading 1"/>
    <w:basedOn w:val="a"/>
    <w:next w:val="a"/>
    <w:link w:val="10"/>
    <w:uiPriority w:val="99"/>
    <w:qFormat/>
    <w:rsid w:val="00796A04"/>
    <w:pPr>
      <w:autoSpaceDE w:val="0"/>
      <w:autoSpaceDN w:val="0"/>
      <w:adjustRightInd w:val="0"/>
      <w:spacing w:before="108" w:after="108"/>
      <w:jc w:val="center"/>
      <w:outlineLvl w:val="0"/>
    </w:pPr>
    <w:rPr>
      <w:rFonts w:ascii="Arial" w:hAnsi="Arial" w:cs="Arial"/>
      <w:b/>
      <w:bCs/>
      <w:color w:val="000080"/>
      <w:sz w:val="20"/>
    </w:rPr>
  </w:style>
  <w:style w:type="paragraph" w:styleId="2">
    <w:name w:val="heading 2"/>
    <w:basedOn w:val="a"/>
    <w:next w:val="a"/>
    <w:link w:val="20"/>
    <w:uiPriority w:val="99"/>
    <w:qFormat/>
    <w:rsid w:val="00796A04"/>
    <w:pPr>
      <w:keepNext/>
      <w:spacing w:before="240" w:after="60"/>
      <w:outlineLvl w:val="1"/>
    </w:pPr>
    <w:rPr>
      <w:rFonts w:ascii="Arial" w:hAnsi="Arial" w:cs="Arial"/>
      <w:b/>
      <w:bCs/>
      <w:i/>
      <w:iCs/>
      <w:szCs w:val="28"/>
    </w:rPr>
  </w:style>
  <w:style w:type="paragraph" w:styleId="3">
    <w:name w:val="heading 3"/>
    <w:basedOn w:val="a"/>
    <w:next w:val="a"/>
    <w:link w:val="30"/>
    <w:uiPriority w:val="99"/>
    <w:qFormat/>
    <w:rsid w:val="00796A04"/>
    <w:pPr>
      <w:keepNext/>
      <w:spacing w:before="240" w:after="60"/>
      <w:outlineLvl w:val="2"/>
    </w:pPr>
    <w:rPr>
      <w:rFonts w:ascii="Arial" w:hAnsi="Arial" w:cs="Arial"/>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1215F"/>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61215F"/>
    <w:rPr>
      <w:rFonts w:ascii="Cambria" w:hAnsi="Cambria" w:cs="Times New Roman"/>
      <w:b/>
      <w:bCs/>
      <w:i/>
      <w:iCs/>
      <w:sz w:val="28"/>
      <w:szCs w:val="28"/>
    </w:rPr>
  </w:style>
  <w:style w:type="character" w:customStyle="1" w:styleId="30">
    <w:name w:val="Заголовок 3 Знак"/>
    <w:basedOn w:val="a0"/>
    <w:link w:val="3"/>
    <w:uiPriority w:val="99"/>
    <w:locked/>
    <w:rsid w:val="0061215F"/>
    <w:rPr>
      <w:rFonts w:ascii="Cambria" w:hAnsi="Cambria" w:cs="Times New Roman"/>
      <w:b/>
      <w:bCs/>
      <w:sz w:val="26"/>
      <w:szCs w:val="26"/>
    </w:rPr>
  </w:style>
  <w:style w:type="paragraph" w:styleId="a3">
    <w:name w:val="Balloon Text"/>
    <w:basedOn w:val="a"/>
    <w:link w:val="a4"/>
    <w:uiPriority w:val="99"/>
    <w:semiHidden/>
    <w:rsid w:val="00796A04"/>
    <w:rPr>
      <w:rFonts w:ascii="Tahoma" w:hAnsi="Tahoma" w:cs="Tahoma"/>
      <w:sz w:val="16"/>
      <w:szCs w:val="16"/>
    </w:rPr>
  </w:style>
  <w:style w:type="character" w:customStyle="1" w:styleId="a4">
    <w:name w:val="Текст выноски Знак"/>
    <w:basedOn w:val="a0"/>
    <w:link w:val="a3"/>
    <w:uiPriority w:val="99"/>
    <w:semiHidden/>
    <w:locked/>
    <w:rsid w:val="0061215F"/>
    <w:rPr>
      <w:rFonts w:ascii="Tahoma" w:hAnsi="Tahoma" w:cs="Tahoma"/>
      <w:sz w:val="16"/>
      <w:szCs w:val="16"/>
    </w:rPr>
  </w:style>
  <w:style w:type="character" w:styleId="a5">
    <w:name w:val="Strong"/>
    <w:basedOn w:val="a0"/>
    <w:uiPriority w:val="99"/>
    <w:qFormat/>
    <w:rsid w:val="00796A04"/>
    <w:rPr>
      <w:rFonts w:cs="Times New Roman"/>
      <w:b/>
      <w:bCs/>
    </w:rPr>
  </w:style>
  <w:style w:type="paragraph" w:styleId="a6">
    <w:name w:val="Body Text"/>
    <w:basedOn w:val="a"/>
    <w:link w:val="a7"/>
    <w:uiPriority w:val="99"/>
    <w:rsid w:val="00796A04"/>
    <w:pPr>
      <w:autoSpaceDE w:val="0"/>
      <w:autoSpaceDN w:val="0"/>
      <w:jc w:val="both"/>
    </w:pPr>
  </w:style>
  <w:style w:type="character" w:customStyle="1" w:styleId="a7">
    <w:name w:val="Основной текст Знак"/>
    <w:basedOn w:val="a0"/>
    <w:link w:val="a6"/>
    <w:uiPriority w:val="99"/>
    <w:locked/>
    <w:rsid w:val="0061215F"/>
    <w:rPr>
      <w:rFonts w:cs="Times New Roman"/>
      <w:sz w:val="20"/>
      <w:szCs w:val="20"/>
    </w:rPr>
  </w:style>
  <w:style w:type="paragraph" w:styleId="a8">
    <w:name w:val="footer"/>
    <w:basedOn w:val="a"/>
    <w:link w:val="a9"/>
    <w:rsid w:val="00796A04"/>
    <w:pPr>
      <w:tabs>
        <w:tab w:val="center" w:pos="4677"/>
        <w:tab w:val="right" w:pos="9355"/>
      </w:tabs>
    </w:pPr>
  </w:style>
  <w:style w:type="character" w:customStyle="1" w:styleId="a9">
    <w:name w:val="Нижний колонтитул Знак"/>
    <w:basedOn w:val="a0"/>
    <w:link w:val="a8"/>
    <w:locked/>
    <w:rsid w:val="0061215F"/>
    <w:rPr>
      <w:rFonts w:cs="Times New Roman"/>
      <w:sz w:val="20"/>
      <w:szCs w:val="20"/>
    </w:rPr>
  </w:style>
  <w:style w:type="character" w:styleId="aa">
    <w:name w:val="page number"/>
    <w:basedOn w:val="a0"/>
    <w:uiPriority w:val="99"/>
    <w:rsid w:val="00796A04"/>
    <w:rPr>
      <w:rFonts w:cs="Times New Roman"/>
    </w:rPr>
  </w:style>
  <w:style w:type="table" w:styleId="ab">
    <w:name w:val="Table Grid"/>
    <w:basedOn w:val="a1"/>
    <w:uiPriority w:val="59"/>
    <w:rsid w:val="00796A0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text"/>
    <w:basedOn w:val="a"/>
    <w:link w:val="ad"/>
    <w:uiPriority w:val="99"/>
    <w:semiHidden/>
    <w:rsid w:val="00796A04"/>
    <w:rPr>
      <w:sz w:val="20"/>
    </w:rPr>
  </w:style>
  <w:style w:type="character" w:customStyle="1" w:styleId="ad">
    <w:name w:val="Текст примечания Знак"/>
    <w:basedOn w:val="a0"/>
    <w:link w:val="ac"/>
    <w:uiPriority w:val="99"/>
    <w:semiHidden/>
    <w:locked/>
    <w:rsid w:val="0061215F"/>
    <w:rPr>
      <w:rFonts w:cs="Times New Roman"/>
      <w:sz w:val="20"/>
      <w:szCs w:val="20"/>
    </w:rPr>
  </w:style>
  <w:style w:type="paragraph" w:styleId="21">
    <w:name w:val="Body Text Indent 2"/>
    <w:basedOn w:val="a"/>
    <w:link w:val="22"/>
    <w:uiPriority w:val="99"/>
    <w:rsid w:val="00796A04"/>
    <w:pPr>
      <w:ind w:firstLine="720"/>
      <w:jc w:val="both"/>
    </w:pPr>
  </w:style>
  <w:style w:type="character" w:customStyle="1" w:styleId="22">
    <w:name w:val="Основной текст с отступом 2 Знак"/>
    <w:basedOn w:val="a0"/>
    <w:link w:val="21"/>
    <w:uiPriority w:val="99"/>
    <w:semiHidden/>
    <w:locked/>
    <w:rsid w:val="0061215F"/>
    <w:rPr>
      <w:rFonts w:cs="Times New Roman"/>
      <w:sz w:val="20"/>
      <w:szCs w:val="20"/>
    </w:rPr>
  </w:style>
  <w:style w:type="paragraph" w:styleId="ae">
    <w:name w:val="Plain Text"/>
    <w:basedOn w:val="a"/>
    <w:link w:val="af"/>
    <w:uiPriority w:val="99"/>
    <w:rsid w:val="00796A04"/>
    <w:rPr>
      <w:rFonts w:ascii="Courier New" w:hAnsi="Courier New" w:cs="Courier New"/>
      <w:sz w:val="20"/>
    </w:rPr>
  </w:style>
  <w:style w:type="character" w:customStyle="1" w:styleId="af">
    <w:name w:val="Текст Знак"/>
    <w:basedOn w:val="a0"/>
    <w:link w:val="ae"/>
    <w:uiPriority w:val="99"/>
    <w:semiHidden/>
    <w:locked/>
    <w:rsid w:val="0061215F"/>
    <w:rPr>
      <w:rFonts w:ascii="Courier New" w:hAnsi="Courier New" w:cs="Courier New"/>
      <w:sz w:val="20"/>
      <w:szCs w:val="20"/>
    </w:rPr>
  </w:style>
  <w:style w:type="paragraph" w:styleId="31">
    <w:name w:val="Body Text Indent 3"/>
    <w:basedOn w:val="a"/>
    <w:link w:val="32"/>
    <w:uiPriority w:val="99"/>
    <w:rsid w:val="00796A04"/>
    <w:pPr>
      <w:ind w:firstLine="709"/>
      <w:jc w:val="both"/>
    </w:pPr>
  </w:style>
  <w:style w:type="character" w:customStyle="1" w:styleId="32">
    <w:name w:val="Основной текст с отступом 3 Знак"/>
    <w:basedOn w:val="a0"/>
    <w:link w:val="31"/>
    <w:uiPriority w:val="99"/>
    <w:semiHidden/>
    <w:locked/>
    <w:rsid w:val="0061215F"/>
    <w:rPr>
      <w:rFonts w:cs="Times New Roman"/>
      <w:sz w:val="16"/>
      <w:szCs w:val="16"/>
    </w:rPr>
  </w:style>
  <w:style w:type="paragraph" w:styleId="23">
    <w:name w:val="Body Text 2"/>
    <w:basedOn w:val="a"/>
    <w:link w:val="24"/>
    <w:uiPriority w:val="99"/>
    <w:rsid w:val="00796A04"/>
    <w:pPr>
      <w:ind w:firstLine="851"/>
      <w:jc w:val="both"/>
    </w:pPr>
    <w:rPr>
      <w:sz w:val="32"/>
      <w:szCs w:val="32"/>
    </w:rPr>
  </w:style>
  <w:style w:type="character" w:customStyle="1" w:styleId="24">
    <w:name w:val="Основной текст 2 Знак"/>
    <w:basedOn w:val="a0"/>
    <w:link w:val="23"/>
    <w:uiPriority w:val="99"/>
    <w:semiHidden/>
    <w:locked/>
    <w:rsid w:val="0061215F"/>
    <w:rPr>
      <w:rFonts w:cs="Times New Roman"/>
      <w:sz w:val="20"/>
      <w:szCs w:val="20"/>
    </w:rPr>
  </w:style>
  <w:style w:type="paragraph" w:styleId="af0">
    <w:name w:val="header"/>
    <w:basedOn w:val="a"/>
    <w:link w:val="af1"/>
    <w:uiPriority w:val="99"/>
    <w:rsid w:val="00796A04"/>
    <w:pPr>
      <w:tabs>
        <w:tab w:val="center" w:pos="4677"/>
        <w:tab w:val="right" w:pos="9355"/>
      </w:tabs>
    </w:pPr>
    <w:rPr>
      <w:sz w:val="20"/>
    </w:rPr>
  </w:style>
  <w:style w:type="character" w:customStyle="1" w:styleId="af1">
    <w:name w:val="Верхний колонтитул Знак"/>
    <w:basedOn w:val="a0"/>
    <w:link w:val="af0"/>
    <w:uiPriority w:val="99"/>
    <w:semiHidden/>
    <w:locked/>
    <w:rsid w:val="0061215F"/>
    <w:rPr>
      <w:rFonts w:cs="Times New Roman"/>
      <w:sz w:val="20"/>
      <w:szCs w:val="20"/>
    </w:rPr>
  </w:style>
  <w:style w:type="paragraph" w:styleId="af2">
    <w:name w:val="Normal (Web)"/>
    <w:basedOn w:val="a"/>
    <w:uiPriority w:val="99"/>
    <w:rsid w:val="00796A04"/>
    <w:pPr>
      <w:spacing w:before="240" w:after="240"/>
    </w:pPr>
  </w:style>
  <w:style w:type="paragraph" w:customStyle="1" w:styleId="af3">
    <w:name w:val="Таблицы (моноширинный)"/>
    <w:basedOn w:val="a"/>
    <w:next w:val="a"/>
    <w:uiPriority w:val="99"/>
    <w:rsid w:val="00796A04"/>
    <w:pPr>
      <w:autoSpaceDE w:val="0"/>
      <w:autoSpaceDN w:val="0"/>
      <w:adjustRightInd w:val="0"/>
      <w:jc w:val="both"/>
    </w:pPr>
    <w:rPr>
      <w:rFonts w:ascii="Courier New" w:hAnsi="Courier New" w:cs="Courier New"/>
      <w:sz w:val="20"/>
    </w:rPr>
  </w:style>
  <w:style w:type="paragraph" w:styleId="af4">
    <w:name w:val="Body Text Indent"/>
    <w:basedOn w:val="a"/>
    <w:link w:val="af5"/>
    <w:uiPriority w:val="99"/>
    <w:rsid w:val="00796A04"/>
    <w:pPr>
      <w:spacing w:after="120"/>
      <w:ind w:left="283"/>
    </w:pPr>
    <w:rPr>
      <w:sz w:val="20"/>
    </w:rPr>
  </w:style>
  <w:style w:type="character" w:customStyle="1" w:styleId="af5">
    <w:name w:val="Основной текст с отступом Знак"/>
    <w:basedOn w:val="a0"/>
    <w:link w:val="af4"/>
    <w:uiPriority w:val="99"/>
    <w:semiHidden/>
    <w:locked/>
    <w:rsid w:val="0061215F"/>
    <w:rPr>
      <w:rFonts w:cs="Times New Roman"/>
      <w:sz w:val="20"/>
      <w:szCs w:val="20"/>
    </w:rPr>
  </w:style>
  <w:style w:type="paragraph" w:customStyle="1" w:styleId="af6">
    <w:name w:val="Знак Знак Знак Знак"/>
    <w:basedOn w:val="a"/>
    <w:uiPriority w:val="99"/>
    <w:rsid w:val="00796A04"/>
    <w:pPr>
      <w:spacing w:after="160" w:line="240" w:lineRule="exact"/>
    </w:pPr>
    <w:rPr>
      <w:rFonts w:ascii="Tahoma" w:hAnsi="Tahoma" w:cs="Tahoma"/>
      <w:sz w:val="20"/>
      <w:lang w:val="en-US" w:eastAsia="en-US"/>
    </w:rPr>
  </w:style>
  <w:style w:type="paragraph" w:customStyle="1" w:styleId="CharCharCharChar">
    <w:name w:val="Char Char Знак Знак Char Char Знак Знак Знак Знак Знак Знак Знак Знак Знак"/>
    <w:basedOn w:val="a"/>
    <w:uiPriority w:val="99"/>
    <w:rsid w:val="00796A04"/>
    <w:rPr>
      <w:rFonts w:ascii="Verdana" w:hAnsi="Verdana" w:cs="Verdana"/>
      <w:sz w:val="20"/>
      <w:lang w:val="en-US" w:eastAsia="en-US"/>
    </w:rPr>
  </w:style>
  <w:style w:type="paragraph" w:styleId="33">
    <w:name w:val="Body Text 3"/>
    <w:basedOn w:val="a"/>
    <w:link w:val="34"/>
    <w:uiPriority w:val="99"/>
    <w:rsid w:val="00796A04"/>
    <w:pPr>
      <w:spacing w:after="120"/>
    </w:pPr>
    <w:rPr>
      <w:sz w:val="16"/>
      <w:szCs w:val="16"/>
    </w:rPr>
  </w:style>
  <w:style w:type="character" w:customStyle="1" w:styleId="34">
    <w:name w:val="Основной текст 3 Знак"/>
    <w:basedOn w:val="a0"/>
    <w:link w:val="33"/>
    <w:uiPriority w:val="99"/>
    <w:semiHidden/>
    <w:locked/>
    <w:rsid w:val="0061215F"/>
    <w:rPr>
      <w:rFonts w:cs="Times New Roman"/>
      <w:sz w:val="16"/>
      <w:szCs w:val="16"/>
    </w:rPr>
  </w:style>
  <w:style w:type="paragraph" w:styleId="af7">
    <w:name w:val="List"/>
    <w:basedOn w:val="a"/>
    <w:uiPriority w:val="99"/>
    <w:rsid w:val="00796A04"/>
    <w:pPr>
      <w:ind w:left="283" w:hanging="283"/>
    </w:pPr>
  </w:style>
  <w:style w:type="paragraph" w:styleId="25">
    <w:name w:val="List 2"/>
    <w:basedOn w:val="a"/>
    <w:uiPriority w:val="99"/>
    <w:rsid w:val="00796A04"/>
    <w:pPr>
      <w:ind w:left="566" w:hanging="283"/>
    </w:pPr>
  </w:style>
  <w:style w:type="paragraph" w:styleId="35">
    <w:name w:val="List 3"/>
    <w:basedOn w:val="a"/>
    <w:uiPriority w:val="99"/>
    <w:rsid w:val="00796A04"/>
    <w:pPr>
      <w:ind w:left="849" w:hanging="283"/>
    </w:pPr>
  </w:style>
  <w:style w:type="paragraph" w:styleId="4">
    <w:name w:val="List 4"/>
    <w:basedOn w:val="a"/>
    <w:uiPriority w:val="99"/>
    <w:rsid w:val="00796A04"/>
    <w:pPr>
      <w:ind w:left="1132" w:hanging="283"/>
    </w:pPr>
  </w:style>
  <w:style w:type="paragraph" w:styleId="36">
    <w:name w:val="List Bullet 3"/>
    <w:basedOn w:val="a"/>
    <w:uiPriority w:val="99"/>
    <w:rsid w:val="00796A04"/>
    <w:pPr>
      <w:tabs>
        <w:tab w:val="num" w:pos="926"/>
        <w:tab w:val="num" w:pos="1068"/>
        <w:tab w:val="num" w:pos="4637"/>
      </w:tabs>
      <w:ind w:left="4637" w:hanging="360"/>
    </w:pPr>
  </w:style>
  <w:style w:type="paragraph" w:styleId="26">
    <w:name w:val="List Continue 2"/>
    <w:basedOn w:val="a"/>
    <w:uiPriority w:val="99"/>
    <w:rsid w:val="00796A04"/>
    <w:pPr>
      <w:spacing w:after="120"/>
      <w:ind w:left="566"/>
    </w:pPr>
  </w:style>
  <w:style w:type="paragraph" w:styleId="af8">
    <w:name w:val="Body Text First Indent"/>
    <w:basedOn w:val="a6"/>
    <w:link w:val="af9"/>
    <w:uiPriority w:val="99"/>
    <w:rsid w:val="00796A04"/>
    <w:pPr>
      <w:autoSpaceDE/>
      <w:autoSpaceDN/>
      <w:spacing w:after="120"/>
      <w:ind w:firstLine="210"/>
      <w:jc w:val="left"/>
    </w:pPr>
  </w:style>
  <w:style w:type="character" w:customStyle="1" w:styleId="af9">
    <w:name w:val="Красная строка Знак"/>
    <w:basedOn w:val="a7"/>
    <w:link w:val="af8"/>
    <w:uiPriority w:val="99"/>
    <w:semiHidden/>
    <w:locked/>
    <w:rsid w:val="0061215F"/>
    <w:rPr>
      <w:rFonts w:cs="Times New Roman"/>
      <w:sz w:val="20"/>
      <w:szCs w:val="20"/>
    </w:rPr>
  </w:style>
  <w:style w:type="paragraph" w:styleId="27">
    <w:name w:val="Body Text First Indent 2"/>
    <w:basedOn w:val="af4"/>
    <w:link w:val="28"/>
    <w:uiPriority w:val="99"/>
    <w:rsid w:val="00796A04"/>
    <w:pPr>
      <w:ind w:firstLine="210"/>
    </w:pPr>
    <w:rPr>
      <w:sz w:val="24"/>
    </w:rPr>
  </w:style>
  <w:style w:type="character" w:customStyle="1" w:styleId="28">
    <w:name w:val="Красная строка 2 Знак"/>
    <w:basedOn w:val="af5"/>
    <w:link w:val="27"/>
    <w:uiPriority w:val="99"/>
    <w:semiHidden/>
    <w:locked/>
    <w:rsid w:val="0061215F"/>
    <w:rPr>
      <w:rFonts w:cs="Times New Roman"/>
      <w:sz w:val="20"/>
      <w:szCs w:val="20"/>
    </w:rPr>
  </w:style>
  <w:style w:type="paragraph" w:styleId="37">
    <w:name w:val="toc 3"/>
    <w:basedOn w:val="a"/>
    <w:next w:val="a"/>
    <w:autoRedefine/>
    <w:uiPriority w:val="99"/>
    <w:semiHidden/>
    <w:rsid w:val="00796A04"/>
    <w:pPr>
      <w:tabs>
        <w:tab w:val="left" w:pos="935"/>
        <w:tab w:val="right" w:leader="dot" w:pos="9345"/>
      </w:tabs>
      <w:ind w:left="935" w:hanging="935"/>
    </w:pPr>
    <w:rPr>
      <w:rFonts w:ascii="Arial" w:hAnsi="Arial" w:cs="Arial"/>
      <w:noProof/>
    </w:rPr>
  </w:style>
  <w:style w:type="character" w:styleId="afa">
    <w:name w:val="Hyperlink"/>
    <w:basedOn w:val="a0"/>
    <w:uiPriority w:val="99"/>
    <w:rsid w:val="00796A04"/>
    <w:rPr>
      <w:rFonts w:cs="Times New Roman"/>
      <w:color w:val="0000FF"/>
      <w:u w:val="single"/>
    </w:rPr>
  </w:style>
  <w:style w:type="paragraph" w:customStyle="1" w:styleId="ConsPlusNonformat">
    <w:name w:val="ConsPlusNonformat"/>
    <w:rsid w:val="00796A04"/>
    <w:pPr>
      <w:autoSpaceDE w:val="0"/>
      <w:autoSpaceDN w:val="0"/>
      <w:adjustRightInd w:val="0"/>
      <w:spacing w:after="0" w:line="240" w:lineRule="auto"/>
    </w:pPr>
    <w:rPr>
      <w:rFonts w:ascii="Courier New" w:hAnsi="Courier New" w:cs="Courier New"/>
      <w:sz w:val="20"/>
      <w:szCs w:val="20"/>
    </w:rPr>
  </w:style>
  <w:style w:type="paragraph" w:styleId="afb">
    <w:name w:val="footnote text"/>
    <w:basedOn w:val="a"/>
    <w:link w:val="afc"/>
    <w:uiPriority w:val="99"/>
    <w:semiHidden/>
    <w:rsid w:val="00796A04"/>
    <w:rPr>
      <w:sz w:val="20"/>
    </w:rPr>
  </w:style>
  <w:style w:type="character" w:customStyle="1" w:styleId="afc">
    <w:name w:val="Текст сноски Знак"/>
    <w:basedOn w:val="a0"/>
    <w:link w:val="afb"/>
    <w:uiPriority w:val="99"/>
    <w:semiHidden/>
    <w:locked/>
    <w:rsid w:val="0061215F"/>
    <w:rPr>
      <w:rFonts w:cs="Times New Roman"/>
      <w:sz w:val="20"/>
      <w:szCs w:val="20"/>
    </w:rPr>
  </w:style>
  <w:style w:type="character" w:styleId="afd">
    <w:name w:val="footnote reference"/>
    <w:basedOn w:val="a0"/>
    <w:uiPriority w:val="99"/>
    <w:semiHidden/>
    <w:rsid w:val="00796A04"/>
    <w:rPr>
      <w:rFonts w:cs="Times New Roman"/>
      <w:vertAlign w:val="superscript"/>
    </w:rPr>
  </w:style>
  <w:style w:type="paragraph" w:customStyle="1" w:styleId="CharCharCharChar1">
    <w:name w:val="Char Char Знак Знак Char Char Знак Знак Знак Знак Знак Знак Знак Знак Знак1"/>
    <w:basedOn w:val="a"/>
    <w:uiPriority w:val="99"/>
    <w:rsid w:val="00796A04"/>
    <w:rPr>
      <w:rFonts w:ascii="Verdana" w:hAnsi="Verdana" w:cs="Verdana"/>
      <w:sz w:val="20"/>
      <w:lang w:val="en-US" w:eastAsia="en-US"/>
    </w:rPr>
  </w:style>
  <w:style w:type="paragraph" w:customStyle="1" w:styleId="CharCharCharChar2">
    <w:name w:val="Char Char Знак Знак Char Char Знак Знак Знак Знак Знак Знак Знак Знак Знак2"/>
    <w:basedOn w:val="a"/>
    <w:uiPriority w:val="99"/>
    <w:rsid w:val="00796A04"/>
    <w:rPr>
      <w:rFonts w:ascii="Verdana" w:hAnsi="Verdana" w:cs="Verdana"/>
      <w:sz w:val="20"/>
      <w:lang w:val="en-US" w:eastAsia="en-US"/>
    </w:rPr>
  </w:style>
  <w:style w:type="paragraph" w:customStyle="1" w:styleId="afe">
    <w:name w:val="Знак"/>
    <w:basedOn w:val="a"/>
    <w:uiPriority w:val="99"/>
    <w:rsid w:val="00796A04"/>
    <w:pPr>
      <w:spacing w:after="160" w:line="240" w:lineRule="exact"/>
      <w:jc w:val="both"/>
    </w:pPr>
    <w:rPr>
      <w:rFonts w:ascii="Tahoma" w:hAnsi="Tahoma" w:cs="Tahoma"/>
      <w:spacing w:val="-4"/>
      <w:sz w:val="20"/>
      <w:lang w:val="en-US" w:eastAsia="en-US"/>
    </w:rPr>
  </w:style>
  <w:style w:type="character" w:styleId="aff">
    <w:name w:val="annotation reference"/>
    <w:basedOn w:val="a0"/>
    <w:uiPriority w:val="99"/>
    <w:semiHidden/>
    <w:rsid w:val="00796A04"/>
    <w:rPr>
      <w:rFonts w:cs="Times New Roman"/>
      <w:sz w:val="16"/>
      <w:szCs w:val="16"/>
    </w:rPr>
  </w:style>
  <w:style w:type="paragraph" w:styleId="aff0">
    <w:name w:val="annotation subject"/>
    <w:basedOn w:val="ac"/>
    <w:next w:val="ac"/>
    <w:link w:val="aff1"/>
    <w:uiPriority w:val="99"/>
    <w:semiHidden/>
    <w:rsid w:val="00796A04"/>
    <w:pPr>
      <w:widowControl w:val="0"/>
    </w:pPr>
    <w:rPr>
      <w:b/>
      <w:bCs/>
    </w:rPr>
  </w:style>
  <w:style w:type="character" w:customStyle="1" w:styleId="aff1">
    <w:name w:val="Тема примечания Знак"/>
    <w:basedOn w:val="ad"/>
    <w:link w:val="aff0"/>
    <w:uiPriority w:val="99"/>
    <w:semiHidden/>
    <w:locked/>
    <w:rsid w:val="0061215F"/>
    <w:rPr>
      <w:rFonts w:cs="Times New Roman"/>
      <w:b/>
      <w:bCs/>
      <w:sz w:val="20"/>
      <w:szCs w:val="20"/>
    </w:rPr>
  </w:style>
  <w:style w:type="paragraph" w:customStyle="1" w:styleId="CharCharCharChar0">
    <w:name w:val="Char Char Знак Знак Char Char Знак Знак Знак Знак Знак Знак Знак Знак Знак Знак Знак Знак"/>
    <w:basedOn w:val="a"/>
    <w:uiPriority w:val="99"/>
    <w:rsid w:val="00796A04"/>
    <w:rPr>
      <w:rFonts w:ascii="Verdana" w:hAnsi="Verdana" w:cs="Verdana"/>
      <w:sz w:val="20"/>
      <w:lang w:val="en-US" w:eastAsia="en-US"/>
    </w:rPr>
  </w:style>
  <w:style w:type="paragraph" w:styleId="aff2">
    <w:name w:val="Title"/>
    <w:basedOn w:val="a"/>
    <w:link w:val="aff3"/>
    <w:uiPriority w:val="99"/>
    <w:qFormat/>
    <w:rsid w:val="00BA2A9C"/>
    <w:pPr>
      <w:jc w:val="center"/>
    </w:pPr>
    <w:rPr>
      <w:b/>
      <w:bCs/>
      <w:color w:val="0000FF"/>
    </w:rPr>
  </w:style>
  <w:style w:type="character" w:customStyle="1" w:styleId="aff3">
    <w:name w:val="Заголовок Знак"/>
    <w:basedOn w:val="a0"/>
    <w:link w:val="aff2"/>
    <w:uiPriority w:val="99"/>
    <w:locked/>
    <w:rsid w:val="0061215F"/>
    <w:rPr>
      <w:rFonts w:ascii="Cambria" w:hAnsi="Cambria" w:cs="Times New Roman"/>
      <w:b/>
      <w:bCs/>
      <w:kern w:val="28"/>
      <w:sz w:val="32"/>
      <w:szCs w:val="32"/>
    </w:rPr>
  </w:style>
  <w:style w:type="paragraph" w:customStyle="1" w:styleId="CharCharCharChar10">
    <w:name w:val="Char Char Знак Знак Char Char Знак Знак Знак Знак Знак Знак Знак Знак Знак Знак Знак Знак1"/>
    <w:basedOn w:val="a"/>
    <w:uiPriority w:val="99"/>
    <w:rsid w:val="00BA2A9C"/>
    <w:rPr>
      <w:rFonts w:ascii="Verdana" w:hAnsi="Verdana" w:cs="Verdana"/>
      <w:sz w:val="20"/>
      <w:lang w:val="en-US" w:eastAsia="en-US"/>
    </w:rPr>
  </w:style>
  <w:style w:type="paragraph" w:customStyle="1" w:styleId="Default">
    <w:name w:val="Default"/>
    <w:rsid w:val="00EE45E7"/>
    <w:pPr>
      <w:autoSpaceDE w:val="0"/>
      <w:autoSpaceDN w:val="0"/>
      <w:adjustRightInd w:val="0"/>
      <w:spacing w:after="0" w:line="240" w:lineRule="auto"/>
    </w:pPr>
    <w:rPr>
      <w:color w:val="000000"/>
    </w:rPr>
  </w:style>
  <w:style w:type="paragraph" w:customStyle="1" w:styleId="11">
    <w:name w:val="Знак1 Знак Знак Знак1 Знак Знак Знак"/>
    <w:basedOn w:val="a"/>
    <w:uiPriority w:val="99"/>
    <w:rsid w:val="006E3F95"/>
    <w:pPr>
      <w:spacing w:after="160" w:line="240" w:lineRule="exact"/>
      <w:jc w:val="both"/>
    </w:pPr>
    <w:rPr>
      <w:rFonts w:ascii="Tahoma" w:hAnsi="Tahoma" w:cs="Tahoma"/>
      <w:spacing w:val="-4"/>
      <w:sz w:val="20"/>
      <w:lang w:val="en-US" w:eastAsia="en-US"/>
    </w:rPr>
  </w:style>
  <w:style w:type="paragraph" w:styleId="29">
    <w:name w:val="toc 2"/>
    <w:basedOn w:val="a"/>
    <w:next w:val="a"/>
    <w:autoRedefine/>
    <w:uiPriority w:val="99"/>
    <w:semiHidden/>
    <w:rsid w:val="009429BE"/>
    <w:pPr>
      <w:widowControl w:val="0"/>
      <w:tabs>
        <w:tab w:val="left" w:pos="540"/>
        <w:tab w:val="right" w:leader="dot" w:pos="9781"/>
      </w:tabs>
      <w:ind w:left="200" w:right="-143"/>
    </w:pPr>
    <w:rPr>
      <w:sz w:val="20"/>
    </w:rPr>
  </w:style>
  <w:style w:type="paragraph" w:customStyle="1" w:styleId="DefaultParagraphFontParaCharChar">
    <w:name w:val="Default Paragraph Font Para Char Char Знак"/>
    <w:basedOn w:val="a"/>
    <w:uiPriority w:val="99"/>
    <w:rsid w:val="00D13623"/>
    <w:pPr>
      <w:spacing w:after="160" w:line="240" w:lineRule="exact"/>
    </w:pPr>
    <w:rPr>
      <w:rFonts w:ascii="Verdana" w:hAnsi="Verdana" w:cs="Verdana"/>
      <w:sz w:val="20"/>
      <w:lang w:val="en-US" w:eastAsia="en-US"/>
    </w:rPr>
  </w:style>
  <w:style w:type="character" w:customStyle="1" w:styleId="f">
    <w:name w:val="f"/>
    <w:basedOn w:val="a0"/>
    <w:uiPriority w:val="99"/>
    <w:rsid w:val="0087130D"/>
    <w:rPr>
      <w:rFonts w:cs="Times New Roman"/>
    </w:rPr>
  </w:style>
  <w:style w:type="paragraph" w:customStyle="1" w:styleId="210">
    <w:name w:val="Знак Знак2 Знак Знак Знак1 Знак"/>
    <w:basedOn w:val="a"/>
    <w:uiPriority w:val="99"/>
    <w:rsid w:val="002F7D05"/>
    <w:rPr>
      <w:rFonts w:ascii="Verdana" w:hAnsi="Verdana" w:cs="Verdana"/>
      <w:sz w:val="20"/>
      <w:lang w:val="en-US" w:eastAsia="en-US"/>
    </w:rPr>
  </w:style>
  <w:style w:type="character" w:customStyle="1" w:styleId="blk3">
    <w:name w:val="blk3"/>
    <w:basedOn w:val="a0"/>
    <w:rsid w:val="00352FA5"/>
    <w:rPr>
      <w:vanish w:val="0"/>
      <w:webHidden w:val="0"/>
      <w:specVanish w:val="0"/>
    </w:rPr>
  </w:style>
  <w:style w:type="paragraph" w:customStyle="1" w:styleId="ConsPlusNormal">
    <w:name w:val="ConsPlusNormal"/>
    <w:rsid w:val="00FF00FD"/>
    <w:pPr>
      <w:autoSpaceDE w:val="0"/>
      <w:autoSpaceDN w:val="0"/>
      <w:adjustRightInd w:val="0"/>
      <w:spacing w:after="0" w:line="240" w:lineRule="auto"/>
    </w:pPr>
  </w:style>
  <w:style w:type="character" w:customStyle="1" w:styleId="apple-converted-space">
    <w:name w:val="apple-converted-space"/>
    <w:basedOn w:val="a0"/>
    <w:rsid w:val="003D2610"/>
  </w:style>
  <w:style w:type="paragraph" w:customStyle="1" w:styleId="211">
    <w:name w:val="Основной текст с отступом 21"/>
    <w:basedOn w:val="a"/>
    <w:rsid w:val="003D2610"/>
    <w:pPr>
      <w:suppressAutoHyphens/>
      <w:ind w:firstLine="720"/>
      <w:jc w:val="both"/>
    </w:pPr>
    <w:rPr>
      <w:sz w:val="26"/>
      <w:szCs w:val="26"/>
      <w:lang w:eastAsia="ar-SA"/>
    </w:rPr>
  </w:style>
  <w:style w:type="paragraph" w:styleId="aff4">
    <w:name w:val="List Paragraph"/>
    <w:basedOn w:val="a"/>
    <w:uiPriority w:val="34"/>
    <w:qFormat/>
    <w:rsid w:val="001D1CEC"/>
    <w:pPr>
      <w:ind w:left="720"/>
      <w:contextualSpacing/>
    </w:pPr>
  </w:style>
  <w:style w:type="character" w:customStyle="1" w:styleId="FontStyle39">
    <w:name w:val="Font Style39"/>
    <w:basedOn w:val="a0"/>
    <w:uiPriority w:val="99"/>
    <w:rsid w:val="001D1CEC"/>
    <w:rPr>
      <w:rFonts w:ascii="Times New Roman" w:hAnsi="Times New Roman" w:cs="Times New Roman"/>
      <w:sz w:val="22"/>
      <w:szCs w:val="22"/>
    </w:rPr>
  </w:style>
  <w:style w:type="paragraph" w:customStyle="1" w:styleId="Style18">
    <w:name w:val="Style18"/>
    <w:basedOn w:val="a"/>
    <w:uiPriority w:val="99"/>
    <w:rsid w:val="001D1CEC"/>
    <w:pPr>
      <w:widowControl w:val="0"/>
      <w:autoSpaceDE w:val="0"/>
      <w:autoSpaceDN w:val="0"/>
      <w:adjustRightInd w:val="0"/>
      <w:spacing w:line="278" w:lineRule="exact"/>
      <w:ind w:firstLine="528"/>
      <w:jc w:val="both"/>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03300">
      <w:bodyDiv w:val="1"/>
      <w:marLeft w:val="0"/>
      <w:marRight w:val="0"/>
      <w:marTop w:val="0"/>
      <w:marBottom w:val="0"/>
      <w:divBdr>
        <w:top w:val="none" w:sz="0" w:space="0" w:color="auto"/>
        <w:left w:val="none" w:sz="0" w:space="0" w:color="auto"/>
        <w:bottom w:val="none" w:sz="0" w:space="0" w:color="auto"/>
        <w:right w:val="none" w:sz="0" w:space="0" w:color="auto"/>
      </w:divBdr>
    </w:div>
    <w:div w:id="299767208">
      <w:bodyDiv w:val="1"/>
      <w:marLeft w:val="0"/>
      <w:marRight w:val="0"/>
      <w:marTop w:val="0"/>
      <w:marBottom w:val="0"/>
      <w:divBdr>
        <w:top w:val="none" w:sz="0" w:space="0" w:color="auto"/>
        <w:left w:val="none" w:sz="0" w:space="0" w:color="auto"/>
        <w:bottom w:val="none" w:sz="0" w:space="0" w:color="auto"/>
        <w:right w:val="none" w:sz="0" w:space="0" w:color="auto"/>
      </w:divBdr>
    </w:div>
    <w:div w:id="513686634">
      <w:bodyDiv w:val="1"/>
      <w:marLeft w:val="0"/>
      <w:marRight w:val="0"/>
      <w:marTop w:val="0"/>
      <w:marBottom w:val="0"/>
      <w:divBdr>
        <w:top w:val="none" w:sz="0" w:space="0" w:color="auto"/>
        <w:left w:val="none" w:sz="0" w:space="0" w:color="auto"/>
        <w:bottom w:val="none" w:sz="0" w:space="0" w:color="auto"/>
        <w:right w:val="none" w:sz="0" w:space="0" w:color="auto"/>
      </w:divBdr>
    </w:div>
    <w:div w:id="521360263">
      <w:bodyDiv w:val="1"/>
      <w:marLeft w:val="0"/>
      <w:marRight w:val="0"/>
      <w:marTop w:val="0"/>
      <w:marBottom w:val="0"/>
      <w:divBdr>
        <w:top w:val="none" w:sz="0" w:space="0" w:color="auto"/>
        <w:left w:val="none" w:sz="0" w:space="0" w:color="auto"/>
        <w:bottom w:val="none" w:sz="0" w:space="0" w:color="auto"/>
        <w:right w:val="none" w:sz="0" w:space="0" w:color="auto"/>
      </w:divBdr>
    </w:div>
    <w:div w:id="671301884">
      <w:bodyDiv w:val="1"/>
      <w:marLeft w:val="0"/>
      <w:marRight w:val="0"/>
      <w:marTop w:val="0"/>
      <w:marBottom w:val="0"/>
      <w:divBdr>
        <w:top w:val="none" w:sz="0" w:space="0" w:color="auto"/>
        <w:left w:val="none" w:sz="0" w:space="0" w:color="auto"/>
        <w:bottom w:val="none" w:sz="0" w:space="0" w:color="auto"/>
        <w:right w:val="none" w:sz="0" w:space="0" w:color="auto"/>
      </w:divBdr>
    </w:div>
    <w:div w:id="862592832">
      <w:bodyDiv w:val="1"/>
      <w:marLeft w:val="0"/>
      <w:marRight w:val="0"/>
      <w:marTop w:val="0"/>
      <w:marBottom w:val="0"/>
      <w:divBdr>
        <w:top w:val="none" w:sz="0" w:space="0" w:color="auto"/>
        <w:left w:val="none" w:sz="0" w:space="0" w:color="auto"/>
        <w:bottom w:val="none" w:sz="0" w:space="0" w:color="auto"/>
        <w:right w:val="none" w:sz="0" w:space="0" w:color="auto"/>
      </w:divBdr>
    </w:div>
    <w:div w:id="863664837">
      <w:bodyDiv w:val="1"/>
      <w:marLeft w:val="0"/>
      <w:marRight w:val="0"/>
      <w:marTop w:val="0"/>
      <w:marBottom w:val="0"/>
      <w:divBdr>
        <w:top w:val="none" w:sz="0" w:space="0" w:color="auto"/>
        <w:left w:val="none" w:sz="0" w:space="0" w:color="auto"/>
        <w:bottom w:val="none" w:sz="0" w:space="0" w:color="auto"/>
        <w:right w:val="none" w:sz="0" w:space="0" w:color="auto"/>
      </w:divBdr>
    </w:div>
    <w:div w:id="951670215">
      <w:bodyDiv w:val="1"/>
      <w:marLeft w:val="0"/>
      <w:marRight w:val="0"/>
      <w:marTop w:val="0"/>
      <w:marBottom w:val="0"/>
      <w:divBdr>
        <w:top w:val="none" w:sz="0" w:space="0" w:color="auto"/>
        <w:left w:val="none" w:sz="0" w:space="0" w:color="auto"/>
        <w:bottom w:val="none" w:sz="0" w:space="0" w:color="auto"/>
        <w:right w:val="none" w:sz="0" w:space="0" w:color="auto"/>
      </w:divBdr>
    </w:div>
    <w:div w:id="963923102">
      <w:bodyDiv w:val="1"/>
      <w:marLeft w:val="0"/>
      <w:marRight w:val="0"/>
      <w:marTop w:val="0"/>
      <w:marBottom w:val="0"/>
      <w:divBdr>
        <w:top w:val="none" w:sz="0" w:space="0" w:color="auto"/>
        <w:left w:val="none" w:sz="0" w:space="0" w:color="auto"/>
        <w:bottom w:val="none" w:sz="0" w:space="0" w:color="auto"/>
        <w:right w:val="none" w:sz="0" w:space="0" w:color="auto"/>
      </w:divBdr>
    </w:div>
    <w:div w:id="1128936776">
      <w:bodyDiv w:val="1"/>
      <w:marLeft w:val="0"/>
      <w:marRight w:val="0"/>
      <w:marTop w:val="0"/>
      <w:marBottom w:val="0"/>
      <w:divBdr>
        <w:top w:val="none" w:sz="0" w:space="0" w:color="auto"/>
        <w:left w:val="none" w:sz="0" w:space="0" w:color="auto"/>
        <w:bottom w:val="none" w:sz="0" w:space="0" w:color="auto"/>
        <w:right w:val="none" w:sz="0" w:space="0" w:color="auto"/>
      </w:divBdr>
    </w:div>
    <w:div w:id="1260068317">
      <w:bodyDiv w:val="1"/>
      <w:marLeft w:val="0"/>
      <w:marRight w:val="0"/>
      <w:marTop w:val="0"/>
      <w:marBottom w:val="0"/>
      <w:divBdr>
        <w:top w:val="none" w:sz="0" w:space="0" w:color="auto"/>
        <w:left w:val="none" w:sz="0" w:space="0" w:color="auto"/>
        <w:bottom w:val="none" w:sz="0" w:space="0" w:color="auto"/>
        <w:right w:val="none" w:sz="0" w:space="0" w:color="auto"/>
      </w:divBdr>
    </w:div>
    <w:div w:id="1299335883">
      <w:marLeft w:val="0"/>
      <w:marRight w:val="0"/>
      <w:marTop w:val="0"/>
      <w:marBottom w:val="0"/>
      <w:divBdr>
        <w:top w:val="none" w:sz="0" w:space="0" w:color="auto"/>
        <w:left w:val="none" w:sz="0" w:space="0" w:color="auto"/>
        <w:bottom w:val="none" w:sz="0" w:space="0" w:color="auto"/>
        <w:right w:val="none" w:sz="0" w:space="0" w:color="auto"/>
      </w:divBdr>
    </w:div>
    <w:div w:id="1299335884">
      <w:marLeft w:val="0"/>
      <w:marRight w:val="0"/>
      <w:marTop w:val="0"/>
      <w:marBottom w:val="0"/>
      <w:divBdr>
        <w:top w:val="none" w:sz="0" w:space="0" w:color="auto"/>
        <w:left w:val="none" w:sz="0" w:space="0" w:color="auto"/>
        <w:bottom w:val="none" w:sz="0" w:space="0" w:color="auto"/>
        <w:right w:val="none" w:sz="0" w:space="0" w:color="auto"/>
      </w:divBdr>
    </w:div>
    <w:div w:id="1299335885">
      <w:marLeft w:val="0"/>
      <w:marRight w:val="0"/>
      <w:marTop w:val="0"/>
      <w:marBottom w:val="0"/>
      <w:divBdr>
        <w:top w:val="none" w:sz="0" w:space="0" w:color="auto"/>
        <w:left w:val="none" w:sz="0" w:space="0" w:color="auto"/>
        <w:bottom w:val="none" w:sz="0" w:space="0" w:color="auto"/>
        <w:right w:val="none" w:sz="0" w:space="0" w:color="auto"/>
      </w:divBdr>
    </w:div>
    <w:div w:id="1299335886">
      <w:marLeft w:val="0"/>
      <w:marRight w:val="0"/>
      <w:marTop w:val="0"/>
      <w:marBottom w:val="0"/>
      <w:divBdr>
        <w:top w:val="none" w:sz="0" w:space="0" w:color="auto"/>
        <w:left w:val="none" w:sz="0" w:space="0" w:color="auto"/>
        <w:bottom w:val="none" w:sz="0" w:space="0" w:color="auto"/>
        <w:right w:val="none" w:sz="0" w:space="0" w:color="auto"/>
      </w:divBdr>
    </w:div>
    <w:div w:id="1299335887">
      <w:marLeft w:val="0"/>
      <w:marRight w:val="0"/>
      <w:marTop w:val="0"/>
      <w:marBottom w:val="0"/>
      <w:divBdr>
        <w:top w:val="none" w:sz="0" w:space="0" w:color="auto"/>
        <w:left w:val="none" w:sz="0" w:space="0" w:color="auto"/>
        <w:bottom w:val="none" w:sz="0" w:space="0" w:color="auto"/>
        <w:right w:val="none" w:sz="0" w:space="0" w:color="auto"/>
      </w:divBdr>
    </w:div>
    <w:div w:id="1299335888">
      <w:marLeft w:val="0"/>
      <w:marRight w:val="0"/>
      <w:marTop w:val="0"/>
      <w:marBottom w:val="0"/>
      <w:divBdr>
        <w:top w:val="none" w:sz="0" w:space="0" w:color="auto"/>
        <w:left w:val="none" w:sz="0" w:space="0" w:color="auto"/>
        <w:bottom w:val="none" w:sz="0" w:space="0" w:color="auto"/>
        <w:right w:val="none" w:sz="0" w:space="0" w:color="auto"/>
      </w:divBdr>
    </w:div>
    <w:div w:id="1299335889">
      <w:marLeft w:val="0"/>
      <w:marRight w:val="0"/>
      <w:marTop w:val="0"/>
      <w:marBottom w:val="0"/>
      <w:divBdr>
        <w:top w:val="none" w:sz="0" w:space="0" w:color="auto"/>
        <w:left w:val="none" w:sz="0" w:space="0" w:color="auto"/>
        <w:bottom w:val="none" w:sz="0" w:space="0" w:color="auto"/>
        <w:right w:val="none" w:sz="0" w:space="0" w:color="auto"/>
      </w:divBdr>
      <w:divsChild>
        <w:div w:id="1299335897">
          <w:marLeft w:val="0"/>
          <w:marRight w:val="0"/>
          <w:marTop w:val="0"/>
          <w:marBottom w:val="0"/>
          <w:divBdr>
            <w:top w:val="none" w:sz="0" w:space="0" w:color="auto"/>
            <w:left w:val="none" w:sz="0" w:space="0" w:color="auto"/>
            <w:bottom w:val="none" w:sz="0" w:space="0" w:color="auto"/>
            <w:right w:val="none" w:sz="0" w:space="0" w:color="auto"/>
          </w:divBdr>
          <w:divsChild>
            <w:div w:id="1299335898">
              <w:marLeft w:val="0"/>
              <w:marRight w:val="0"/>
              <w:marTop w:val="0"/>
              <w:marBottom w:val="0"/>
              <w:divBdr>
                <w:top w:val="none" w:sz="0" w:space="0" w:color="auto"/>
                <w:left w:val="none" w:sz="0" w:space="0" w:color="auto"/>
                <w:bottom w:val="none" w:sz="0" w:space="0" w:color="auto"/>
                <w:right w:val="none" w:sz="0" w:space="0" w:color="auto"/>
              </w:divBdr>
              <w:divsChild>
                <w:div w:id="1299335900">
                  <w:marLeft w:val="0"/>
                  <w:marRight w:val="0"/>
                  <w:marTop w:val="0"/>
                  <w:marBottom w:val="0"/>
                  <w:divBdr>
                    <w:top w:val="none" w:sz="0" w:space="0" w:color="auto"/>
                    <w:left w:val="none" w:sz="0" w:space="0" w:color="auto"/>
                    <w:bottom w:val="none" w:sz="0" w:space="0" w:color="auto"/>
                    <w:right w:val="none" w:sz="0" w:space="0" w:color="auto"/>
                  </w:divBdr>
                  <w:divsChild>
                    <w:div w:id="1299335891">
                      <w:marLeft w:val="0"/>
                      <w:marRight w:val="0"/>
                      <w:marTop w:val="0"/>
                      <w:marBottom w:val="0"/>
                      <w:divBdr>
                        <w:top w:val="none" w:sz="0" w:space="0" w:color="auto"/>
                        <w:left w:val="none" w:sz="0" w:space="0" w:color="auto"/>
                        <w:bottom w:val="none" w:sz="0" w:space="0" w:color="auto"/>
                        <w:right w:val="none" w:sz="0" w:space="0" w:color="auto"/>
                      </w:divBdr>
                      <w:divsChild>
                        <w:div w:id="1299335901">
                          <w:marLeft w:val="0"/>
                          <w:marRight w:val="0"/>
                          <w:marTop w:val="0"/>
                          <w:marBottom w:val="0"/>
                          <w:divBdr>
                            <w:top w:val="none" w:sz="0" w:space="0" w:color="auto"/>
                            <w:left w:val="none" w:sz="0" w:space="0" w:color="auto"/>
                            <w:bottom w:val="none" w:sz="0" w:space="0" w:color="auto"/>
                            <w:right w:val="none" w:sz="0" w:space="0" w:color="auto"/>
                          </w:divBdr>
                          <w:divsChild>
                            <w:div w:id="1299335902">
                              <w:marLeft w:val="2443"/>
                              <w:marRight w:val="2957"/>
                              <w:marTop w:val="0"/>
                              <w:marBottom w:val="0"/>
                              <w:divBdr>
                                <w:top w:val="none" w:sz="0" w:space="0" w:color="auto"/>
                                <w:left w:val="none" w:sz="0" w:space="0" w:color="auto"/>
                                <w:bottom w:val="none" w:sz="0" w:space="0" w:color="auto"/>
                                <w:right w:val="none" w:sz="0" w:space="0" w:color="auto"/>
                              </w:divBdr>
                              <w:divsChild>
                                <w:div w:id="12993358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335899">
      <w:marLeft w:val="0"/>
      <w:marRight w:val="0"/>
      <w:marTop w:val="0"/>
      <w:marBottom w:val="0"/>
      <w:divBdr>
        <w:top w:val="none" w:sz="0" w:space="0" w:color="auto"/>
        <w:left w:val="none" w:sz="0" w:space="0" w:color="auto"/>
        <w:bottom w:val="none" w:sz="0" w:space="0" w:color="auto"/>
        <w:right w:val="none" w:sz="0" w:space="0" w:color="auto"/>
      </w:divBdr>
      <w:divsChild>
        <w:div w:id="1299335892">
          <w:marLeft w:val="0"/>
          <w:marRight w:val="0"/>
          <w:marTop w:val="0"/>
          <w:marBottom w:val="0"/>
          <w:divBdr>
            <w:top w:val="none" w:sz="0" w:space="0" w:color="auto"/>
            <w:left w:val="none" w:sz="0" w:space="0" w:color="auto"/>
            <w:bottom w:val="none" w:sz="0" w:space="0" w:color="auto"/>
            <w:right w:val="none" w:sz="0" w:space="0" w:color="auto"/>
          </w:divBdr>
          <w:divsChild>
            <w:div w:id="1299335895">
              <w:marLeft w:val="0"/>
              <w:marRight w:val="0"/>
              <w:marTop w:val="0"/>
              <w:marBottom w:val="0"/>
              <w:divBdr>
                <w:top w:val="none" w:sz="0" w:space="0" w:color="auto"/>
                <w:left w:val="none" w:sz="0" w:space="0" w:color="auto"/>
                <w:bottom w:val="none" w:sz="0" w:space="0" w:color="auto"/>
                <w:right w:val="none" w:sz="0" w:space="0" w:color="auto"/>
              </w:divBdr>
              <w:divsChild>
                <w:div w:id="1299335893">
                  <w:marLeft w:val="0"/>
                  <w:marRight w:val="0"/>
                  <w:marTop w:val="0"/>
                  <w:marBottom w:val="0"/>
                  <w:divBdr>
                    <w:top w:val="none" w:sz="0" w:space="0" w:color="auto"/>
                    <w:left w:val="none" w:sz="0" w:space="0" w:color="auto"/>
                    <w:bottom w:val="none" w:sz="0" w:space="0" w:color="auto"/>
                    <w:right w:val="none" w:sz="0" w:space="0" w:color="auto"/>
                  </w:divBdr>
                  <w:divsChild>
                    <w:div w:id="1299335904">
                      <w:marLeft w:val="0"/>
                      <w:marRight w:val="0"/>
                      <w:marTop w:val="0"/>
                      <w:marBottom w:val="0"/>
                      <w:divBdr>
                        <w:top w:val="none" w:sz="0" w:space="0" w:color="auto"/>
                        <w:left w:val="none" w:sz="0" w:space="0" w:color="auto"/>
                        <w:bottom w:val="none" w:sz="0" w:space="0" w:color="auto"/>
                        <w:right w:val="none" w:sz="0" w:space="0" w:color="auto"/>
                      </w:divBdr>
                      <w:divsChild>
                        <w:div w:id="1299335896">
                          <w:marLeft w:val="0"/>
                          <w:marRight w:val="0"/>
                          <w:marTop w:val="0"/>
                          <w:marBottom w:val="0"/>
                          <w:divBdr>
                            <w:top w:val="none" w:sz="0" w:space="0" w:color="auto"/>
                            <w:left w:val="none" w:sz="0" w:space="0" w:color="auto"/>
                            <w:bottom w:val="none" w:sz="0" w:space="0" w:color="auto"/>
                            <w:right w:val="none" w:sz="0" w:space="0" w:color="auto"/>
                          </w:divBdr>
                          <w:divsChild>
                            <w:div w:id="1299335903">
                              <w:marLeft w:val="2443"/>
                              <w:marRight w:val="2957"/>
                              <w:marTop w:val="0"/>
                              <w:marBottom w:val="0"/>
                              <w:divBdr>
                                <w:top w:val="none" w:sz="0" w:space="0" w:color="auto"/>
                                <w:left w:val="none" w:sz="0" w:space="0" w:color="auto"/>
                                <w:bottom w:val="none" w:sz="0" w:space="0" w:color="auto"/>
                                <w:right w:val="none" w:sz="0" w:space="0" w:color="auto"/>
                              </w:divBdr>
                              <w:divsChild>
                                <w:div w:id="129933589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335905">
      <w:marLeft w:val="0"/>
      <w:marRight w:val="0"/>
      <w:marTop w:val="0"/>
      <w:marBottom w:val="0"/>
      <w:divBdr>
        <w:top w:val="none" w:sz="0" w:space="0" w:color="auto"/>
        <w:left w:val="none" w:sz="0" w:space="0" w:color="auto"/>
        <w:bottom w:val="none" w:sz="0" w:space="0" w:color="auto"/>
        <w:right w:val="none" w:sz="0" w:space="0" w:color="auto"/>
      </w:divBdr>
      <w:divsChild>
        <w:div w:id="1299335906">
          <w:marLeft w:val="0"/>
          <w:marRight w:val="0"/>
          <w:marTop w:val="0"/>
          <w:marBottom w:val="0"/>
          <w:divBdr>
            <w:top w:val="none" w:sz="0" w:space="0" w:color="auto"/>
            <w:left w:val="none" w:sz="0" w:space="0" w:color="auto"/>
            <w:bottom w:val="none" w:sz="0" w:space="0" w:color="auto"/>
            <w:right w:val="none" w:sz="0" w:space="0" w:color="auto"/>
          </w:divBdr>
        </w:div>
      </w:divsChild>
    </w:div>
    <w:div w:id="1299335907">
      <w:marLeft w:val="0"/>
      <w:marRight w:val="0"/>
      <w:marTop w:val="0"/>
      <w:marBottom w:val="0"/>
      <w:divBdr>
        <w:top w:val="none" w:sz="0" w:space="0" w:color="auto"/>
        <w:left w:val="none" w:sz="0" w:space="0" w:color="auto"/>
        <w:bottom w:val="none" w:sz="0" w:space="0" w:color="auto"/>
        <w:right w:val="none" w:sz="0" w:space="0" w:color="auto"/>
      </w:divBdr>
    </w:div>
    <w:div w:id="1299335908">
      <w:marLeft w:val="0"/>
      <w:marRight w:val="0"/>
      <w:marTop w:val="0"/>
      <w:marBottom w:val="0"/>
      <w:divBdr>
        <w:top w:val="none" w:sz="0" w:space="0" w:color="auto"/>
        <w:left w:val="none" w:sz="0" w:space="0" w:color="auto"/>
        <w:bottom w:val="none" w:sz="0" w:space="0" w:color="auto"/>
        <w:right w:val="none" w:sz="0" w:space="0" w:color="auto"/>
      </w:divBdr>
    </w:div>
    <w:div w:id="1299335909">
      <w:marLeft w:val="0"/>
      <w:marRight w:val="0"/>
      <w:marTop w:val="0"/>
      <w:marBottom w:val="0"/>
      <w:divBdr>
        <w:top w:val="none" w:sz="0" w:space="0" w:color="auto"/>
        <w:left w:val="none" w:sz="0" w:space="0" w:color="auto"/>
        <w:bottom w:val="none" w:sz="0" w:space="0" w:color="auto"/>
        <w:right w:val="none" w:sz="0" w:space="0" w:color="auto"/>
      </w:divBdr>
    </w:div>
    <w:div w:id="1299335910">
      <w:marLeft w:val="0"/>
      <w:marRight w:val="0"/>
      <w:marTop w:val="0"/>
      <w:marBottom w:val="0"/>
      <w:divBdr>
        <w:top w:val="none" w:sz="0" w:space="0" w:color="auto"/>
        <w:left w:val="none" w:sz="0" w:space="0" w:color="auto"/>
        <w:bottom w:val="none" w:sz="0" w:space="0" w:color="auto"/>
        <w:right w:val="none" w:sz="0" w:space="0" w:color="auto"/>
      </w:divBdr>
    </w:div>
    <w:div w:id="1466040848">
      <w:bodyDiv w:val="1"/>
      <w:marLeft w:val="0"/>
      <w:marRight w:val="0"/>
      <w:marTop w:val="0"/>
      <w:marBottom w:val="0"/>
      <w:divBdr>
        <w:top w:val="none" w:sz="0" w:space="0" w:color="auto"/>
        <w:left w:val="none" w:sz="0" w:space="0" w:color="auto"/>
        <w:bottom w:val="none" w:sz="0" w:space="0" w:color="auto"/>
        <w:right w:val="none" w:sz="0" w:space="0" w:color="auto"/>
      </w:divBdr>
    </w:div>
    <w:div w:id="1667896034">
      <w:bodyDiv w:val="1"/>
      <w:marLeft w:val="0"/>
      <w:marRight w:val="0"/>
      <w:marTop w:val="0"/>
      <w:marBottom w:val="0"/>
      <w:divBdr>
        <w:top w:val="none" w:sz="0" w:space="0" w:color="auto"/>
        <w:left w:val="none" w:sz="0" w:space="0" w:color="auto"/>
        <w:bottom w:val="none" w:sz="0" w:space="0" w:color="auto"/>
        <w:right w:val="none" w:sz="0" w:space="0" w:color="auto"/>
      </w:divBdr>
    </w:div>
    <w:div w:id="1865359294">
      <w:bodyDiv w:val="1"/>
      <w:marLeft w:val="0"/>
      <w:marRight w:val="0"/>
      <w:marTop w:val="0"/>
      <w:marBottom w:val="0"/>
      <w:divBdr>
        <w:top w:val="none" w:sz="0" w:space="0" w:color="auto"/>
        <w:left w:val="none" w:sz="0" w:space="0" w:color="auto"/>
        <w:bottom w:val="none" w:sz="0" w:space="0" w:color="auto"/>
        <w:right w:val="none" w:sz="0" w:space="0" w:color="auto"/>
      </w:divBdr>
    </w:div>
    <w:div w:id="1911891215">
      <w:bodyDiv w:val="1"/>
      <w:marLeft w:val="0"/>
      <w:marRight w:val="0"/>
      <w:marTop w:val="0"/>
      <w:marBottom w:val="0"/>
      <w:divBdr>
        <w:top w:val="none" w:sz="0" w:space="0" w:color="auto"/>
        <w:left w:val="none" w:sz="0" w:space="0" w:color="auto"/>
        <w:bottom w:val="none" w:sz="0" w:space="0" w:color="auto"/>
        <w:right w:val="none" w:sz="0" w:space="0" w:color="auto"/>
      </w:divBdr>
    </w:div>
    <w:div w:id="192907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5D697-7DD8-4AF9-98AE-B23B3C917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4747</Words>
  <Characters>27058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WIN7XP</Company>
  <LinksUpToDate>false</LinksUpToDate>
  <CharactersWithSpaces>31742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WIN7XP</dc:creator>
  <cp:lastModifiedBy>user</cp:lastModifiedBy>
  <cp:revision>2</cp:revision>
  <cp:lastPrinted>2020-08-14T07:50:00Z</cp:lastPrinted>
  <dcterms:created xsi:type="dcterms:W3CDTF">2025-09-16T14:05:00Z</dcterms:created>
  <dcterms:modified xsi:type="dcterms:W3CDTF">2025-09-16T14:05:00Z</dcterms:modified>
</cp:coreProperties>
</file>