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84D0E" w:rsidRDefault="00A84D0E">
      <w:pPr>
        <w:ind w:left="-540"/>
        <w:jc w:val="both"/>
      </w:pPr>
    </w:p>
    <w:p w:rsidR="00A84D0E" w:rsidRDefault="00A84D0E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84D0E" w:rsidRDefault="00A84D0E">
      <w:pPr>
        <w:autoSpaceDE w:val="0"/>
        <w:ind w:firstLine="540"/>
        <w:jc w:val="both"/>
      </w:pPr>
    </w:p>
    <w:p w:rsidR="00A84D0E" w:rsidRDefault="00A84D0E" w:rsidP="000F7F0E">
      <w:pPr>
        <w:autoSpaceDE w:val="0"/>
        <w:jc w:val="both"/>
      </w:pPr>
      <w:r>
        <w:t>г.</w:t>
      </w:r>
      <w:r w:rsidR="000F7F0E">
        <w:t> </w:t>
      </w:r>
      <w:r>
        <w:t>Санкт-Петербург</w:t>
      </w:r>
      <w:r w:rsidR="000F7F0E">
        <w:t xml:space="preserve"> </w:t>
      </w:r>
      <w:r>
        <w:t>«___»</w:t>
      </w:r>
      <w:r w:rsidR="000F7F0E">
        <w:t> </w:t>
      </w:r>
      <w:r>
        <w:t>______</w:t>
      </w:r>
      <w:r w:rsidR="000F7F0E">
        <w:t> </w:t>
      </w:r>
      <w:r w:rsidR="00517F7E">
        <w:t>202</w:t>
      </w:r>
      <w:r w:rsidR="00776638">
        <w:t>__</w:t>
      </w:r>
      <w:r w:rsidR="000F7F0E">
        <w:t> </w:t>
      </w:r>
      <w:r>
        <w:t>года</w:t>
      </w:r>
      <w:r w:rsidR="000F7F0E">
        <w:br/>
      </w:r>
    </w:p>
    <w:p w:rsidR="00A1190B" w:rsidRDefault="00B26AF2" w:rsidP="003A0F31">
      <w:pPr>
        <w:autoSpaceDE w:val="0"/>
        <w:ind w:firstLine="540"/>
        <w:jc w:val="both"/>
      </w:pPr>
      <w:r w:rsidRPr="00B26AF2">
        <w:rPr>
          <w:b/>
        </w:rPr>
        <w:t xml:space="preserve">Общество с ограниченной ответственностью «Центр Международной Сертификации» </w:t>
      </w:r>
      <w:r w:rsidRPr="00B26AF2">
        <w:t>(ОГРН 1037835041518, ИНН 7816115320)</w:t>
      </w:r>
      <w:r w:rsidR="00A84D0E">
        <w:t xml:space="preserve">, находящееся по адресу: </w:t>
      </w:r>
      <w:r w:rsidR="00CA0B2D" w:rsidRPr="00CA0B2D">
        <w:t xml:space="preserve">197022, Санкт-Петербург, ул. Профессора Попова, д. 23, лит. В, </w:t>
      </w:r>
      <w:proofErr w:type="spellStart"/>
      <w:r w:rsidR="00CA0B2D" w:rsidRPr="00CA0B2D">
        <w:t>пом</w:t>
      </w:r>
      <w:proofErr w:type="spellEnd"/>
      <w:r w:rsidR="00CA0B2D" w:rsidRPr="00CA0B2D">
        <w:t>. 51Н, 5Н</w:t>
      </w:r>
      <w:r w:rsidR="00A84D0E">
        <w:t>,</w:t>
      </w:r>
      <w:r w:rsidR="00A060BC">
        <w:t xml:space="preserve"> </w:t>
      </w:r>
      <w:proofErr w:type="gramStart"/>
      <w:r w:rsidR="00A84D0E">
        <w:t>именуемое</w:t>
      </w:r>
      <w:proofErr w:type="gramEnd"/>
      <w:r w:rsidR="00A84D0E">
        <w:t xml:space="preserve"> в дальнейшем «</w:t>
      </w:r>
      <w:r w:rsidR="00A84D0E">
        <w:rPr>
          <w:b/>
        </w:rPr>
        <w:t>Организатор Торгов</w:t>
      </w:r>
      <w:r w:rsidR="00C961FE">
        <w:t xml:space="preserve">», </w:t>
      </w:r>
      <w:r w:rsidR="00021484">
        <w:t xml:space="preserve">с одной стороны, </w:t>
      </w:r>
      <w:r w:rsidR="00A84D0E">
        <w:t xml:space="preserve">и </w:t>
      </w:r>
    </w:p>
    <w:p w:rsidR="00A84D0E" w:rsidRDefault="00A84D0E" w:rsidP="003A0F31">
      <w:pPr>
        <w:autoSpaceDE w:val="0"/>
        <w:ind w:firstLine="540"/>
        <w:jc w:val="both"/>
      </w:pPr>
      <w:r>
        <w:rPr>
          <w:b/>
        </w:rPr>
        <w:t>________________________________________________________</w:t>
      </w:r>
      <w:r w:rsidR="00A1190B">
        <w:rPr>
          <w:b/>
        </w:rPr>
        <w:t>__</w:t>
      </w:r>
      <w:r>
        <w:rPr>
          <w:b/>
        </w:rPr>
        <w:t>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84D0E" w:rsidRPr="000F7F0E" w:rsidRDefault="00A84D0E" w:rsidP="00971CC1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имущества </w:t>
      </w:r>
      <w:r w:rsidR="000922BB" w:rsidRPr="000922BB">
        <w:rPr>
          <w:rFonts w:cs="Verdana"/>
        </w:rPr>
        <w:t>АО "</w:t>
      </w:r>
      <w:proofErr w:type="spellStart"/>
      <w:r w:rsidR="000922BB" w:rsidRPr="000922BB">
        <w:rPr>
          <w:rFonts w:cs="Verdana"/>
        </w:rPr>
        <w:t>Кови-Фарм</w:t>
      </w:r>
      <w:proofErr w:type="spellEnd"/>
      <w:r w:rsidR="000922BB" w:rsidRPr="000922BB">
        <w:rPr>
          <w:rFonts w:cs="Verdana"/>
        </w:rPr>
        <w:t>"</w:t>
      </w:r>
      <w:r w:rsidR="00F07B63" w:rsidRPr="00F07B63">
        <w:rPr>
          <w:rFonts w:cs="Verdana"/>
        </w:rPr>
        <w:t xml:space="preserve"> </w:t>
      </w:r>
      <w:r w:rsidRPr="000F7F0E">
        <w:t>(именуемое в дальнейшем - Должник)</w:t>
      </w:r>
      <w:r w:rsidR="000F7F0E">
        <w:t xml:space="preserve"> </w:t>
      </w:r>
      <w:r w:rsidRPr="000F7F0E">
        <w:t xml:space="preserve">с другой стороны, </w:t>
      </w:r>
    </w:p>
    <w:p w:rsidR="00A84D0E" w:rsidRDefault="00A84D0E" w:rsidP="003A0F31">
      <w:pPr>
        <w:autoSpaceDE w:val="0"/>
        <w:ind w:firstLine="540"/>
        <w:jc w:val="both"/>
      </w:pPr>
      <w:r w:rsidRPr="000F7F0E">
        <w:t xml:space="preserve">именуемые совместно «Стороны», в соответствии с требованиями ст.ст. 380, 381, 428 ГК РФ, заключили настоящий Договор </w:t>
      </w:r>
      <w:r>
        <w:t>(далее – Договор) о нижеследующем:</w:t>
      </w:r>
    </w:p>
    <w:p w:rsidR="00A84D0E" w:rsidRDefault="001E62FC" w:rsidP="003A0F31">
      <w:pPr>
        <w:autoSpaceDE w:val="0"/>
        <w:ind w:firstLine="540"/>
        <w:jc w:val="both"/>
      </w:pPr>
      <w:r>
        <w:t xml:space="preserve"> </w:t>
      </w:r>
    </w:p>
    <w:p w:rsidR="00A84D0E" w:rsidRDefault="00A84D0E" w:rsidP="009768F4">
      <w:pPr>
        <w:autoSpaceDE w:val="0"/>
        <w:snapToGrid w:val="0"/>
        <w:ind w:firstLine="529"/>
        <w:jc w:val="both"/>
      </w:pPr>
      <w:r>
        <w:t xml:space="preserve">1. </w:t>
      </w:r>
      <w:proofErr w:type="gramStart"/>
      <w:r>
        <w:t>В соответствии с условиями Договора Претендент на участие в торгах по продаже имущества Должника</w:t>
      </w:r>
      <w:r w:rsidR="003F2C93">
        <w:t xml:space="preserve"> включенного в состав Лота №</w:t>
      </w:r>
      <w:r w:rsidR="00280AD9">
        <w:t xml:space="preserve"> </w:t>
      </w:r>
      <w:r w:rsidR="000922BB">
        <w:t>1</w:t>
      </w:r>
      <w:r w:rsidR="00280AD9">
        <w:t>,</w:t>
      </w:r>
      <w:r w:rsidR="009768F4">
        <w:rPr>
          <w:shd w:val="clear" w:color="auto" w:fill="FFFFFF"/>
        </w:rPr>
        <w:t xml:space="preserve"> </w:t>
      </w:r>
      <w:r>
        <w:rPr>
          <w:color w:val="auto"/>
        </w:rPr>
        <w:t>проводимых</w:t>
      </w:r>
      <w:r w:rsidR="003F2C93">
        <w:rPr>
          <w:color w:val="auto"/>
        </w:rPr>
        <w:t xml:space="preserve"> </w:t>
      </w:r>
      <w:r w:rsidR="00DD1336">
        <w:rPr>
          <w:color w:val="auto"/>
        </w:rPr>
        <w:t>27</w:t>
      </w:r>
      <w:r w:rsidR="000F3B45" w:rsidRPr="000F3B45">
        <w:rPr>
          <w:color w:val="auto"/>
        </w:rPr>
        <w:t>.</w:t>
      </w:r>
      <w:r w:rsidR="000922BB">
        <w:rPr>
          <w:color w:val="auto"/>
        </w:rPr>
        <w:t>1</w:t>
      </w:r>
      <w:r w:rsidR="00C02E58">
        <w:rPr>
          <w:color w:val="auto"/>
        </w:rPr>
        <w:t>0</w:t>
      </w:r>
      <w:r w:rsidR="000F3B45" w:rsidRPr="000F3B45">
        <w:rPr>
          <w:color w:val="auto"/>
        </w:rPr>
        <w:t>.202</w:t>
      </w:r>
      <w:r w:rsidR="00776638">
        <w:rPr>
          <w:color w:val="auto"/>
        </w:rPr>
        <w:t>5</w:t>
      </w:r>
      <w:r w:rsidR="00F97A17">
        <w:rPr>
          <w:color w:val="auto"/>
        </w:rPr>
        <w:t xml:space="preserve"> </w:t>
      </w:r>
      <w:r>
        <w:t>(далее – Торги), объявление о которых было опубликовано в газете «</w:t>
      </w:r>
      <w:proofErr w:type="spellStart"/>
      <w:r>
        <w:t>Коммерсантъ</w:t>
      </w:r>
      <w:proofErr w:type="spellEnd"/>
      <w:r>
        <w:t xml:space="preserve">» </w:t>
      </w:r>
      <w:r w:rsidR="00517F7E">
        <w:t>№</w:t>
      </w:r>
      <w:r w:rsidR="000F3B45">
        <w:t>___</w:t>
      </w:r>
      <w:r w:rsidR="003F4AAB">
        <w:t xml:space="preserve"> от </w:t>
      </w:r>
      <w:r w:rsidR="000F3B45">
        <w:t>___</w:t>
      </w:r>
      <w:r w:rsidR="00517F7E">
        <w:t>.</w:t>
      </w:r>
      <w:r w:rsidR="000F3B45">
        <w:t>___</w:t>
      </w:r>
      <w:r w:rsidR="00517F7E">
        <w:t>.202</w:t>
      </w:r>
      <w:r w:rsidR="000922BB">
        <w:t>5</w:t>
      </w:r>
      <w:r w:rsidR="00B65E6F">
        <w:t xml:space="preserve"> (объявление №</w:t>
      </w:r>
      <w:r w:rsidR="000F3B45">
        <w:t>________________</w:t>
      </w:r>
      <w:r w:rsidR="001E62FC">
        <w:t>)</w:t>
      </w:r>
      <w:r w:rsidR="00263A04">
        <w:t>,</w:t>
      </w:r>
      <w:r>
        <w:t xml:space="preserve"> перечисляет денежные средства в размере</w:t>
      </w:r>
      <w:r w:rsidR="00F07B63">
        <w:t xml:space="preserve"> </w:t>
      </w:r>
      <w:r w:rsidR="000922BB" w:rsidRPr="000922BB">
        <w:t>120</w:t>
      </w:r>
      <w:r w:rsidR="000922BB">
        <w:t> </w:t>
      </w:r>
      <w:r w:rsidR="000922BB" w:rsidRPr="000922BB">
        <w:t>000</w:t>
      </w:r>
      <w:r w:rsidR="00D726F0">
        <w:t xml:space="preserve"> </w:t>
      </w:r>
      <w:r w:rsidRPr="003A0F31">
        <w:t>(</w:t>
      </w:r>
      <w:r w:rsidR="000922BB">
        <w:t>сто двадцать тысяч</w:t>
      </w:r>
      <w:r w:rsidRPr="003A0F31">
        <w:t>)</w:t>
      </w:r>
      <w:r w:rsidR="00F249CF">
        <w:t xml:space="preserve"> рубл</w:t>
      </w:r>
      <w:r w:rsidR="003162BD">
        <w:t>ей</w:t>
      </w:r>
      <w:r>
        <w:t xml:space="preserve"> </w:t>
      </w:r>
      <w:r w:rsidR="000922BB">
        <w:t xml:space="preserve">00 </w:t>
      </w:r>
      <w:r w:rsidR="00F249CF">
        <w:t>копе</w:t>
      </w:r>
      <w:r w:rsidR="003162BD">
        <w:t>ек</w:t>
      </w:r>
      <w:r w:rsidR="00F249CF">
        <w:t xml:space="preserve"> </w:t>
      </w:r>
      <w:r>
        <w:t>(НДС не облагается) (далее – «Задаток») на расчетный счет, указанный в п. 1.1 Договора</w:t>
      </w:r>
      <w:proofErr w:type="gramEnd"/>
      <w:r>
        <w:t>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84D0E" w:rsidRDefault="00A84D0E" w:rsidP="00A060BC">
      <w:pPr>
        <w:ind w:firstLine="540"/>
        <w:jc w:val="both"/>
      </w:pPr>
      <w:r>
        <w:t xml:space="preserve">1.1. Реквизиты счета для перечисления Задатка: получатель — </w:t>
      </w:r>
      <w:r w:rsidR="00B65E6F" w:rsidRPr="00B65E6F">
        <w:rPr>
          <w:bCs/>
        </w:rPr>
        <w:t>ООО «Центр международно</w:t>
      </w:r>
      <w:r w:rsidR="00B65E6F">
        <w:rPr>
          <w:bCs/>
        </w:rPr>
        <w:t>й сертификации» (ИНН 7816115320</w:t>
      </w:r>
      <w:r w:rsidR="00B65E6F" w:rsidRPr="00B65E6F">
        <w:rPr>
          <w:bCs/>
        </w:rPr>
        <w:t>, КПП 781</w:t>
      </w:r>
      <w:r w:rsidR="00344B8F">
        <w:rPr>
          <w:bCs/>
        </w:rPr>
        <w:t>3</w:t>
      </w:r>
      <w:r w:rsidR="00B65E6F" w:rsidRPr="00B65E6F">
        <w:rPr>
          <w:bCs/>
        </w:rPr>
        <w:t xml:space="preserve">01001), </w:t>
      </w:r>
      <w:proofErr w:type="spellStart"/>
      <w:proofErr w:type="gramStart"/>
      <w:r w:rsidR="00B65E6F" w:rsidRPr="00B65E6F">
        <w:rPr>
          <w:bCs/>
        </w:rPr>
        <w:t>р</w:t>
      </w:r>
      <w:proofErr w:type="spellEnd"/>
      <w:proofErr w:type="gramEnd"/>
      <w:r w:rsidR="00B65E6F" w:rsidRPr="00B65E6F">
        <w:rPr>
          <w:bCs/>
        </w:rPr>
        <w:t>/с 40702810701050000639 в Филиале «Санкт-Петербургский» АО «ОТП Банк», к/с 30101810600000000812, БИК 044030812</w:t>
      </w:r>
      <w:r>
        <w:t>.</w:t>
      </w:r>
    </w:p>
    <w:p w:rsidR="00A84D0E" w:rsidRDefault="00A84D0E">
      <w:pPr>
        <w:autoSpaceDE w:val="0"/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A84D0E" w:rsidRDefault="00A84D0E">
      <w:pPr>
        <w:autoSpaceDE w:val="0"/>
        <w:ind w:firstLine="540"/>
        <w:jc w:val="both"/>
      </w:pPr>
      <w:r>
        <w:t>3. В случае</w:t>
      </w:r>
      <w:proofErr w:type="gramStart"/>
      <w:r>
        <w:t>,</w:t>
      </w:r>
      <w:proofErr w:type="gramEnd"/>
      <w:r>
        <w:t xml:space="preserve"> если сумма Задатка не зачислена на расчетный счет</w:t>
      </w:r>
      <w:r w:rsidR="009768F4">
        <w:t>,</w:t>
      </w:r>
      <w:r>
        <w:t xml:space="preserve">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84D0E" w:rsidRDefault="00A84D0E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84D0E" w:rsidRDefault="00A84D0E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84D0E" w:rsidRDefault="00A84D0E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84D0E" w:rsidRDefault="00A84D0E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84D0E" w:rsidRDefault="00A84D0E">
      <w:pPr>
        <w:autoSpaceDE w:val="0"/>
        <w:ind w:firstLine="540"/>
        <w:jc w:val="both"/>
      </w:pPr>
      <w:r>
        <w:t xml:space="preserve">7.1. В случае если Претендент не будет допущен к участию в Торгах, Организатор Торгов обязуется возвратить сумму Задатка в течение 5 (пяти) рабочих дней </w:t>
      </w:r>
      <w:proofErr w:type="gramStart"/>
      <w:r>
        <w:t>с даты подписания</w:t>
      </w:r>
      <w:proofErr w:type="gramEnd"/>
      <w:r>
        <w:t xml:space="preserve"> Организатором Торгов протокола об определении участников Торгов.</w:t>
      </w:r>
    </w:p>
    <w:p w:rsidR="00A84D0E" w:rsidRDefault="00A84D0E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</w:t>
      </w:r>
      <w:r w:rsidR="00C02E58">
        <w:t xml:space="preserve"> или единственным участником торгов</w:t>
      </w:r>
      <w:r>
        <w:t>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84D0E" w:rsidRDefault="00A84D0E">
      <w:pPr>
        <w:autoSpaceDE w:val="0"/>
        <w:ind w:firstLine="540"/>
        <w:jc w:val="both"/>
      </w:pPr>
      <w:r>
        <w:t xml:space="preserve">7.3. В случае признания Торгов </w:t>
      </w:r>
      <w:proofErr w:type="gramStart"/>
      <w:r>
        <w:t>несостоявшимися</w:t>
      </w:r>
      <w:proofErr w:type="gramEnd"/>
      <w:r w:rsidR="00C02E58">
        <w:t xml:space="preserve"> (при отсутствии единственного участника торгов)</w:t>
      </w:r>
      <w:r>
        <w:t xml:space="preserve">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84D0E" w:rsidRDefault="00A84D0E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84D0E" w:rsidRDefault="00A84D0E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</w:t>
      </w:r>
      <w:r w:rsidR="00C02E58">
        <w:t xml:space="preserve"> или единственным участником Торгов</w:t>
      </w:r>
      <w:r>
        <w:t>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84D0E" w:rsidRDefault="00A84D0E">
      <w:pPr>
        <w:autoSpaceDE w:val="0"/>
        <w:ind w:firstLine="540"/>
        <w:jc w:val="both"/>
      </w:pPr>
      <w:r>
        <w:t>7.6. В случае признания Претендента победителем Торгов</w:t>
      </w:r>
      <w:r w:rsidR="00C02E58">
        <w:t xml:space="preserve"> или единственным участником Торгов</w:t>
      </w:r>
      <w:r>
        <w:t xml:space="preserve">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</w:t>
      </w:r>
      <w:proofErr w:type="gramStart"/>
      <w:r>
        <w:t>с момента подписания протокола о результатах Торгов в адрес Должника в соответствии с утвержденными условиями</w:t>
      </w:r>
      <w:proofErr w:type="gramEnd"/>
      <w:r>
        <w:t xml:space="preserve"> проведения торгов. </w:t>
      </w:r>
    </w:p>
    <w:p w:rsidR="00A84D0E" w:rsidRDefault="00A84D0E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84D0E" w:rsidRDefault="00A84D0E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Default="00A84D0E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84D0E" w:rsidRDefault="00A84D0E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84D0E" w:rsidRDefault="00A84D0E">
      <w:pPr>
        <w:autoSpaceDE w:val="0"/>
        <w:ind w:firstLine="540"/>
        <w:jc w:val="both"/>
      </w:pPr>
      <w:r>
        <w:t>12. Адреса, реквизиты и подписи Сторон:</w:t>
      </w:r>
    </w:p>
    <w:p w:rsidR="00A84D0E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A84D0E">
        <w:tc>
          <w:tcPr>
            <w:tcW w:w="4968" w:type="dxa"/>
            <w:shd w:val="clear" w:color="auto" w:fill="auto"/>
          </w:tcPr>
          <w:p w:rsidR="00A84D0E" w:rsidRDefault="00A84D0E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84D0E" w:rsidRDefault="00A84D0E">
            <w:pPr>
              <w:jc w:val="both"/>
              <w:rPr>
                <w:b/>
              </w:rPr>
            </w:pPr>
          </w:p>
          <w:p w:rsidR="00A84D0E" w:rsidRDefault="00A84D0E" w:rsidP="009768F4">
            <w:pPr>
              <w:jc w:val="center"/>
              <w:rPr>
                <w:b/>
              </w:rPr>
            </w:pPr>
            <w:r>
              <w:rPr>
                <w:b/>
              </w:rPr>
              <w:t xml:space="preserve">ООО </w:t>
            </w:r>
            <w:r w:rsidR="00B26AF2" w:rsidRPr="00B26AF2">
              <w:rPr>
                <w:b/>
              </w:rPr>
              <w:t>«Центр Международной Сертификации»</w:t>
            </w:r>
          </w:p>
          <w:p w:rsidR="00A060BC" w:rsidRDefault="00CA0B2D" w:rsidP="00A060BC">
            <w:pPr>
              <w:jc w:val="both"/>
            </w:pPr>
            <w:r w:rsidRPr="00CA0B2D">
              <w:t xml:space="preserve">197022, Санкт-Петербург, ул. Профессора Попова, д. 23, лит. В, </w:t>
            </w:r>
            <w:proofErr w:type="spellStart"/>
            <w:r w:rsidRPr="00CA0B2D">
              <w:t>пом</w:t>
            </w:r>
            <w:proofErr w:type="spellEnd"/>
            <w:r w:rsidRPr="00CA0B2D">
              <w:t>. 51Н, 5Н</w:t>
            </w:r>
          </w:p>
          <w:p w:rsidR="00A84D0E" w:rsidRDefault="00A060BC" w:rsidP="00A060BC">
            <w:pPr>
              <w:jc w:val="both"/>
            </w:pPr>
            <w:r>
              <w:t xml:space="preserve">ИНН </w:t>
            </w:r>
            <w:r w:rsidR="00B26AF2" w:rsidRPr="00B26AF2">
              <w:t>7816115320</w:t>
            </w:r>
            <w:r>
              <w:t xml:space="preserve">; КПП </w:t>
            </w:r>
            <w:r w:rsidR="00B26AF2" w:rsidRPr="00B26AF2">
              <w:t>781301001</w:t>
            </w:r>
          </w:p>
          <w:p w:rsidR="00A060BC" w:rsidRDefault="00A060BC" w:rsidP="00A060BC">
            <w:pPr>
              <w:jc w:val="both"/>
              <w:rPr>
                <w:b/>
              </w:rPr>
            </w:pPr>
          </w:p>
          <w:p w:rsidR="00A84D0E" w:rsidRPr="00A060BC" w:rsidRDefault="00B65E6F">
            <w:pPr>
              <w:jc w:val="both"/>
            </w:pPr>
            <w:proofErr w:type="spellStart"/>
            <w:proofErr w:type="gramStart"/>
            <w:r w:rsidRPr="00B65E6F">
              <w:rPr>
                <w:bCs/>
              </w:rPr>
              <w:t>р</w:t>
            </w:r>
            <w:proofErr w:type="spellEnd"/>
            <w:proofErr w:type="gramEnd"/>
            <w:r w:rsidRPr="00B65E6F">
              <w:rPr>
                <w:bCs/>
              </w:rPr>
              <w:t>/с 40702810701050000639 в Филиале «Санкт-Петербургский» АО «ОТП Банк», к/с 30101810600000000812</w:t>
            </w:r>
            <w:r w:rsidR="00C961FE">
              <w:rPr>
                <w:bCs/>
              </w:rPr>
              <w:t>.</w:t>
            </w:r>
          </w:p>
        </w:tc>
        <w:tc>
          <w:tcPr>
            <w:tcW w:w="4860" w:type="dxa"/>
            <w:shd w:val="clear" w:color="auto" w:fill="auto"/>
          </w:tcPr>
          <w:p w:rsidR="00A84D0E" w:rsidRDefault="00A84D0E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84D0E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</w:tc>
      </w:tr>
      <w:tr w:rsidR="00A84D0E">
        <w:trPr>
          <w:trHeight w:val="671"/>
        </w:trPr>
        <w:tc>
          <w:tcPr>
            <w:tcW w:w="4968" w:type="dxa"/>
            <w:shd w:val="clear" w:color="auto" w:fill="auto"/>
          </w:tcPr>
          <w:p w:rsidR="00A84D0E" w:rsidRDefault="00A1190B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>______________________________________</w:t>
            </w:r>
            <w:r w:rsidR="00A84D0E">
              <w:rPr>
                <w:color w:val="auto"/>
              </w:rPr>
              <w:t xml:space="preserve"> </w:t>
            </w:r>
          </w:p>
        </w:tc>
        <w:tc>
          <w:tcPr>
            <w:tcW w:w="4860" w:type="dxa"/>
            <w:shd w:val="clear" w:color="auto" w:fill="auto"/>
          </w:tcPr>
          <w:p w:rsidR="00A84D0E" w:rsidRDefault="00A84D0E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84D0E" w:rsidRDefault="00A84D0E">
      <w:pPr>
        <w:ind w:firstLine="540"/>
        <w:jc w:val="both"/>
      </w:pPr>
    </w:p>
    <w:sectPr w:rsidR="00A84D0E" w:rsidSect="0048343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4EEF" w:rsidRDefault="00364EEF">
      <w:r>
        <w:separator/>
      </w:r>
    </w:p>
  </w:endnote>
  <w:endnote w:type="continuationSeparator" w:id="0">
    <w:p w:rsidR="00364EEF" w:rsidRDefault="00364E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D0E" w:rsidRDefault="00483431">
    <w:pPr>
      <w:pStyle w:val="a8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A84D0E" w:rsidRDefault="00483431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A84D0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DD1336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4EEF" w:rsidRDefault="00364EEF">
      <w:r>
        <w:separator/>
      </w:r>
    </w:p>
  </w:footnote>
  <w:footnote w:type="continuationSeparator" w:id="0">
    <w:p w:rsidR="00364EEF" w:rsidRDefault="00364EE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A0F31"/>
    <w:rsid w:val="00021484"/>
    <w:rsid w:val="000922BB"/>
    <w:rsid w:val="000F3B45"/>
    <w:rsid w:val="000F59E8"/>
    <w:rsid w:val="000F7F0E"/>
    <w:rsid w:val="001E62FC"/>
    <w:rsid w:val="0025533E"/>
    <w:rsid w:val="00263A04"/>
    <w:rsid w:val="00280AD9"/>
    <w:rsid w:val="00307859"/>
    <w:rsid w:val="003162BD"/>
    <w:rsid w:val="00344B8F"/>
    <w:rsid w:val="0036078A"/>
    <w:rsid w:val="00364EEF"/>
    <w:rsid w:val="003A0F31"/>
    <w:rsid w:val="003A4F8D"/>
    <w:rsid w:val="003F2C93"/>
    <w:rsid w:val="003F4AAB"/>
    <w:rsid w:val="0041693C"/>
    <w:rsid w:val="00483431"/>
    <w:rsid w:val="004A71CF"/>
    <w:rsid w:val="00516136"/>
    <w:rsid w:val="00517F7E"/>
    <w:rsid w:val="00524075"/>
    <w:rsid w:val="00570CC0"/>
    <w:rsid w:val="005B070E"/>
    <w:rsid w:val="006149D4"/>
    <w:rsid w:val="006673A0"/>
    <w:rsid w:val="006A5AFD"/>
    <w:rsid w:val="006D0AB4"/>
    <w:rsid w:val="00702635"/>
    <w:rsid w:val="00705105"/>
    <w:rsid w:val="00776638"/>
    <w:rsid w:val="007866F8"/>
    <w:rsid w:val="007E0147"/>
    <w:rsid w:val="007F4EB8"/>
    <w:rsid w:val="008831AB"/>
    <w:rsid w:val="0089015C"/>
    <w:rsid w:val="008B311C"/>
    <w:rsid w:val="009076BF"/>
    <w:rsid w:val="009116FE"/>
    <w:rsid w:val="00954F79"/>
    <w:rsid w:val="00971CC1"/>
    <w:rsid w:val="009768F4"/>
    <w:rsid w:val="00980EA1"/>
    <w:rsid w:val="00984590"/>
    <w:rsid w:val="00A054E9"/>
    <w:rsid w:val="00A060BC"/>
    <w:rsid w:val="00A1190B"/>
    <w:rsid w:val="00A14F55"/>
    <w:rsid w:val="00A23EC7"/>
    <w:rsid w:val="00A34E04"/>
    <w:rsid w:val="00A62341"/>
    <w:rsid w:val="00A6602E"/>
    <w:rsid w:val="00A84D0E"/>
    <w:rsid w:val="00B1178E"/>
    <w:rsid w:val="00B1700D"/>
    <w:rsid w:val="00B26AF2"/>
    <w:rsid w:val="00B65E6F"/>
    <w:rsid w:val="00BC1880"/>
    <w:rsid w:val="00BE4627"/>
    <w:rsid w:val="00BF0B8E"/>
    <w:rsid w:val="00BF2BA5"/>
    <w:rsid w:val="00C02E58"/>
    <w:rsid w:val="00C11FD0"/>
    <w:rsid w:val="00C728DA"/>
    <w:rsid w:val="00C961FE"/>
    <w:rsid w:val="00CA0B2D"/>
    <w:rsid w:val="00CA116A"/>
    <w:rsid w:val="00CA745C"/>
    <w:rsid w:val="00CD7568"/>
    <w:rsid w:val="00D05DE3"/>
    <w:rsid w:val="00D726F0"/>
    <w:rsid w:val="00D74603"/>
    <w:rsid w:val="00DD1336"/>
    <w:rsid w:val="00DF395C"/>
    <w:rsid w:val="00ED6219"/>
    <w:rsid w:val="00F07B63"/>
    <w:rsid w:val="00F249CF"/>
    <w:rsid w:val="00F26BB4"/>
    <w:rsid w:val="00F97A17"/>
    <w:rsid w:val="00FE3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431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83431"/>
  </w:style>
  <w:style w:type="character" w:customStyle="1" w:styleId="WW-Absatz-Standardschriftart">
    <w:name w:val="WW-Absatz-Standardschriftart"/>
    <w:rsid w:val="00483431"/>
  </w:style>
  <w:style w:type="character" w:customStyle="1" w:styleId="WW-Absatz-Standardschriftart1">
    <w:name w:val="WW-Absatz-Standardschriftart1"/>
    <w:rsid w:val="00483431"/>
  </w:style>
  <w:style w:type="character" w:customStyle="1" w:styleId="WW-Absatz-Standardschriftart11">
    <w:name w:val="WW-Absatz-Standardschriftart11"/>
    <w:rsid w:val="00483431"/>
  </w:style>
  <w:style w:type="character" w:customStyle="1" w:styleId="WW-Absatz-Standardschriftart111">
    <w:name w:val="WW-Absatz-Standardschriftart111"/>
    <w:rsid w:val="00483431"/>
  </w:style>
  <w:style w:type="character" w:customStyle="1" w:styleId="WW-Absatz-Standardschriftart1111">
    <w:name w:val="WW-Absatz-Standardschriftart1111"/>
    <w:rsid w:val="00483431"/>
  </w:style>
  <w:style w:type="character" w:customStyle="1" w:styleId="WW-Absatz-Standardschriftart11111">
    <w:name w:val="WW-Absatz-Standardschriftart11111"/>
    <w:rsid w:val="00483431"/>
  </w:style>
  <w:style w:type="character" w:customStyle="1" w:styleId="1">
    <w:name w:val="Основной шрифт абзаца1"/>
    <w:rsid w:val="00483431"/>
  </w:style>
  <w:style w:type="character" w:styleId="a3">
    <w:name w:val="page number"/>
    <w:basedOn w:val="1"/>
    <w:rsid w:val="00483431"/>
  </w:style>
  <w:style w:type="character" w:customStyle="1" w:styleId="10">
    <w:name w:val="Знак примечания1"/>
    <w:rsid w:val="00483431"/>
    <w:rPr>
      <w:sz w:val="16"/>
      <w:szCs w:val="16"/>
    </w:rPr>
  </w:style>
  <w:style w:type="character" w:styleId="a4">
    <w:name w:val="Hyperlink"/>
    <w:rsid w:val="00483431"/>
    <w:rPr>
      <w:color w:val="000080"/>
      <w:u w:val="single"/>
    </w:rPr>
  </w:style>
  <w:style w:type="paragraph" w:customStyle="1" w:styleId="a5">
    <w:name w:val="Заголовок"/>
    <w:basedOn w:val="a"/>
    <w:next w:val="a6"/>
    <w:rsid w:val="0048343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483431"/>
    <w:pPr>
      <w:spacing w:after="120"/>
    </w:pPr>
  </w:style>
  <w:style w:type="paragraph" w:styleId="a7">
    <w:name w:val="List"/>
    <w:basedOn w:val="a6"/>
    <w:rsid w:val="00483431"/>
    <w:rPr>
      <w:rFonts w:cs="Mangal"/>
    </w:rPr>
  </w:style>
  <w:style w:type="paragraph" w:customStyle="1" w:styleId="11">
    <w:name w:val="Название1"/>
    <w:basedOn w:val="a"/>
    <w:rsid w:val="00483431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483431"/>
    <w:pPr>
      <w:suppressLineNumbers/>
    </w:pPr>
    <w:rPr>
      <w:rFonts w:cs="Mangal"/>
    </w:rPr>
  </w:style>
  <w:style w:type="paragraph" w:styleId="a8">
    <w:name w:val="footer"/>
    <w:basedOn w:val="a"/>
    <w:rsid w:val="00483431"/>
    <w:pPr>
      <w:tabs>
        <w:tab w:val="center" w:pos="4677"/>
        <w:tab w:val="right" w:pos="9355"/>
      </w:tabs>
    </w:pPr>
  </w:style>
  <w:style w:type="paragraph" w:customStyle="1" w:styleId="13">
    <w:name w:val="Текст примечания1"/>
    <w:basedOn w:val="a"/>
    <w:rsid w:val="00483431"/>
    <w:rPr>
      <w:color w:val="auto"/>
      <w:sz w:val="20"/>
      <w:szCs w:val="20"/>
    </w:rPr>
  </w:style>
  <w:style w:type="paragraph" w:customStyle="1" w:styleId="a9">
    <w:name w:val="Содержимое таблицы"/>
    <w:basedOn w:val="a"/>
    <w:rsid w:val="00483431"/>
    <w:pPr>
      <w:suppressLineNumbers/>
    </w:pPr>
  </w:style>
  <w:style w:type="paragraph" w:customStyle="1" w:styleId="aa">
    <w:name w:val="Заголовок таблицы"/>
    <w:basedOn w:val="a9"/>
    <w:rsid w:val="00483431"/>
    <w:pPr>
      <w:jc w:val="center"/>
    </w:pPr>
    <w:rPr>
      <w:b/>
      <w:bCs/>
    </w:rPr>
  </w:style>
  <w:style w:type="paragraph" w:customStyle="1" w:styleId="ab">
    <w:name w:val="Содержимое врезки"/>
    <w:basedOn w:val="a6"/>
    <w:rsid w:val="00483431"/>
  </w:style>
  <w:style w:type="paragraph" w:styleId="ac">
    <w:name w:val="header"/>
    <w:basedOn w:val="a"/>
    <w:rsid w:val="00483431"/>
    <w:pPr>
      <w:suppressLineNumbers/>
      <w:tabs>
        <w:tab w:val="center" w:pos="4819"/>
        <w:tab w:val="right" w:pos="9638"/>
      </w:tabs>
    </w:pPr>
  </w:style>
  <w:style w:type="character" w:customStyle="1" w:styleId="20">
    <w:name w:val="Заголовок 2 Знак"/>
    <w:link w:val="2"/>
    <w:uiPriority w:val="9"/>
    <w:semiHidden/>
    <w:rsid w:val="009768F4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2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bdv</dc:creator>
  <cp:lastModifiedBy>utn</cp:lastModifiedBy>
  <cp:revision>3</cp:revision>
  <cp:lastPrinted>1601-01-01T00:00:00Z</cp:lastPrinted>
  <dcterms:created xsi:type="dcterms:W3CDTF">2025-09-19T14:19:00Z</dcterms:created>
  <dcterms:modified xsi:type="dcterms:W3CDTF">2025-09-19T14:35:00Z</dcterms:modified>
</cp:coreProperties>
</file>