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08CE4367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255BD2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6DD33EB" w:rsidR="00F30971" w:rsidRPr="00B1212E" w:rsidRDefault="00255BD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255BD2">
        <w:rPr>
          <w:sz w:val="24"/>
          <w:szCs w:val="24"/>
        </w:rPr>
        <w:t xml:space="preserve">Кузнецов Виталий Михайлович (15.11.1963 г.р., </w:t>
      </w:r>
      <w:proofErr w:type="spellStart"/>
      <w:r w:rsidRPr="00255BD2">
        <w:rPr>
          <w:sz w:val="24"/>
          <w:szCs w:val="24"/>
        </w:rPr>
        <w:t>м.р</w:t>
      </w:r>
      <w:proofErr w:type="spellEnd"/>
      <w:r w:rsidRPr="00255BD2">
        <w:rPr>
          <w:sz w:val="24"/>
          <w:szCs w:val="24"/>
        </w:rPr>
        <w:t xml:space="preserve">: г. Пермь, адрес: Республика Татарстан, г. Набережные Челны, </w:t>
      </w:r>
      <w:proofErr w:type="spellStart"/>
      <w:r w:rsidRPr="00255BD2">
        <w:rPr>
          <w:sz w:val="24"/>
          <w:szCs w:val="24"/>
        </w:rPr>
        <w:t>пр-кт</w:t>
      </w:r>
      <w:proofErr w:type="spellEnd"/>
      <w:r w:rsidRPr="00255BD2">
        <w:rPr>
          <w:sz w:val="24"/>
          <w:szCs w:val="24"/>
        </w:rPr>
        <w:t xml:space="preserve"> </w:t>
      </w:r>
      <w:proofErr w:type="spellStart"/>
      <w:r w:rsidRPr="00255BD2">
        <w:rPr>
          <w:sz w:val="24"/>
          <w:szCs w:val="24"/>
        </w:rPr>
        <w:t>М.Джалиля</w:t>
      </w:r>
      <w:proofErr w:type="spellEnd"/>
      <w:r w:rsidRPr="00255BD2">
        <w:rPr>
          <w:sz w:val="24"/>
          <w:szCs w:val="24"/>
        </w:rPr>
        <w:t>, д.36, кв.51, ИНН 165038395051, СНИЛС 060-159-217 29)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255BD2">
        <w:rPr>
          <w:sz w:val="24"/>
          <w:szCs w:val="24"/>
        </w:rPr>
        <w:t>Решением АС Республики Татарстан дело №А65-11439/2023 от 25.08.2023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6B49A034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9E680E" w:rsidRPr="009E680E">
        <w:rPr>
          <w:rFonts w:cs="Times New Roman"/>
          <w:szCs w:val="24"/>
        </w:rPr>
        <w:t>Гараж 16:52:020304:1620, Совместная собственность супругов. Договор купли-продажи гаража, выдан 20.06.2012, место положения: Республика Татарстан, г. Набережные Челны, нежилое помещение №689, ГСК «КАМАЗ», пос. Сидоровка, ул. Гвардейская.</w:t>
      </w:r>
      <w:bookmarkStart w:id="0" w:name="_GoBack"/>
      <w:bookmarkEnd w:id="0"/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B61D4F3" w:rsidR="00D356B1" w:rsidRPr="00B1212E" w:rsidRDefault="00255BD2" w:rsidP="00AD4FB8">
            <w:pPr>
              <w:jc w:val="both"/>
              <w:rPr>
                <w:sz w:val="24"/>
                <w:szCs w:val="24"/>
              </w:rPr>
            </w:pPr>
            <w:r w:rsidRPr="00255BD2">
              <w:rPr>
                <w:sz w:val="24"/>
                <w:szCs w:val="24"/>
              </w:rPr>
              <w:t xml:space="preserve">Кузнецов Виталий Михайлович (15.11.1963 г.р., </w:t>
            </w:r>
            <w:proofErr w:type="spellStart"/>
            <w:proofErr w:type="gramStart"/>
            <w:r w:rsidRPr="00255BD2">
              <w:rPr>
                <w:sz w:val="24"/>
                <w:szCs w:val="24"/>
              </w:rPr>
              <w:t>м.р</w:t>
            </w:r>
            <w:proofErr w:type="spellEnd"/>
            <w:proofErr w:type="gramEnd"/>
            <w:r w:rsidRPr="00255BD2">
              <w:rPr>
                <w:sz w:val="24"/>
                <w:szCs w:val="24"/>
              </w:rPr>
              <w:t xml:space="preserve">: г. Пермь, адрес: Республика Татарстан, г. Набережные Челны, </w:t>
            </w:r>
            <w:proofErr w:type="spellStart"/>
            <w:r w:rsidRPr="00255BD2">
              <w:rPr>
                <w:sz w:val="24"/>
                <w:szCs w:val="24"/>
              </w:rPr>
              <w:t>пр-кт</w:t>
            </w:r>
            <w:proofErr w:type="spellEnd"/>
            <w:r w:rsidRPr="00255BD2">
              <w:rPr>
                <w:sz w:val="24"/>
                <w:szCs w:val="24"/>
              </w:rPr>
              <w:t xml:space="preserve"> </w:t>
            </w:r>
            <w:proofErr w:type="spellStart"/>
            <w:r w:rsidRPr="00255BD2">
              <w:rPr>
                <w:sz w:val="24"/>
                <w:szCs w:val="24"/>
              </w:rPr>
              <w:t>М.Джалиля</w:t>
            </w:r>
            <w:proofErr w:type="spellEnd"/>
            <w:r w:rsidRPr="00255BD2">
              <w:rPr>
                <w:sz w:val="24"/>
                <w:szCs w:val="24"/>
              </w:rPr>
              <w:t>, д.36, кв.51, ИНН 165038395051, СНИЛС 060-159-217 29)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55BD2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9E680E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16</cp:revision>
  <dcterms:created xsi:type="dcterms:W3CDTF">2017-11-17T05:15:00Z</dcterms:created>
  <dcterms:modified xsi:type="dcterms:W3CDTF">2024-05-14T08:37:00Z</dcterms:modified>
</cp:coreProperties>
</file>