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2FC3579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800275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135A5F9" w:rsidR="00F30971" w:rsidRPr="00B1212E" w:rsidRDefault="0080027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66486169"/>
      <w:r w:rsidRPr="00800275">
        <w:rPr>
          <w:sz w:val="24"/>
          <w:szCs w:val="24"/>
        </w:rPr>
        <w:t xml:space="preserve">Беляева Лариса Валерьевна (13.06.1969 г.р., </w:t>
      </w:r>
      <w:proofErr w:type="spellStart"/>
      <w:r w:rsidRPr="00800275">
        <w:rPr>
          <w:sz w:val="24"/>
          <w:szCs w:val="24"/>
        </w:rPr>
        <w:t>м.р</w:t>
      </w:r>
      <w:proofErr w:type="spellEnd"/>
      <w:r w:rsidRPr="00800275">
        <w:rPr>
          <w:sz w:val="24"/>
          <w:szCs w:val="24"/>
        </w:rPr>
        <w:t xml:space="preserve">: г. Сысерть, Свердловская обл., адрес: Свердловская обл., р-н </w:t>
      </w:r>
      <w:proofErr w:type="spellStart"/>
      <w:r w:rsidRPr="00800275">
        <w:rPr>
          <w:sz w:val="24"/>
          <w:szCs w:val="24"/>
        </w:rPr>
        <w:t>Сысертский</w:t>
      </w:r>
      <w:proofErr w:type="spellEnd"/>
      <w:r w:rsidRPr="00800275">
        <w:rPr>
          <w:sz w:val="24"/>
          <w:szCs w:val="24"/>
        </w:rPr>
        <w:t>, г. Сысерть, л. Дзержинского, д.12)</w:t>
      </w:r>
      <w:bookmarkEnd w:id="0"/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bookmarkStart w:id="1" w:name="_Hlk166486191"/>
      <w:r w:rsidRPr="00800275">
        <w:rPr>
          <w:sz w:val="24"/>
          <w:szCs w:val="24"/>
        </w:rPr>
        <w:t>Решением АС Свердловской области дело № А60-51091/2023 от 14.11.2023</w:t>
      </w:r>
      <w:bookmarkEnd w:id="1"/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DC1A853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91161D" w:rsidRPr="0091161D">
        <w:rPr>
          <w:rFonts w:cs="Times New Roman"/>
          <w:szCs w:val="24"/>
        </w:rPr>
        <w:t xml:space="preserve">земельный участок 66:25:2901006:96, Общая долевая собственность, доля в праве ½. Договор дарения, выдан 13.07.2010, место нахождения: обл. Свердловская, р-н </w:t>
      </w:r>
      <w:proofErr w:type="spellStart"/>
      <w:r w:rsidR="0091161D" w:rsidRPr="0091161D">
        <w:rPr>
          <w:rFonts w:cs="Times New Roman"/>
          <w:szCs w:val="24"/>
        </w:rPr>
        <w:t>Сысертский</w:t>
      </w:r>
      <w:proofErr w:type="spellEnd"/>
      <w:r w:rsidR="0091161D" w:rsidRPr="0091161D">
        <w:rPr>
          <w:rFonts w:cs="Times New Roman"/>
          <w:szCs w:val="24"/>
        </w:rPr>
        <w:t>, г. Сысерть, ул. Рябиновая, дом 4, площадь: 986</w:t>
      </w:r>
      <w:bookmarkStart w:id="2" w:name="_GoBack"/>
      <w:bookmarkEnd w:id="2"/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723A6CD" w:rsidR="00D356B1" w:rsidRPr="00B1212E" w:rsidRDefault="00800275" w:rsidP="00AD4FB8">
            <w:pPr>
              <w:jc w:val="both"/>
              <w:rPr>
                <w:sz w:val="24"/>
                <w:szCs w:val="24"/>
              </w:rPr>
            </w:pPr>
            <w:r w:rsidRPr="00800275">
              <w:rPr>
                <w:sz w:val="24"/>
                <w:szCs w:val="24"/>
              </w:rPr>
              <w:t xml:space="preserve">Беляева Лариса Валерьевна (13.06.1969 г.р., </w:t>
            </w:r>
            <w:proofErr w:type="spellStart"/>
            <w:r w:rsidRPr="00800275">
              <w:rPr>
                <w:sz w:val="24"/>
                <w:szCs w:val="24"/>
              </w:rPr>
              <w:t>м.р</w:t>
            </w:r>
            <w:proofErr w:type="spellEnd"/>
            <w:r w:rsidRPr="00800275">
              <w:rPr>
                <w:sz w:val="24"/>
                <w:szCs w:val="24"/>
              </w:rPr>
              <w:t xml:space="preserve">: г. Сысерть, Свердловская обл., адрес: Свердловская обл., р-н </w:t>
            </w:r>
            <w:proofErr w:type="spellStart"/>
            <w:r w:rsidRPr="00800275">
              <w:rPr>
                <w:sz w:val="24"/>
                <w:szCs w:val="24"/>
              </w:rPr>
              <w:t>Сысертский</w:t>
            </w:r>
            <w:proofErr w:type="spellEnd"/>
            <w:r w:rsidRPr="00800275">
              <w:rPr>
                <w:sz w:val="24"/>
                <w:szCs w:val="24"/>
              </w:rPr>
              <w:t>, г. Сысерть, л. Дзержинского, д.12)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00275"/>
    <w:rsid w:val="008800F6"/>
    <w:rsid w:val="00891179"/>
    <w:rsid w:val="008A1816"/>
    <w:rsid w:val="008E0B52"/>
    <w:rsid w:val="0091161D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2024-05-13T06:50:00Z</dcterms:modified>
</cp:coreProperties>
</file>