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8CE4367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255BD2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6DD33EB" w:rsidR="00F30971" w:rsidRPr="00B1212E" w:rsidRDefault="00255BD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255BD2">
        <w:rPr>
          <w:sz w:val="24"/>
          <w:szCs w:val="24"/>
        </w:rPr>
        <w:t xml:space="preserve">Кузнецов Виталий Михайлович (15.11.1963 г.р., </w:t>
      </w:r>
      <w:proofErr w:type="spellStart"/>
      <w:r w:rsidRPr="00255BD2">
        <w:rPr>
          <w:sz w:val="24"/>
          <w:szCs w:val="24"/>
        </w:rPr>
        <w:t>м.р</w:t>
      </w:r>
      <w:proofErr w:type="spellEnd"/>
      <w:r w:rsidRPr="00255BD2">
        <w:rPr>
          <w:sz w:val="24"/>
          <w:szCs w:val="24"/>
        </w:rPr>
        <w:t xml:space="preserve">: г. Пермь, адрес: Республика Татарстан, г. Набережные Челны, </w:t>
      </w:r>
      <w:proofErr w:type="spellStart"/>
      <w:r w:rsidRPr="00255BD2">
        <w:rPr>
          <w:sz w:val="24"/>
          <w:szCs w:val="24"/>
        </w:rPr>
        <w:t>пр-кт</w:t>
      </w:r>
      <w:proofErr w:type="spellEnd"/>
      <w:r w:rsidRPr="00255BD2">
        <w:rPr>
          <w:sz w:val="24"/>
          <w:szCs w:val="24"/>
        </w:rPr>
        <w:t xml:space="preserve"> </w:t>
      </w:r>
      <w:proofErr w:type="spellStart"/>
      <w:r w:rsidRPr="00255BD2">
        <w:rPr>
          <w:sz w:val="24"/>
          <w:szCs w:val="24"/>
        </w:rPr>
        <w:t>М.Джалиля</w:t>
      </w:r>
      <w:proofErr w:type="spellEnd"/>
      <w:r w:rsidRPr="00255BD2">
        <w:rPr>
          <w:sz w:val="24"/>
          <w:szCs w:val="24"/>
        </w:rPr>
        <w:t>, д.36, кв.51, ИНН 165038395051, СНИЛС 060-159-217 29)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255BD2">
        <w:rPr>
          <w:sz w:val="24"/>
          <w:szCs w:val="24"/>
        </w:rPr>
        <w:t>Решением АС Республики Татарстан дело №А65-11439/2023 от 25.08.2023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BC982DF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255BD2" w:rsidRPr="00255BD2">
        <w:rPr>
          <w:rFonts w:cs="Times New Roman"/>
          <w:szCs w:val="24"/>
        </w:rPr>
        <w:t>Автомобиль легковой ВАЗ 21124, 2005г.в., VIN: XTA21124060353784, ГРЗ: К082ОН116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B61D4F3" w:rsidR="00D356B1" w:rsidRPr="00B1212E" w:rsidRDefault="00255BD2" w:rsidP="00AD4FB8">
            <w:pPr>
              <w:jc w:val="both"/>
              <w:rPr>
                <w:sz w:val="24"/>
                <w:szCs w:val="24"/>
              </w:rPr>
            </w:pPr>
            <w:r w:rsidRPr="00255BD2">
              <w:rPr>
                <w:sz w:val="24"/>
                <w:szCs w:val="24"/>
              </w:rPr>
              <w:t xml:space="preserve">Кузнецов Виталий Михайлович (15.11.1963 г.р., </w:t>
            </w:r>
            <w:proofErr w:type="spellStart"/>
            <w:proofErr w:type="gramStart"/>
            <w:r w:rsidRPr="00255BD2">
              <w:rPr>
                <w:sz w:val="24"/>
                <w:szCs w:val="24"/>
              </w:rPr>
              <w:t>м.р</w:t>
            </w:r>
            <w:proofErr w:type="spellEnd"/>
            <w:proofErr w:type="gramEnd"/>
            <w:r w:rsidRPr="00255BD2">
              <w:rPr>
                <w:sz w:val="24"/>
                <w:szCs w:val="24"/>
              </w:rPr>
              <w:t xml:space="preserve">: г. Пермь, адрес: Республика Татарстан, г. Набережные Челны, </w:t>
            </w:r>
            <w:proofErr w:type="spellStart"/>
            <w:r w:rsidRPr="00255BD2">
              <w:rPr>
                <w:sz w:val="24"/>
                <w:szCs w:val="24"/>
              </w:rPr>
              <w:t>пр-кт</w:t>
            </w:r>
            <w:proofErr w:type="spellEnd"/>
            <w:r w:rsidRPr="00255BD2">
              <w:rPr>
                <w:sz w:val="24"/>
                <w:szCs w:val="24"/>
              </w:rPr>
              <w:t xml:space="preserve"> </w:t>
            </w:r>
            <w:proofErr w:type="spellStart"/>
            <w:r w:rsidRPr="00255BD2">
              <w:rPr>
                <w:sz w:val="24"/>
                <w:szCs w:val="24"/>
              </w:rPr>
              <w:t>М.Джалиля</w:t>
            </w:r>
            <w:proofErr w:type="spellEnd"/>
            <w:r w:rsidRPr="00255BD2">
              <w:rPr>
                <w:sz w:val="24"/>
                <w:szCs w:val="24"/>
              </w:rPr>
              <w:t>, д.36, кв.51, ИНН 165038395051, СНИЛС 060-159-217 29)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55BD2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2024-04-25T12:36:00Z</dcterms:modified>
</cp:coreProperties>
</file>