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1AA52F93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945FD1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4538D87" w:rsidR="00F30971" w:rsidRPr="00B1212E" w:rsidRDefault="00945FD1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945FD1">
        <w:rPr>
          <w:sz w:val="24"/>
          <w:szCs w:val="24"/>
        </w:rPr>
        <w:t>Федоров Андрей Степанович (дата рождения: 04.08.1990, место рождения: с. Булгунняхтах Орджоникидзевского р-на Якутской АССР, ИНН 143103041080, СНИЛС 143-742-289 62)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945FD1">
        <w:rPr>
          <w:sz w:val="24"/>
          <w:szCs w:val="24"/>
        </w:rPr>
        <w:t>Решением Арбитражного суда Республики Саха (Якутия) по делу № А58-8084/2021 от 05.05.2022 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28A305B4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945FD1" w:rsidRPr="00945FD1">
        <w:rPr>
          <w:rFonts w:cs="Times New Roman"/>
          <w:szCs w:val="24"/>
        </w:rPr>
        <w:t xml:space="preserve">Право требования к Николаеву Афанасию Семеновичу. Предмет требования: </w:t>
      </w:r>
      <w:proofErr w:type="spellStart"/>
      <w:r w:rsidR="00945FD1" w:rsidRPr="00945FD1">
        <w:rPr>
          <w:rFonts w:cs="Times New Roman"/>
          <w:szCs w:val="24"/>
        </w:rPr>
        <w:t>Toyota</w:t>
      </w:r>
      <w:proofErr w:type="spellEnd"/>
      <w:r w:rsidR="00945FD1" w:rsidRPr="00945FD1">
        <w:rPr>
          <w:rFonts w:cs="Times New Roman"/>
          <w:szCs w:val="24"/>
        </w:rPr>
        <w:t xml:space="preserve"> </w:t>
      </w:r>
      <w:proofErr w:type="spellStart"/>
      <w:r w:rsidR="00945FD1" w:rsidRPr="00945FD1">
        <w:rPr>
          <w:rFonts w:cs="Times New Roman"/>
          <w:szCs w:val="24"/>
        </w:rPr>
        <w:t>camry</w:t>
      </w:r>
      <w:proofErr w:type="spellEnd"/>
      <w:r w:rsidR="00945FD1" w:rsidRPr="00945FD1">
        <w:rPr>
          <w:rFonts w:cs="Times New Roman"/>
          <w:szCs w:val="24"/>
        </w:rPr>
        <w:t xml:space="preserve">, 2008 года выпуска, </w:t>
      </w:r>
      <w:proofErr w:type="spellStart"/>
      <w:r w:rsidR="00945FD1" w:rsidRPr="00945FD1">
        <w:rPr>
          <w:rFonts w:cs="Times New Roman"/>
          <w:szCs w:val="24"/>
        </w:rPr>
        <w:t>vin</w:t>
      </w:r>
      <w:proofErr w:type="spellEnd"/>
      <w:r w:rsidR="00945FD1" w:rsidRPr="00945FD1">
        <w:rPr>
          <w:rFonts w:cs="Times New Roman"/>
          <w:szCs w:val="24"/>
        </w:rPr>
        <w:t xml:space="preserve"> JTNBE40K803175898.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B87245E" w:rsidR="00D356B1" w:rsidRPr="00B1212E" w:rsidRDefault="00945FD1" w:rsidP="00AD4FB8">
            <w:pPr>
              <w:jc w:val="both"/>
              <w:rPr>
                <w:sz w:val="24"/>
                <w:szCs w:val="24"/>
              </w:rPr>
            </w:pPr>
            <w:r w:rsidRPr="00945FD1">
              <w:rPr>
                <w:sz w:val="24"/>
                <w:szCs w:val="24"/>
              </w:rPr>
              <w:t>Федоров Андрей Степанович (дата рождения: 04.08.1990, место рождения: с. Булгунняхтах Орджоникидзевского р-на Якутской АССР, ИНН 143103041080, СНИЛС 143-742-289 62)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45FD1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2024-02-29T08:37:00Z</dcterms:modified>
</cp:coreProperties>
</file>