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44E7C0F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081ABF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26CED54" w:rsidR="00F30971" w:rsidRPr="00B1212E" w:rsidRDefault="00081AB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081ABF">
        <w:rPr>
          <w:sz w:val="24"/>
          <w:szCs w:val="24"/>
        </w:rPr>
        <w:t xml:space="preserve">Никонов Анатолий Васильевич (10.07.1963 года рождения, уроженец села </w:t>
      </w:r>
      <w:proofErr w:type="spellStart"/>
      <w:r w:rsidRPr="00081ABF">
        <w:rPr>
          <w:sz w:val="24"/>
          <w:szCs w:val="24"/>
        </w:rPr>
        <w:t>Хатырык</w:t>
      </w:r>
      <w:proofErr w:type="spellEnd"/>
      <w:r w:rsidRPr="00081ABF">
        <w:rPr>
          <w:sz w:val="24"/>
          <w:szCs w:val="24"/>
        </w:rPr>
        <w:t xml:space="preserve"> </w:t>
      </w:r>
      <w:proofErr w:type="spellStart"/>
      <w:r w:rsidRPr="00081ABF">
        <w:rPr>
          <w:sz w:val="24"/>
          <w:szCs w:val="24"/>
        </w:rPr>
        <w:t>Намского</w:t>
      </w:r>
      <w:proofErr w:type="spellEnd"/>
      <w:r w:rsidRPr="00081ABF">
        <w:rPr>
          <w:sz w:val="24"/>
          <w:szCs w:val="24"/>
        </w:rPr>
        <w:t xml:space="preserve"> района Якутской АССР, зарегистрирован по адресу: Республика Саха (Якутия), </w:t>
      </w:r>
      <w:proofErr w:type="spellStart"/>
      <w:r w:rsidRPr="00081ABF">
        <w:rPr>
          <w:sz w:val="24"/>
          <w:szCs w:val="24"/>
        </w:rPr>
        <w:t>Чурапчинский</w:t>
      </w:r>
      <w:proofErr w:type="spellEnd"/>
      <w:r w:rsidRPr="00081ABF">
        <w:rPr>
          <w:sz w:val="24"/>
          <w:szCs w:val="24"/>
        </w:rPr>
        <w:t xml:space="preserve"> район, село Чурапча, улица Крупская, дом 8, ИНН 143000541130, СНИЛС 062-609-424-53)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081ABF">
        <w:rPr>
          <w:sz w:val="24"/>
          <w:szCs w:val="24"/>
        </w:rPr>
        <w:t>Решени</w:t>
      </w:r>
      <w:r>
        <w:rPr>
          <w:sz w:val="24"/>
          <w:szCs w:val="24"/>
        </w:rPr>
        <w:t>я</w:t>
      </w:r>
      <w:r w:rsidRPr="00081ABF">
        <w:rPr>
          <w:sz w:val="24"/>
          <w:szCs w:val="24"/>
        </w:rPr>
        <w:t xml:space="preserve"> Арбитражного суда Республики Саха (Якутия) по делу № А58-7029/2020 от 31 мая 2021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D5E491E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081ABF" w:rsidRPr="00081ABF">
        <w:rPr>
          <w:rFonts w:cs="Times New Roman"/>
          <w:szCs w:val="24"/>
        </w:rPr>
        <w:t xml:space="preserve">Дебиторская задолженность на сумму 410 000 рублей, право требования к Старостину Александру Константиновичу (14.05.1994 г.р., уроженец села </w:t>
      </w:r>
      <w:proofErr w:type="spellStart"/>
      <w:r w:rsidR="00081ABF" w:rsidRPr="00081ABF">
        <w:rPr>
          <w:rFonts w:cs="Times New Roman"/>
          <w:szCs w:val="24"/>
        </w:rPr>
        <w:t>Батагай-Алыта</w:t>
      </w:r>
      <w:proofErr w:type="spellEnd"/>
      <w:r w:rsidR="00081ABF" w:rsidRPr="00081ABF">
        <w:rPr>
          <w:rFonts w:cs="Times New Roman"/>
          <w:szCs w:val="24"/>
        </w:rPr>
        <w:t xml:space="preserve"> </w:t>
      </w:r>
      <w:proofErr w:type="spellStart"/>
      <w:r w:rsidR="00081ABF" w:rsidRPr="00081ABF">
        <w:rPr>
          <w:rFonts w:cs="Times New Roman"/>
          <w:szCs w:val="24"/>
        </w:rPr>
        <w:t>Эвено-Бытантайского</w:t>
      </w:r>
      <w:proofErr w:type="spellEnd"/>
      <w:r w:rsidR="00081ABF" w:rsidRPr="00081ABF">
        <w:rPr>
          <w:rFonts w:cs="Times New Roman"/>
          <w:szCs w:val="24"/>
        </w:rPr>
        <w:t xml:space="preserve"> района Республики Саха (Якутия), зарегистрирован по адресу: Республика Саха (Якутия), </w:t>
      </w:r>
      <w:proofErr w:type="spellStart"/>
      <w:r w:rsidR="00081ABF" w:rsidRPr="00081ABF">
        <w:rPr>
          <w:rFonts w:cs="Times New Roman"/>
          <w:szCs w:val="24"/>
        </w:rPr>
        <w:t>Эвено-Бытантайский</w:t>
      </w:r>
      <w:proofErr w:type="spellEnd"/>
      <w:r w:rsidR="00081ABF" w:rsidRPr="00081ABF">
        <w:rPr>
          <w:rFonts w:cs="Times New Roman"/>
          <w:szCs w:val="24"/>
        </w:rPr>
        <w:t xml:space="preserve"> район, село </w:t>
      </w:r>
      <w:proofErr w:type="spellStart"/>
      <w:r w:rsidR="00081ABF" w:rsidRPr="00081ABF">
        <w:rPr>
          <w:rFonts w:cs="Times New Roman"/>
          <w:szCs w:val="24"/>
        </w:rPr>
        <w:t>Батагай-Алыта</w:t>
      </w:r>
      <w:proofErr w:type="spellEnd"/>
      <w:r w:rsidR="00081ABF" w:rsidRPr="00081ABF">
        <w:rPr>
          <w:rFonts w:cs="Times New Roman"/>
          <w:szCs w:val="24"/>
        </w:rPr>
        <w:t>, ул. Спортивная, д. 12)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B1212E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CCB6A8A" w:rsidR="00D356B1" w:rsidRPr="00B1212E" w:rsidRDefault="00081ABF" w:rsidP="00AD4FB8">
            <w:pPr>
              <w:jc w:val="both"/>
              <w:rPr>
                <w:sz w:val="24"/>
                <w:szCs w:val="24"/>
              </w:rPr>
            </w:pPr>
            <w:r w:rsidRPr="00081ABF">
              <w:rPr>
                <w:sz w:val="24"/>
                <w:szCs w:val="24"/>
              </w:rPr>
              <w:t xml:space="preserve">Никонов Анатолий Васильевич (10.07.1963 года рождения, уроженец села </w:t>
            </w:r>
            <w:proofErr w:type="spellStart"/>
            <w:r w:rsidRPr="00081ABF">
              <w:rPr>
                <w:sz w:val="24"/>
                <w:szCs w:val="24"/>
              </w:rPr>
              <w:t>Хатырык</w:t>
            </w:r>
            <w:proofErr w:type="spellEnd"/>
            <w:r w:rsidRPr="00081ABF">
              <w:rPr>
                <w:sz w:val="24"/>
                <w:szCs w:val="24"/>
              </w:rPr>
              <w:t xml:space="preserve"> </w:t>
            </w:r>
            <w:proofErr w:type="spellStart"/>
            <w:r w:rsidRPr="00081ABF">
              <w:rPr>
                <w:sz w:val="24"/>
                <w:szCs w:val="24"/>
              </w:rPr>
              <w:t>Намского</w:t>
            </w:r>
            <w:proofErr w:type="spellEnd"/>
            <w:r w:rsidRPr="00081ABF">
              <w:rPr>
                <w:sz w:val="24"/>
                <w:szCs w:val="24"/>
              </w:rPr>
              <w:t xml:space="preserve"> рай</w:t>
            </w:r>
            <w:bookmarkStart w:id="0" w:name="_GoBack"/>
            <w:bookmarkEnd w:id="0"/>
            <w:r w:rsidRPr="00081ABF">
              <w:rPr>
                <w:sz w:val="24"/>
                <w:szCs w:val="24"/>
              </w:rPr>
              <w:t xml:space="preserve">она Якутской АССР, зарегистрирован по адресу: Республика Саха (Якутия), </w:t>
            </w:r>
            <w:proofErr w:type="spellStart"/>
            <w:r w:rsidRPr="00081ABF">
              <w:rPr>
                <w:sz w:val="24"/>
                <w:szCs w:val="24"/>
              </w:rPr>
              <w:t>Чурапчинский</w:t>
            </w:r>
            <w:proofErr w:type="spellEnd"/>
            <w:r w:rsidRPr="00081ABF">
              <w:rPr>
                <w:sz w:val="24"/>
                <w:szCs w:val="24"/>
              </w:rPr>
              <w:t xml:space="preserve"> район, село Чурапча, улица Крупская, дом 8, ИНН 143000541130, СНИЛС 062-609-424-53)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81ABF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13</cp:revision>
  <dcterms:created xsi:type="dcterms:W3CDTF">2017-11-17T05:15:00Z</dcterms:created>
  <dcterms:modified xsi:type="dcterms:W3CDTF">2023-10-31T13:39:00Z</dcterms:modified>
</cp:coreProperties>
</file>