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75A0B5B0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«_____» ___________________202</w:t>
      </w:r>
      <w:r w:rsidR="007C6024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2DB1EAA8" w:rsidR="00F30971" w:rsidRPr="00B1212E" w:rsidRDefault="008E207A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8E207A">
        <w:rPr>
          <w:sz w:val="24"/>
          <w:szCs w:val="24"/>
        </w:rPr>
        <w:t>Питкина</w:t>
      </w:r>
      <w:proofErr w:type="spellEnd"/>
      <w:r w:rsidRPr="008E207A">
        <w:rPr>
          <w:sz w:val="24"/>
          <w:szCs w:val="24"/>
        </w:rPr>
        <w:t xml:space="preserve"> Валентина Митрофановна (адрес: 309115, Белгородская обл., </w:t>
      </w:r>
      <w:proofErr w:type="spellStart"/>
      <w:r w:rsidRPr="008E207A">
        <w:rPr>
          <w:sz w:val="24"/>
          <w:szCs w:val="24"/>
        </w:rPr>
        <w:t>Ивнянский</w:t>
      </w:r>
      <w:proofErr w:type="spellEnd"/>
      <w:r w:rsidRPr="008E207A">
        <w:rPr>
          <w:sz w:val="24"/>
          <w:szCs w:val="24"/>
        </w:rPr>
        <w:t xml:space="preserve"> р-н, с. Новенькое, ул. Куйбышева, д. 105, кв. 2 Дата рождения: 13.11.1957 Место рождения: с. Солдатское Старо-Оскольского р-на Белгородской обл., СНИЛС: 006-340-067-99 ИНН: 310902915530)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1212E">
        <w:rPr>
          <w:sz w:val="24"/>
          <w:szCs w:val="24"/>
        </w:rPr>
        <w:t>управляющего</w:t>
      </w:r>
      <w:proofErr w:type="spellEnd"/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8E207A">
        <w:rPr>
          <w:sz w:val="24"/>
          <w:szCs w:val="24"/>
        </w:rPr>
        <w:t>Решением АС Белгородская область дело №А08-13186/2022 от 27.07.2023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0ABDB3D9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8E207A" w:rsidRPr="008E207A">
        <w:rPr>
          <w:rFonts w:cs="Times New Roman"/>
          <w:szCs w:val="24"/>
        </w:rPr>
        <w:t xml:space="preserve">Земельные участки: земельный участок, 31:01:0801002:113, Собственность, Постановление главы </w:t>
      </w:r>
      <w:proofErr w:type="spellStart"/>
      <w:r w:rsidR="008E207A" w:rsidRPr="008E207A">
        <w:rPr>
          <w:rFonts w:cs="Times New Roman"/>
          <w:szCs w:val="24"/>
        </w:rPr>
        <w:t>Новенской</w:t>
      </w:r>
      <w:proofErr w:type="spellEnd"/>
      <w:r w:rsidR="008E207A" w:rsidRPr="008E207A">
        <w:rPr>
          <w:rFonts w:cs="Times New Roman"/>
          <w:szCs w:val="24"/>
        </w:rPr>
        <w:t xml:space="preserve"> сельской администрации </w:t>
      </w:r>
      <w:proofErr w:type="spellStart"/>
      <w:r w:rsidR="008E207A" w:rsidRPr="008E207A">
        <w:rPr>
          <w:rFonts w:cs="Times New Roman"/>
          <w:szCs w:val="24"/>
        </w:rPr>
        <w:t>Ивнянского</w:t>
      </w:r>
      <w:proofErr w:type="spellEnd"/>
      <w:r w:rsidR="008E207A" w:rsidRPr="008E207A">
        <w:rPr>
          <w:rFonts w:cs="Times New Roman"/>
          <w:szCs w:val="24"/>
        </w:rPr>
        <w:t xml:space="preserve"> района Белгородской области №13 от 08.09.1998 г, Белгородская область, р-н </w:t>
      </w:r>
      <w:proofErr w:type="spellStart"/>
      <w:r w:rsidR="008E207A" w:rsidRPr="008E207A">
        <w:rPr>
          <w:rFonts w:cs="Times New Roman"/>
          <w:szCs w:val="24"/>
        </w:rPr>
        <w:t>Ивнянский</w:t>
      </w:r>
      <w:proofErr w:type="spellEnd"/>
      <w:r w:rsidR="008E207A" w:rsidRPr="008E207A">
        <w:rPr>
          <w:rFonts w:cs="Times New Roman"/>
          <w:szCs w:val="24"/>
        </w:rPr>
        <w:t xml:space="preserve">, с. Новенькое, 576 </w:t>
      </w:r>
      <w:proofErr w:type="spellStart"/>
      <w:r w:rsidR="008E207A" w:rsidRPr="008E207A">
        <w:rPr>
          <w:rFonts w:cs="Times New Roman"/>
          <w:szCs w:val="24"/>
        </w:rPr>
        <w:t>кв.м</w:t>
      </w:r>
      <w:proofErr w:type="spellEnd"/>
      <w:r w:rsidR="008E207A" w:rsidRPr="008E207A">
        <w:rPr>
          <w:rFonts w:cs="Times New Roman"/>
          <w:szCs w:val="24"/>
        </w:rPr>
        <w:t>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1212E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2640E9E" w:rsidR="00D356B1" w:rsidRPr="00B1212E" w:rsidRDefault="008E207A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8E207A">
              <w:rPr>
                <w:sz w:val="24"/>
                <w:szCs w:val="24"/>
              </w:rPr>
              <w:t>Питкина</w:t>
            </w:r>
            <w:proofErr w:type="spellEnd"/>
            <w:r w:rsidRPr="008E207A">
              <w:rPr>
                <w:sz w:val="24"/>
                <w:szCs w:val="24"/>
              </w:rPr>
              <w:t xml:space="preserve"> Валентина Митрофановна (адрес: 309115, Белгородская обл., </w:t>
            </w:r>
            <w:proofErr w:type="spellStart"/>
            <w:r w:rsidRPr="008E207A">
              <w:rPr>
                <w:sz w:val="24"/>
                <w:szCs w:val="24"/>
              </w:rPr>
              <w:t>Ивнянский</w:t>
            </w:r>
            <w:proofErr w:type="spellEnd"/>
            <w:r w:rsidRPr="008E207A">
              <w:rPr>
                <w:sz w:val="24"/>
                <w:szCs w:val="24"/>
              </w:rPr>
              <w:t xml:space="preserve"> р-н, с. Новенькое, ул. Куйбышева, д. 105, кв. 2 Дата рождения: 13.11.1957 Место рождения: с. Солдатское Старо-Оскольского р-на Белгородской обл., СНИЛС: 006-340-067-99 ИНН: 310902915530)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8E207A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2023-12-13T06:28:00Z</dcterms:modified>
</cp:coreProperties>
</file>