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3225" w14:textId="77777777" w:rsidR="0025437A" w:rsidRPr="00466CB5" w:rsidRDefault="00584652" w:rsidP="0025437A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ДОГОВОР</w:t>
      </w:r>
      <w:r w:rsidR="001C480E" w:rsidRPr="00466CB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ЦЕССИИ</w:t>
      </w:r>
      <w:r w:rsidR="005D048C" w:rsidRPr="00466CB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№Лот-___</w:t>
      </w:r>
    </w:p>
    <w:p w14:paraId="152FBE0A" w14:textId="021592FC" w:rsidR="0025437A" w:rsidRPr="00466CB5" w:rsidRDefault="0025437A" w:rsidP="0025437A">
      <w:pPr>
        <w:suppressAutoHyphens/>
        <w:autoSpaceDE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г. Санкт-Петербург     </w:t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D004F" w:rsidRPr="00466CB5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D004F" w:rsidRPr="00466CB5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>20</w:t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>2</w:t>
      </w:r>
      <w:r w:rsidR="00082000" w:rsidRPr="00466CB5">
        <w:rPr>
          <w:rFonts w:ascii="Cambria" w:eastAsia="Times New Roman" w:hAnsi="Cambria" w:cs="Times New Roman"/>
          <w:sz w:val="20"/>
          <w:szCs w:val="20"/>
          <w:lang w:eastAsia="zh-CN"/>
        </w:rPr>
        <w:t>3</w:t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г.</w:t>
      </w:r>
    </w:p>
    <w:p w14:paraId="639A3E34" w14:textId="77777777" w:rsidR="0025437A" w:rsidRPr="00466CB5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</w:p>
    <w:p w14:paraId="2F51300D" w14:textId="144C3A4D" w:rsidR="0025437A" w:rsidRPr="00466CB5" w:rsidRDefault="00466CB5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proofErr w:type="spellStart"/>
      <w:r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Дартау</w:t>
      </w:r>
      <w:proofErr w:type="spellEnd"/>
      <w:r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 Мария Витольдовна</w:t>
      </w:r>
      <w:r w:rsidRPr="00466CB5">
        <w:rPr>
          <w:rFonts w:ascii="Cambria" w:hAnsi="Cambria" w:cs="Times New Roman"/>
          <w:color w:val="333333"/>
          <w:sz w:val="20"/>
          <w:szCs w:val="20"/>
        </w:rPr>
        <w:t xml:space="preserve"> (</w:t>
      </w:r>
      <w:r w:rsidRPr="00466CB5">
        <w:rPr>
          <w:rFonts w:ascii="Cambria" w:hAnsi="Cambria" w:cs="Times New Roman"/>
          <w:sz w:val="20"/>
          <w:szCs w:val="20"/>
        </w:rPr>
        <w:t>дата рождения: 11.04.1970, место рождения: г. Ленинград, адрес: 197341, г. Санкт-Петербург, Коломяжский пр., д. 36, корп. 2, кв. 76, ИНН 780523826560</w:t>
      </w:r>
      <w:r w:rsidRPr="00466CB5">
        <w:rPr>
          <w:rFonts w:ascii="Cambria" w:hAnsi="Cambria" w:cs="Times New Roman"/>
          <w:color w:val="333333"/>
          <w:sz w:val="20"/>
          <w:szCs w:val="20"/>
        </w:rPr>
        <w:t>)</w:t>
      </w:r>
      <w:r w:rsidR="00082000" w:rsidRPr="00466CB5">
        <w:rPr>
          <w:rFonts w:ascii="Cambria" w:hAnsi="Cambria"/>
          <w:color w:val="333333"/>
          <w:sz w:val="20"/>
          <w:szCs w:val="20"/>
        </w:rPr>
        <w:t xml:space="preserve">, </w:t>
      </w:r>
      <w:r w:rsidR="00904CDF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</w:t>
      </w:r>
      <w:r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ая</w:t>
      </w:r>
      <w:r w:rsidR="00904CDF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в дальнейшем</w:t>
      </w:r>
      <w:r w:rsidR="00904CDF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04CDF" w:rsidRPr="00466CB5">
        <w:rPr>
          <w:rFonts w:ascii="Cambria" w:eastAsia="Times New Roman" w:hAnsi="Cambria" w:cs="Times New Roman"/>
          <w:b/>
          <w:sz w:val="20"/>
          <w:szCs w:val="20"/>
          <w:lang w:eastAsia="zh-CN"/>
        </w:rPr>
        <w:t>«</w:t>
      </w:r>
      <w:r w:rsidRPr="00466CB5">
        <w:rPr>
          <w:rFonts w:ascii="Cambria" w:eastAsia="Times New Roman" w:hAnsi="Cambria" w:cs="Times New Roman"/>
          <w:b/>
          <w:sz w:val="20"/>
          <w:szCs w:val="20"/>
          <w:lang w:eastAsia="zh-CN"/>
        </w:rPr>
        <w:t>Цедент</w:t>
      </w:r>
      <w:r w:rsidR="00904CDF" w:rsidRPr="00466CB5">
        <w:rPr>
          <w:rFonts w:ascii="Cambria" w:eastAsia="Times New Roman" w:hAnsi="Cambria" w:cs="Times New Roman"/>
          <w:b/>
          <w:sz w:val="20"/>
          <w:szCs w:val="20"/>
          <w:lang w:eastAsia="zh-CN"/>
        </w:rPr>
        <w:t>»,</w:t>
      </w:r>
      <w:r w:rsidR="00904CDF"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04CDF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</w:t>
      </w:r>
      <w:r w:rsidR="00082000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финансового</w:t>
      </w:r>
      <w:r w:rsidR="00904CDF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управляющего </w:t>
      </w:r>
      <w:proofErr w:type="spellStart"/>
      <w:r w:rsidRPr="00466CB5">
        <w:rPr>
          <w:rFonts w:ascii="Cambria" w:hAnsi="Cambria" w:cs="Times New Roman"/>
          <w:b/>
          <w:sz w:val="20"/>
          <w:szCs w:val="20"/>
        </w:rPr>
        <w:t>Быченкова</w:t>
      </w:r>
      <w:proofErr w:type="spellEnd"/>
      <w:r w:rsidRPr="00466CB5">
        <w:rPr>
          <w:rFonts w:ascii="Cambria" w:hAnsi="Cambria" w:cs="Times New Roman"/>
          <w:b/>
          <w:sz w:val="20"/>
          <w:szCs w:val="20"/>
        </w:rPr>
        <w:t xml:space="preserve"> Виктора Андреевича</w:t>
      </w:r>
      <w:r w:rsidRPr="00466CB5">
        <w:rPr>
          <w:rFonts w:ascii="Cambria" w:hAnsi="Cambria" w:cs="Times New Roman"/>
          <w:sz w:val="20"/>
          <w:szCs w:val="20"/>
        </w:rPr>
        <w:t xml:space="preserve">, именуемого в дальнейшем </w:t>
      </w:r>
      <w:r w:rsidRPr="00466CB5">
        <w:rPr>
          <w:rStyle w:val="a6"/>
          <w:rFonts w:ascii="Cambria" w:hAnsi="Cambria"/>
          <w:sz w:val="20"/>
          <w:szCs w:val="20"/>
        </w:rPr>
        <w:t xml:space="preserve">«Финансовый управляющий», </w:t>
      </w:r>
      <w:r w:rsidRPr="00466CB5">
        <w:rPr>
          <w:rFonts w:ascii="Cambria" w:hAnsi="Cambria" w:cs="Times New Roman"/>
          <w:sz w:val="20"/>
          <w:szCs w:val="20"/>
        </w:rPr>
        <w:t xml:space="preserve">действующего на основании </w:t>
      </w:r>
      <w:r w:rsidRPr="00466CB5">
        <w:rPr>
          <w:rFonts w:ascii="Cambria" w:eastAsia="Times New Roman" w:hAnsi="Cambria" w:cs="Times New Roman"/>
          <w:sz w:val="20"/>
          <w:szCs w:val="20"/>
          <w:lang w:eastAsia="ru-RU"/>
        </w:rPr>
        <w:t xml:space="preserve">решения Арбитражного суда города Санкт-Петербурга и Ленинградской области </w:t>
      </w:r>
      <w:r w:rsidRPr="00466CB5">
        <w:rPr>
          <w:rFonts w:ascii="Cambria" w:hAnsi="Cambria" w:cs="Times New Roman"/>
          <w:color w:val="333333"/>
          <w:sz w:val="20"/>
          <w:szCs w:val="20"/>
        </w:rPr>
        <w:t>от 23.01.2018 по делу № А56-84852/2017</w:t>
      </w:r>
      <w:r w:rsidR="0025437A" w:rsidRPr="00466CB5">
        <w:rPr>
          <w:rFonts w:ascii="Cambria" w:eastAsia="Times New Roman" w:hAnsi="Cambria" w:cs="Times New Roman"/>
          <w:sz w:val="20"/>
          <w:szCs w:val="20"/>
          <w:lang w:eastAsia="zh-CN"/>
        </w:rPr>
        <w:t>, с одной стороны, и</w:t>
      </w:r>
    </w:p>
    <w:p w14:paraId="58AD306C" w14:textId="77777777" w:rsidR="005045F1" w:rsidRPr="00466CB5" w:rsidRDefault="009D004F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</w:t>
      </w:r>
      <w:r w:rsidR="00030273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466CB5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«</w:t>
      </w:r>
      <w:r w:rsidR="001C480E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Цессионарий</w:t>
      </w:r>
      <w:r w:rsidR="00030273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»</w:t>
      </w:r>
      <w:r w:rsidR="0025437A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, </w:t>
      </w:r>
      <w:r w:rsidR="0025437A" w:rsidRPr="00466CB5">
        <w:rPr>
          <w:rFonts w:ascii="Cambria" w:eastAsia="Times New Roman" w:hAnsi="Cambria" w:cs="Times New Roman"/>
          <w:sz w:val="20"/>
          <w:szCs w:val="20"/>
          <w:lang w:eastAsia="ru-RU"/>
        </w:rPr>
        <w:t>с другой стороны</w:t>
      </w:r>
      <w:r w:rsidR="0025437A" w:rsidRPr="00466CB5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, </w:t>
      </w:r>
    </w:p>
    <w:p w14:paraId="072786F0" w14:textId="1373586F" w:rsidR="0025437A" w:rsidRPr="00466CB5" w:rsidRDefault="0025437A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466CB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466CB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 лоту №</w:t>
      </w:r>
      <w:r w:rsidR="009D004F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от</w:t>
      </w:r>
      <w:r w:rsidR="005679AD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9D004F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 результатах открытых торгов по продаже </w:t>
      </w:r>
      <w:r w:rsidR="001C480E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прав требований </w:t>
      </w:r>
      <w:r w:rsidR="00466CB5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Дартау Марии Витольдовны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, заключили настоящий Договор  (далее – «Договор»)  о нижеследующем: </w:t>
      </w:r>
    </w:p>
    <w:p w14:paraId="127067A7" w14:textId="77777777" w:rsidR="0025437A" w:rsidRPr="00466CB5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zh-CN"/>
        </w:rPr>
      </w:pPr>
    </w:p>
    <w:p w14:paraId="7D452990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b/>
          <w:i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Цедент уступает, а Цессионарий принимает следующие права требования:</w:t>
      </w:r>
      <w:r w:rsidR="009A3A95" w:rsidRPr="00466CB5">
        <w:rPr>
          <w:rFonts w:ascii="Cambria" w:hAnsi="Cambria" w:cs="Times New Roman"/>
          <w:sz w:val="20"/>
          <w:szCs w:val="20"/>
        </w:rPr>
        <w:t xml:space="preserve"> </w:t>
      </w:r>
      <w:r w:rsidR="00EF4D9B" w:rsidRPr="00466CB5">
        <w:rPr>
          <w:rFonts w:ascii="Cambria" w:hAnsi="Cambria" w:cs="Times New Roman"/>
          <w:b/>
          <w:i/>
          <w:sz w:val="20"/>
          <w:szCs w:val="20"/>
        </w:rPr>
        <w:t>_____________________________________</w:t>
      </w:r>
    </w:p>
    <w:p w14:paraId="6158667B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Документы, подтверждающие передаваемые права требования передаются по акту приема-передачи от Цедента Цессионарию в течение 5 дней с момента полной оплаты приобретаемых прав.</w:t>
      </w:r>
    </w:p>
    <w:p w14:paraId="17606F8D" w14:textId="5D79D88B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Цена продажи прав требвоаний в соответствии с протоколом о результатах проведения открытых торгов по лоту №____ от _____.20</w:t>
      </w:r>
      <w:r w:rsidR="009A3A95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</w:t>
      </w:r>
      <w:r w:rsidR="00082000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3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составляет ________________ (______________________) рублей (НДС не облагается).</w:t>
      </w:r>
    </w:p>
    <w:p w14:paraId="69A43928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Внесенный </w:t>
      </w:r>
      <w:r w:rsidRPr="00466CB5">
        <w:rPr>
          <w:rFonts w:ascii="Cambria" w:hAnsi="Cambria" w:cs="Times New Roman"/>
          <w:sz w:val="20"/>
          <w:szCs w:val="20"/>
        </w:rPr>
        <w:t>Цессионарием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задаток для участия в торгах в сумме __________ рублей засчитывается в счёт оплаты приобритаемых по настоящему Договору прав требвоаний (в соответствии с частью 4 статьи 448 ГК РФ).</w:t>
      </w:r>
    </w:p>
    <w:p w14:paraId="5C319191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Цессионарию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обязуется в течение 30 (Тридцати) календарных дней с даты подписания настоящего Договора оплатить оставшуюся часть цены договора в размере ________________ (__________________________) рублей путем перечисления денежных средств счет Цедента.</w:t>
      </w:r>
    </w:p>
    <w:p w14:paraId="74AA3FF0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Обязательства </w:t>
      </w:r>
      <w:r w:rsidRPr="00466CB5">
        <w:rPr>
          <w:rFonts w:ascii="Cambria" w:hAnsi="Cambria" w:cs="Times New Roman"/>
          <w:sz w:val="20"/>
          <w:szCs w:val="20"/>
        </w:rPr>
        <w:t>Цессионария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по оплате цены приобретаемых прав требований считаются выполненными с момента зачисления подлежащей оплате суммы в полном объеме на счет Цедента, указанный в настоящем Договоре.</w:t>
      </w:r>
    </w:p>
    <w:p w14:paraId="4263D957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Права требования по настоящему договору переходят от Цедента к Цессионарию с момента исполнения Цессионарием положений п. 5,6 настоящего Договора. Обязанность по уведомлению Должников об уступке прав требования лежит на Цессионарии.</w:t>
      </w:r>
    </w:p>
    <w:p w14:paraId="0B95C1E4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Цедент несет ответственность за достоверность передаваемых в соответствии с настоящим договором документов и действительность уступленных Цессионарию прав требований.</w:t>
      </w:r>
    </w:p>
    <w:p w14:paraId="0B3BEECB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544A69C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В случае невозможности разрешения разногласий путем переговоров они подлежат рассмотрению в арбитражном суде Санкт-Петербурга и Ленинградской области. По всем вопросам, не предусмотренными настоящим договором, Стороны руководствуются положениями действующего законодательства.</w:t>
      </w:r>
    </w:p>
    <w:p w14:paraId="05B85F61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D2FC244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договору, составлен в 2-х экземплярах, имеющих одинаковую юридическую силу, по одному для каждой Стороны.</w:t>
      </w:r>
    </w:p>
    <w:p w14:paraId="7C3C5CC0" w14:textId="77777777" w:rsidR="0025437A" w:rsidRPr="00466CB5" w:rsidRDefault="001C480E" w:rsidP="0025437A">
      <w:pPr>
        <w:keepLines/>
        <w:widowControl w:val="0"/>
        <w:spacing w:after="120" w:line="240" w:lineRule="auto"/>
        <w:jc w:val="center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 Адреса, реквизиты и подписи сторон</w:t>
      </w:r>
    </w:p>
    <w:p w14:paraId="1C28DB47" w14:textId="77777777" w:rsidR="00466CB5" w:rsidRPr="00466CB5" w:rsidRDefault="001C480E" w:rsidP="00466CB5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Цедент</w:t>
      </w:r>
      <w:r w:rsidR="0025437A"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:</w:t>
      </w:r>
      <w:r w:rsidR="00EF4D9B"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="00466CB5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Дартау</w:t>
      </w:r>
      <w:proofErr w:type="spellEnd"/>
      <w:r w:rsidR="00466CB5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 Мария Витольдовна</w:t>
      </w:r>
      <w:r w:rsidR="00466CB5" w:rsidRPr="00466CB5">
        <w:rPr>
          <w:rFonts w:ascii="Cambria" w:hAnsi="Cambria" w:cs="Times New Roman"/>
          <w:color w:val="333333"/>
          <w:sz w:val="20"/>
          <w:szCs w:val="20"/>
        </w:rPr>
        <w:t xml:space="preserve"> (</w:t>
      </w:r>
      <w:r w:rsidR="00466CB5" w:rsidRPr="00466CB5">
        <w:rPr>
          <w:rFonts w:ascii="Cambria" w:hAnsi="Cambria" w:cs="Times New Roman"/>
          <w:sz w:val="20"/>
          <w:szCs w:val="20"/>
        </w:rPr>
        <w:t>дата рождения: 11.04.1970, место рождения: г. Ленинград, адрес: 197341, г. Санкт-Петербург, Коломяжский пр., д. 36, корп. 2, кв. 76, ИНН 780523826560</w:t>
      </w:r>
      <w:r w:rsidR="00466CB5" w:rsidRPr="00466CB5">
        <w:rPr>
          <w:rFonts w:ascii="Cambria" w:hAnsi="Cambria" w:cs="Times New Roman"/>
          <w:color w:val="333333"/>
          <w:sz w:val="20"/>
          <w:szCs w:val="20"/>
        </w:rPr>
        <w:t>)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 xml:space="preserve">, в лице финансового управляющего </w:t>
      </w:r>
      <w:proofErr w:type="spellStart"/>
      <w:r w:rsidR="00466CB5" w:rsidRPr="00466CB5">
        <w:rPr>
          <w:rFonts w:ascii="Cambria" w:eastAsia="Times New Roman" w:hAnsi="Cambria"/>
          <w:bCs/>
          <w:sz w:val="20"/>
          <w:szCs w:val="20"/>
        </w:rPr>
        <w:t>Быченкова</w:t>
      </w:r>
      <w:proofErr w:type="spellEnd"/>
      <w:r w:rsidR="00466CB5" w:rsidRPr="00466CB5">
        <w:rPr>
          <w:rFonts w:ascii="Cambria" w:eastAsia="Times New Roman" w:hAnsi="Cambria"/>
          <w:bCs/>
          <w:sz w:val="20"/>
          <w:szCs w:val="20"/>
        </w:rPr>
        <w:t xml:space="preserve"> Виктора Андреевича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 xml:space="preserve"> (</w:t>
      </w:r>
      <w:r w:rsidR="00466CB5" w:rsidRPr="00466CB5">
        <w:rPr>
          <w:rFonts w:ascii="Cambria" w:hAnsi="Cambria" w:cs="Tahoma"/>
          <w:color w:val="000000"/>
          <w:sz w:val="20"/>
          <w:szCs w:val="20"/>
        </w:rPr>
        <w:t>ИНН 781900253133,  СНИЛС 014-162-398 14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 xml:space="preserve">, адрес: </w:t>
      </w:r>
      <w:r w:rsidR="00466CB5" w:rsidRPr="00466CB5">
        <w:rPr>
          <w:rFonts w:ascii="Cambria" w:hAnsi="Cambria" w:cs="Tahoma"/>
          <w:color w:val="000000"/>
          <w:sz w:val="20"/>
          <w:szCs w:val="20"/>
        </w:rPr>
        <w:t>190000, Санкт-Петербург, Английская наб., 70, оф. 304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>)</w:t>
      </w:r>
      <w:r w:rsidR="00466CB5" w:rsidRPr="00466CB5">
        <w:rPr>
          <w:rFonts w:ascii="Cambria" w:hAnsi="Cambria" w:cs="Times New Roman"/>
          <w:color w:val="333333"/>
          <w:sz w:val="20"/>
          <w:szCs w:val="20"/>
          <w:shd w:val="clear" w:color="auto" w:fill="FFFFFF"/>
        </w:rPr>
        <w:t>, члена Саморегулируемой межрегиональной общественной организацией «Ассоциация антикризисных управляющих» (ОГРН 1026300003751, ИНН 6315944042, адрес: 443072, Самара, Московское шоссе, 18-й км)</w:t>
      </w:r>
      <w:r w:rsidR="00466CB5" w:rsidRPr="00466CB5">
        <w:rPr>
          <w:rFonts w:ascii="Cambria" w:eastAsia="Times New Roman" w:hAnsi="Cambria" w:cs="Times New Roman"/>
          <w:bCs/>
          <w:sz w:val="20"/>
          <w:szCs w:val="20"/>
          <w:lang w:eastAsia="ru-RU"/>
        </w:rPr>
        <w:t>.</w:t>
      </w:r>
    </w:p>
    <w:p w14:paraId="173E3436" w14:textId="77777777" w:rsidR="00466CB5" w:rsidRPr="00466CB5" w:rsidRDefault="00466CB5" w:rsidP="00466CB5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b/>
          <w:bCs/>
          <w:color w:val="000000"/>
          <w:sz w:val="20"/>
          <w:szCs w:val="20"/>
          <w:u w:val="single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u w:val="single"/>
          <w:lang w:eastAsia="ru-RU"/>
        </w:rPr>
        <w:t xml:space="preserve">Банковские реквизиты: </w:t>
      </w:r>
    </w:p>
    <w:p w14:paraId="6DDA9924" w14:textId="7D98A94A" w:rsidR="0025437A" w:rsidRPr="006706E1" w:rsidRDefault="00466CB5" w:rsidP="00466CB5">
      <w:pPr>
        <w:widowControl w:val="0"/>
        <w:spacing w:after="12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proofErr w:type="spellStart"/>
      <w:r w:rsidRPr="006706E1">
        <w:rPr>
          <w:rFonts w:ascii="Cambria" w:eastAsia="Times New Roman" w:hAnsi="Cambria" w:cs="Times New Roman"/>
          <w:bCs/>
          <w:sz w:val="20"/>
          <w:szCs w:val="20"/>
          <w:lang w:eastAsia="ru-RU"/>
        </w:rPr>
        <w:t>Дартау</w:t>
      </w:r>
      <w:proofErr w:type="spellEnd"/>
      <w:r w:rsidRPr="006706E1">
        <w:rPr>
          <w:rFonts w:ascii="Cambria" w:eastAsia="Times New Roman" w:hAnsi="Cambria" w:cs="Times New Roman"/>
          <w:bCs/>
          <w:sz w:val="20"/>
          <w:szCs w:val="20"/>
          <w:lang w:eastAsia="ru-RU"/>
        </w:rPr>
        <w:t xml:space="preserve"> Мария Витольдовна</w:t>
      </w:r>
      <w:r w:rsidRPr="006706E1">
        <w:rPr>
          <w:rFonts w:ascii="Cambria" w:hAnsi="Cambria"/>
          <w:bCs/>
          <w:sz w:val="20"/>
          <w:szCs w:val="20"/>
          <w:shd w:val="clear" w:color="auto" w:fill="FFFFFF"/>
        </w:rPr>
        <w:t xml:space="preserve">, </w:t>
      </w:r>
      <w:r w:rsidRPr="006706E1">
        <w:rPr>
          <w:rFonts w:ascii="Cambria" w:hAnsi="Cambria"/>
          <w:bCs/>
          <w:sz w:val="20"/>
          <w:szCs w:val="20"/>
          <w:lang w:eastAsia="ru-RU"/>
        </w:rPr>
        <w:t xml:space="preserve">ИНН </w:t>
      </w:r>
      <w:r w:rsidRPr="006706E1">
        <w:rPr>
          <w:rFonts w:ascii="Cambria" w:hAnsi="Cambria" w:cs="Times New Roman"/>
          <w:bCs/>
          <w:sz w:val="20"/>
          <w:szCs w:val="20"/>
        </w:rPr>
        <w:t>780523826560</w:t>
      </w:r>
      <w:r w:rsidRPr="006706E1">
        <w:rPr>
          <w:rFonts w:ascii="Cambria" w:hAnsi="Cambria"/>
          <w:bCs/>
          <w:sz w:val="20"/>
          <w:szCs w:val="20"/>
          <w:shd w:val="clear" w:color="auto" w:fill="FFFFFF"/>
        </w:rPr>
        <w:t xml:space="preserve">, </w:t>
      </w:r>
      <w:r w:rsidR="006706E1" w:rsidRPr="006706E1">
        <w:rPr>
          <w:rFonts w:ascii="Cambria" w:hAnsi="Cambria"/>
          <w:sz w:val="20"/>
          <w:szCs w:val="20"/>
        </w:rPr>
        <w:t>40817810600000146508, ПАО Банк "СИАБ", к/с 30101810600000000757, БИК 044030757</w:t>
      </w:r>
      <w:r w:rsidR="00904CDF" w:rsidRPr="006706E1">
        <w:rPr>
          <w:rFonts w:ascii="Cambria" w:hAnsi="Cambria" w:cs="Times New Roman"/>
          <w:bCs/>
          <w:sz w:val="20"/>
          <w:szCs w:val="20"/>
        </w:rPr>
        <w:t>.</w:t>
      </w:r>
    </w:p>
    <w:p w14:paraId="7631EE84" w14:textId="77777777" w:rsidR="0025437A" w:rsidRPr="00466CB5" w:rsidRDefault="001C480E" w:rsidP="00B00EBC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Цессионарий</w:t>
      </w:r>
      <w:r w:rsidR="0025437A" w:rsidRPr="00466CB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:</w:t>
      </w:r>
    </w:p>
    <w:p w14:paraId="74982247" w14:textId="77777777" w:rsidR="0025437A" w:rsidRPr="00466CB5" w:rsidRDefault="009D004F" w:rsidP="00B00EBC">
      <w:pPr>
        <w:keepLines/>
        <w:widowControl w:val="0"/>
        <w:spacing w:after="120" w:line="240" w:lineRule="auto"/>
        <w:ind w:firstLine="708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</w:t>
      </w:r>
      <w:r w:rsidR="00030273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0B680664" w14:textId="77777777" w:rsidR="0025437A" w:rsidRPr="00466CB5" w:rsidRDefault="0025437A" w:rsidP="00B00EB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30C9E2E6" w14:textId="77777777" w:rsidR="00B00EBC" w:rsidRPr="00466CB5" w:rsidRDefault="00B00EBC" w:rsidP="00B00EB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lastRenderedPageBreak/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466CB5" w14:paraId="231E42AB" w14:textId="77777777" w:rsidTr="00B00EBC">
        <w:tc>
          <w:tcPr>
            <w:tcW w:w="5210" w:type="dxa"/>
          </w:tcPr>
          <w:p w14:paraId="4C1270B7" w14:textId="77777777" w:rsidR="00B00EBC" w:rsidRPr="00466CB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Цедент</w:t>
            </w:r>
            <w:r w:rsidR="00B00EBC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A7AEA2E" w14:textId="07EAA547" w:rsidR="00B00EBC" w:rsidRPr="00466CB5" w:rsidRDefault="00082000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Финансовый</w:t>
            </w:r>
            <w:r w:rsidR="00B00EBC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управляющий</w:t>
            </w:r>
          </w:p>
          <w:p w14:paraId="5876CE69" w14:textId="77777777" w:rsidR="003656A7" w:rsidRPr="00466CB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60D97AF8" w14:textId="5EEB90FD" w:rsidR="00B00EBC" w:rsidRPr="00466CB5" w:rsidRDefault="00466CB5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В.А. Быченков</w:t>
            </w:r>
          </w:p>
        </w:tc>
        <w:tc>
          <w:tcPr>
            <w:tcW w:w="5211" w:type="dxa"/>
          </w:tcPr>
          <w:p w14:paraId="124F5A5B" w14:textId="77777777" w:rsidR="00B00EBC" w:rsidRPr="00466CB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Цессионарий</w:t>
            </w:r>
            <w:r w:rsidR="00B00EBC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094A1BDF" w14:textId="77777777" w:rsidR="00B00EBC" w:rsidRPr="00466CB5" w:rsidRDefault="009D004F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____________________________</w:t>
            </w:r>
            <w:r w:rsidR="00030273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B1BE012" w14:textId="77777777" w:rsidR="003656A7" w:rsidRPr="00466CB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77701D3A" w14:textId="77777777" w:rsidR="00B00EBC" w:rsidRPr="00466CB5" w:rsidRDefault="009D004F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</w:t>
            </w:r>
          </w:p>
        </w:tc>
      </w:tr>
    </w:tbl>
    <w:p w14:paraId="5AF052B1" w14:textId="77777777" w:rsidR="00A70351" w:rsidRPr="00466CB5" w:rsidRDefault="00A70351">
      <w:pPr>
        <w:rPr>
          <w:rFonts w:ascii="Cambria" w:hAnsi="Cambria"/>
          <w:sz w:val="20"/>
          <w:szCs w:val="20"/>
        </w:rPr>
      </w:pPr>
    </w:p>
    <w:sectPr w:rsidR="00A70351" w:rsidRPr="00466CB5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ED76DBD"/>
    <w:multiLevelType w:val="hybridMultilevel"/>
    <w:tmpl w:val="E490E808"/>
    <w:lvl w:ilvl="0" w:tplc="FC9A34AC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57954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4745150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1744681">
    <w:abstractNumId w:val="5"/>
  </w:num>
  <w:num w:numId="4" w16cid:durableId="2146657365">
    <w:abstractNumId w:val="4"/>
  </w:num>
  <w:num w:numId="5" w16cid:durableId="1739590042">
    <w:abstractNumId w:val="3"/>
  </w:num>
  <w:num w:numId="6" w16cid:durableId="116832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30273"/>
    <w:rsid w:val="00046E42"/>
    <w:rsid w:val="00082000"/>
    <w:rsid w:val="000A7949"/>
    <w:rsid w:val="000B4706"/>
    <w:rsid w:val="001C480E"/>
    <w:rsid w:val="00214AFA"/>
    <w:rsid w:val="0025437A"/>
    <w:rsid w:val="003656A7"/>
    <w:rsid w:val="00454672"/>
    <w:rsid w:val="00466CB5"/>
    <w:rsid w:val="005045F1"/>
    <w:rsid w:val="005679AD"/>
    <w:rsid w:val="00584652"/>
    <w:rsid w:val="00587F58"/>
    <w:rsid w:val="005A7214"/>
    <w:rsid w:val="005D048C"/>
    <w:rsid w:val="0065073E"/>
    <w:rsid w:val="006706E1"/>
    <w:rsid w:val="008410C0"/>
    <w:rsid w:val="00853089"/>
    <w:rsid w:val="008D5A52"/>
    <w:rsid w:val="008E526E"/>
    <w:rsid w:val="00904CDF"/>
    <w:rsid w:val="009A0F73"/>
    <w:rsid w:val="009A3A95"/>
    <w:rsid w:val="009D004F"/>
    <w:rsid w:val="00A70351"/>
    <w:rsid w:val="00B00EBC"/>
    <w:rsid w:val="00B20BA2"/>
    <w:rsid w:val="00BA7FE7"/>
    <w:rsid w:val="00C12675"/>
    <w:rsid w:val="00C1287A"/>
    <w:rsid w:val="00C84EC4"/>
    <w:rsid w:val="00C9076C"/>
    <w:rsid w:val="00CC3D93"/>
    <w:rsid w:val="00CE3344"/>
    <w:rsid w:val="00EA2B73"/>
    <w:rsid w:val="00EC0015"/>
    <w:rsid w:val="00EC5FFA"/>
    <w:rsid w:val="00EF4D9B"/>
    <w:rsid w:val="00FC30F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8F91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fontstyle01">
    <w:name w:val="fontstyle01"/>
    <w:rsid w:val="00FC30F6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6">
    <w:name w:val="Основной текст + Полужирный"/>
    <w:uiPriority w:val="99"/>
    <w:rsid w:val="00466CB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Максим Шеронов</cp:lastModifiedBy>
  <cp:revision>16</cp:revision>
  <dcterms:created xsi:type="dcterms:W3CDTF">2017-11-24T15:34:00Z</dcterms:created>
  <dcterms:modified xsi:type="dcterms:W3CDTF">2023-11-21T09:34:00Z</dcterms:modified>
</cp:coreProperties>
</file>