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9749A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74B0E">
        <w:rPr>
          <w:b/>
          <w:szCs w:val="24"/>
        </w:rPr>
        <w:t>Договор</w:t>
      </w:r>
    </w:p>
    <w:p w14:paraId="0F2B2C89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74B0E">
        <w:rPr>
          <w:b/>
          <w:szCs w:val="24"/>
        </w:rPr>
        <w:t>(купли - продажи)</w:t>
      </w:r>
    </w:p>
    <w:p w14:paraId="06584F87" w14:textId="77777777" w:rsidR="00EE1E79" w:rsidRPr="00774B0E" w:rsidRDefault="00EE1E79" w:rsidP="00EE1E79">
      <w:pPr>
        <w:jc w:val="center"/>
        <w:rPr>
          <w:szCs w:val="24"/>
        </w:rPr>
      </w:pPr>
      <w:r w:rsidRPr="00774B0E">
        <w:rPr>
          <w:b/>
          <w:szCs w:val="24"/>
        </w:rPr>
        <w:t xml:space="preserve">уступки права требования (цессии) </w:t>
      </w:r>
    </w:p>
    <w:p w14:paraId="04EF93A9" w14:textId="37D3D4EC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74B0E">
        <w:rPr>
          <w:szCs w:val="24"/>
        </w:rPr>
        <w:t>г.______________</w:t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  <w:t xml:space="preserve"> </w:t>
      </w:r>
      <w:proofErr w:type="gramStart"/>
      <w:r w:rsidRPr="00774B0E">
        <w:rPr>
          <w:szCs w:val="24"/>
        </w:rPr>
        <w:t xml:space="preserve">   «</w:t>
      </w:r>
      <w:proofErr w:type="gramEnd"/>
      <w:r w:rsidRPr="00774B0E">
        <w:rPr>
          <w:szCs w:val="24"/>
        </w:rPr>
        <w:t>__»___________ 20</w:t>
      </w:r>
      <w:r>
        <w:rPr>
          <w:szCs w:val="24"/>
        </w:rPr>
        <w:t>__</w:t>
      </w:r>
      <w:r w:rsidRPr="00774B0E">
        <w:rPr>
          <w:szCs w:val="24"/>
        </w:rPr>
        <w:t> г.</w:t>
      </w:r>
    </w:p>
    <w:p w14:paraId="760074E9" w14:textId="7253CBD1" w:rsidR="00EE1E79" w:rsidRDefault="00EE1E79" w:rsidP="00EE1E79">
      <w:pPr>
        <w:pStyle w:val="a4"/>
        <w:ind w:firstLine="851"/>
        <w:jc w:val="both"/>
      </w:pPr>
      <w:r w:rsidRPr="00774B0E">
        <w:rPr>
          <w:b/>
        </w:rPr>
        <w:tab/>
      </w:r>
      <w:r>
        <w:t>Общество с ограниченной ответственностью «</w:t>
      </w:r>
      <w:r w:rsidR="00F953E5">
        <w:t>Жилищно-коммунальное хозяйство</w:t>
      </w:r>
      <w:r>
        <w:t xml:space="preserve">» в лице конкурсного управляющего </w:t>
      </w:r>
      <w:proofErr w:type="spellStart"/>
      <w:r>
        <w:t>Роор</w:t>
      </w:r>
      <w:proofErr w:type="spellEnd"/>
      <w:r>
        <w:t xml:space="preserve"> Татьяны Анатольевны, действующего на основании решения Арбитражного суда Алтайского края</w:t>
      </w:r>
      <w:r>
        <w:rPr>
          <w:color w:val="000000"/>
        </w:rPr>
        <w:t xml:space="preserve"> по делу №</w:t>
      </w:r>
      <w:r w:rsidRPr="00EE1E79">
        <w:t xml:space="preserve"> </w:t>
      </w:r>
      <w:r w:rsidRPr="00EE1E79">
        <w:rPr>
          <w:color w:val="000000"/>
        </w:rPr>
        <w:t>А03-</w:t>
      </w:r>
      <w:r w:rsidR="00F953E5">
        <w:rPr>
          <w:color w:val="000000"/>
        </w:rPr>
        <w:t>17159/2018</w:t>
      </w:r>
      <w:r w:rsidRPr="00EE1E79">
        <w:rPr>
          <w:color w:val="000000"/>
        </w:rPr>
        <w:t xml:space="preserve"> </w:t>
      </w:r>
      <w:r>
        <w:rPr>
          <w:color w:val="000000"/>
        </w:rPr>
        <w:t xml:space="preserve"> от </w:t>
      </w:r>
      <w:r w:rsidR="00F953E5">
        <w:rPr>
          <w:color w:val="000000"/>
        </w:rPr>
        <w:t>21</w:t>
      </w:r>
      <w:r>
        <w:rPr>
          <w:color w:val="000000"/>
        </w:rPr>
        <w:t>.</w:t>
      </w:r>
      <w:r w:rsidR="00F953E5">
        <w:rPr>
          <w:color w:val="000000"/>
        </w:rPr>
        <w:t>11</w:t>
      </w:r>
      <w:r>
        <w:rPr>
          <w:color w:val="000000"/>
        </w:rPr>
        <w:t>.</w:t>
      </w:r>
      <w:r w:rsidR="00F953E5">
        <w:rPr>
          <w:color w:val="000000"/>
        </w:rPr>
        <w:t>2019</w:t>
      </w:r>
      <w:r>
        <w:t>, именуемый в дальнейшем «Цедент», с одной стороны, и __________________________________________________________, именуемый в дальнейшем «Цессионарий», с другой стороны, заключили настоящий Договор о нижеследующем:</w:t>
      </w:r>
    </w:p>
    <w:p w14:paraId="0A920988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1F8455B0" w14:textId="77777777" w:rsidR="00EE1E79" w:rsidRPr="00774B0E" w:rsidRDefault="00EE1E79" w:rsidP="00EE1E79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ПРЕДМЕТ ДОГОВОРА</w:t>
      </w:r>
    </w:p>
    <w:p w14:paraId="32D80C04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Cs/>
          <w:sz w:val="24"/>
          <w:szCs w:val="24"/>
        </w:rPr>
      </w:pPr>
    </w:p>
    <w:p w14:paraId="2551CF72" w14:textId="185F2EFA" w:rsidR="00EE1E79" w:rsidRPr="000C4733" w:rsidRDefault="00EE1E79" w:rsidP="00EE1E79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Cs w:val="24"/>
        </w:rPr>
      </w:pPr>
      <w:r w:rsidRPr="000C4733">
        <w:rPr>
          <w:szCs w:val="24"/>
        </w:rPr>
        <w:t xml:space="preserve">Цедент уступает, а Цессионарий принимает в полном объеме право </w:t>
      </w:r>
      <w:proofErr w:type="gramStart"/>
      <w:r w:rsidRPr="000C4733">
        <w:rPr>
          <w:szCs w:val="24"/>
        </w:rPr>
        <w:t>требования  с</w:t>
      </w:r>
      <w:proofErr w:type="gramEnd"/>
      <w:r w:rsidRPr="000C4733">
        <w:rPr>
          <w:szCs w:val="24"/>
        </w:rPr>
        <w:t xml:space="preserve"> физических лиц , в соответствии с приложением  №1 в размере  </w:t>
      </w:r>
      <w:r w:rsidR="00A43EB6">
        <w:rPr>
          <w:szCs w:val="24"/>
        </w:rPr>
        <w:t>412383,99</w:t>
      </w:r>
      <w:r w:rsidRPr="00EE1E79">
        <w:rPr>
          <w:szCs w:val="24"/>
        </w:rPr>
        <w:t xml:space="preserve"> </w:t>
      </w:r>
      <w:r w:rsidRPr="000C4733">
        <w:rPr>
          <w:szCs w:val="24"/>
        </w:rPr>
        <w:t xml:space="preserve">(задолженность </w:t>
      </w:r>
      <w:r w:rsidRPr="000C4733">
        <w:rPr>
          <w:color w:val="000000"/>
          <w:szCs w:val="24"/>
        </w:rPr>
        <w:t>физических</w:t>
      </w:r>
      <w:r w:rsidR="003A492F">
        <w:rPr>
          <w:color w:val="000000"/>
          <w:szCs w:val="24"/>
        </w:rPr>
        <w:t xml:space="preserve"> </w:t>
      </w:r>
      <w:r w:rsidRPr="000C4733">
        <w:rPr>
          <w:color w:val="000000"/>
          <w:szCs w:val="24"/>
        </w:rPr>
        <w:t>лиц).</w:t>
      </w:r>
    </w:p>
    <w:p w14:paraId="4E9001A9" w14:textId="77777777" w:rsidR="00EE1E79" w:rsidRPr="000C4733" w:rsidRDefault="00EE1E79" w:rsidP="00EE1E79">
      <w:pPr>
        <w:pStyle w:val="1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14:paraId="059C818C" w14:textId="77777777" w:rsidR="00EE1E79" w:rsidRPr="000C4733" w:rsidRDefault="00EE1E79" w:rsidP="00EE1E79">
      <w:pPr>
        <w:pStyle w:val="1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14:paraId="60228078" w14:textId="77777777" w:rsidR="00EE1E79" w:rsidRPr="000C4733" w:rsidRDefault="00EE1E79" w:rsidP="00EE1E79">
      <w:pPr>
        <w:pStyle w:val="1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14:paraId="26A766AB" w14:textId="29D0765B" w:rsidR="00EE1E79" w:rsidRPr="000C4733" w:rsidRDefault="00EE1E79" w:rsidP="00EE1E79">
      <w:pPr>
        <w:pStyle w:val="1"/>
        <w:jc w:val="both"/>
        <w:rPr>
          <w:rFonts w:ascii="Times New Roman" w:hAnsi="Times New Roman"/>
          <w:bCs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1.4.</w:t>
      </w:r>
      <w:r w:rsidRPr="000C4733">
        <w:rPr>
          <w:rFonts w:ascii="Times New Roman" w:hAnsi="Times New Roman"/>
          <w:sz w:val="24"/>
          <w:szCs w:val="24"/>
        </w:rPr>
        <w:tab/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________________________________________</w:t>
      </w:r>
      <w:r w:rsidRPr="000C4733">
        <w:rPr>
          <w:rFonts w:ascii="Times New Roman" w:hAnsi="Times New Roman"/>
          <w:color w:val="000000"/>
          <w:sz w:val="24"/>
          <w:szCs w:val="24"/>
        </w:rPr>
        <w:t>.</w:t>
      </w:r>
    </w:p>
    <w:p w14:paraId="7F1A773F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355DB6E1" w14:textId="77777777" w:rsidR="00EE1E79" w:rsidRPr="00774B0E" w:rsidRDefault="00EE1E79" w:rsidP="00EE1E79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ЦЕНА ДОГОВОРА</w:t>
      </w:r>
    </w:p>
    <w:p w14:paraId="673DAD7A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Cs/>
          <w:sz w:val="24"/>
          <w:szCs w:val="24"/>
        </w:rPr>
      </w:pPr>
    </w:p>
    <w:p w14:paraId="4435160F" w14:textId="037583E7" w:rsidR="00EE1E79" w:rsidRPr="000C4733" w:rsidRDefault="00EE1E79" w:rsidP="00EE1E79">
      <w:pPr>
        <w:pStyle w:val="1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Стоимость </w:t>
      </w:r>
      <w:r w:rsidRPr="000C4733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(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__________________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>) рублей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.</w:t>
      </w:r>
    </w:p>
    <w:p w14:paraId="439C1723" w14:textId="77777777" w:rsidR="00EE1E79" w:rsidRPr="00774B0E" w:rsidRDefault="00EE1E79" w:rsidP="00EE1E79">
      <w:pPr>
        <w:pStyle w:val="1"/>
        <w:numPr>
          <w:ilvl w:val="1"/>
          <w:numId w:val="1"/>
        </w:numPr>
        <w:ind w:left="0" w:firstLine="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Оплата производится в течение 30 рабочих дней с даты подписания договора купли-продажи по реквизитам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Цедента</w:t>
      </w: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>.</w:t>
      </w:r>
    </w:p>
    <w:p w14:paraId="563083D0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1E3DA432" w14:textId="77777777" w:rsidR="00EE1E79" w:rsidRPr="00774B0E" w:rsidRDefault="00EE1E79" w:rsidP="00EE1E7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3.    ПЕРЕДАЧА ПРАВ. ПРАВА И ОБЯЗАННОСТИ СТОРОН</w:t>
      </w:r>
    </w:p>
    <w:p w14:paraId="3DD0DFA4" w14:textId="77777777" w:rsidR="00EE1E79" w:rsidRPr="00774B0E" w:rsidRDefault="00EE1E79" w:rsidP="00EE1E7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14:paraId="11206961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237756B4" w14:textId="5FFB4B89" w:rsidR="00EE1E79" w:rsidRPr="00774B0E" w:rsidRDefault="00EE1E79" w:rsidP="00EE1E79">
      <w:pPr>
        <w:pStyle w:val="1"/>
        <w:numPr>
          <w:ilvl w:val="1"/>
          <w:numId w:val="4"/>
        </w:numPr>
        <w:jc w:val="both"/>
        <w:rPr>
          <w:rFonts w:ascii="Times New Roman" w:hAnsi="Times New Roman"/>
          <w:spacing w:val="-2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 xml:space="preserve">Цедент передает Цессионарию </w:t>
      </w:r>
      <w:r w:rsidR="00A96209">
        <w:rPr>
          <w:rFonts w:ascii="Times New Roman" w:hAnsi="Times New Roman"/>
          <w:sz w:val="24"/>
          <w:szCs w:val="24"/>
        </w:rPr>
        <w:t xml:space="preserve">имеющиеся у Цедента </w:t>
      </w:r>
      <w:r w:rsidRPr="00774B0E">
        <w:rPr>
          <w:rFonts w:ascii="Times New Roman" w:hAnsi="Times New Roman"/>
          <w:sz w:val="24"/>
          <w:szCs w:val="24"/>
        </w:rPr>
        <w:t xml:space="preserve">документы, подтверждающие право требования в течение </w:t>
      </w:r>
      <w:proofErr w:type="gramStart"/>
      <w:r w:rsidRPr="00774B0E">
        <w:rPr>
          <w:rFonts w:ascii="Times New Roman" w:hAnsi="Times New Roman"/>
          <w:sz w:val="24"/>
          <w:szCs w:val="24"/>
        </w:rPr>
        <w:t>20  (</w:t>
      </w:r>
      <w:proofErr w:type="gramEnd"/>
      <w:r w:rsidRPr="00774B0E">
        <w:rPr>
          <w:rFonts w:ascii="Times New Roman" w:hAnsi="Times New Roman"/>
          <w:sz w:val="24"/>
          <w:szCs w:val="24"/>
        </w:rPr>
        <w:t xml:space="preserve">двадцати) рабочих </w:t>
      </w:r>
      <w:r w:rsidRPr="00774B0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14:paraId="3445EE2A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79CE92A0" w14:textId="77777777" w:rsidR="00EE1E79" w:rsidRPr="00774B0E" w:rsidRDefault="00EE1E79" w:rsidP="00EE1E79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ОТВЕТСТВЕННОСТЬ СТОРОН</w:t>
      </w:r>
    </w:p>
    <w:p w14:paraId="04DC0E5F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Cs/>
          <w:sz w:val="24"/>
          <w:szCs w:val="24"/>
        </w:rPr>
      </w:pPr>
    </w:p>
    <w:p w14:paraId="09200AF0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>4.1.</w:t>
      </w: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ab/>
        <w:t>В соответствии с требованиями федерального закона № 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14:paraId="2D50440C" w14:textId="77777777" w:rsidR="00EE1E79" w:rsidRPr="00774B0E" w:rsidRDefault="00EE1E79" w:rsidP="00EE1E79">
      <w:pPr>
        <w:pStyle w:val="1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pacing w:val="-2"/>
          <w:sz w:val="24"/>
          <w:szCs w:val="24"/>
        </w:rPr>
        <w:t>Обязанность по уведомлению Должника о заключении договора уступки права требования возлагается на Цессионария.</w:t>
      </w:r>
    </w:p>
    <w:p w14:paraId="7B4F564D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2DAEAEED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217983C1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РАЗРЕШЕНИЕ СПОРОВ</w:t>
      </w:r>
    </w:p>
    <w:p w14:paraId="4DC04BCB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65288BED" w14:textId="77777777" w:rsidR="00EE1E79" w:rsidRPr="00774B0E" w:rsidRDefault="00EE1E79" w:rsidP="00EE1E79">
      <w:pPr>
        <w:pStyle w:val="1"/>
        <w:ind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4B0E">
        <w:rPr>
          <w:rFonts w:ascii="Times New Roman" w:hAnsi="Times New Roman"/>
          <w:sz w:val="24"/>
          <w:szCs w:val="24"/>
        </w:rPr>
        <w:lastRenderedPageBreak/>
        <w:t>5.1.</w:t>
      </w:r>
      <w:r w:rsidRPr="00774B0E">
        <w:rPr>
          <w:rFonts w:ascii="Times New Roman" w:hAnsi="Times New Roman"/>
          <w:sz w:val="24"/>
          <w:szCs w:val="24"/>
        </w:rPr>
        <w:tab/>
      </w:r>
      <w:r w:rsidRPr="00774B0E">
        <w:rPr>
          <w:rFonts w:ascii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5F8CF37D" w14:textId="4E06DA8E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5.2.</w:t>
      </w:r>
      <w:r w:rsidRPr="00774B0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суде в порядке, установленном действующим законодательством РФ.</w:t>
      </w:r>
    </w:p>
    <w:p w14:paraId="3D65EDEF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5.3.</w:t>
      </w:r>
      <w:r w:rsidRPr="00774B0E">
        <w:rPr>
          <w:szCs w:val="24"/>
          <w:lang w:eastAsia="ru-RU"/>
        </w:rPr>
        <w:tab/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A65B668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5.4.</w:t>
      </w:r>
      <w:r w:rsidRPr="00774B0E">
        <w:rPr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14:paraId="7B135951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5.5.</w:t>
      </w:r>
      <w:r w:rsidRPr="00774B0E">
        <w:rPr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14:paraId="305678B4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74B0E">
        <w:rPr>
          <w:szCs w:val="24"/>
          <w:lang w:eastAsia="ru-RU"/>
        </w:rPr>
        <w:t>5.6.</w:t>
      </w:r>
      <w:r w:rsidRPr="00774B0E">
        <w:rPr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00616A09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342D8A2D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21AAEF3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64B676E4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6.1.</w:t>
      </w:r>
      <w:r w:rsidRPr="00774B0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14:paraId="46FC0822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6.3.</w:t>
      </w:r>
      <w:r w:rsidRPr="00774B0E">
        <w:rPr>
          <w:rFonts w:ascii="Times New Roman" w:hAnsi="Times New Roman"/>
          <w:sz w:val="24"/>
          <w:szCs w:val="24"/>
        </w:rPr>
        <w:tab/>
        <w:t>Настоящий договор составлен в 2-х экземплярах:</w:t>
      </w:r>
    </w:p>
    <w:p w14:paraId="4DD0CB21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Первый экземпляр – Цеденту;</w:t>
      </w:r>
    </w:p>
    <w:p w14:paraId="5E0D9577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14:paraId="4A2BE653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112FCDCE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АДРЕСА И РЕКВИЗИТЫ СТОРОН</w:t>
      </w:r>
    </w:p>
    <w:p w14:paraId="71F70E88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2DF5682D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Цедент</w:t>
      </w:r>
    </w:p>
    <w:p w14:paraId="3AAA480F" w14:textId="32343F73" w:rsidR="00EE1E79" w:rsidRPr="00014A83" w:rsidRDefault="00EE1E79" w:rsidP="00EE1E79">
      <w:pPr>
        <w:pStyle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14A83">
        <w:rPr>
          <w:rFonts w:ascii="Times New Roman" w:hAnsi="Times New Roman"/>
          <w:b/>
          <w:bCs/>
          <w:color w:val="000000"/>
          <w:sz w:val="24"/>
          <w:szCs w:val="24"/>
        </w:rPr>
        <w:t>ООО «</w:t>
      </w:r>
      <w:r w:rsidR="00C70A00">
        <w:rPr>
          <w:rFonts w:ascii="Times New Roman" w:hAnsi="Times New Roman"/>
          <w:b/>
          <w:bCs/>
          <w:color w:val="000000"/>
          <w:sz w:val="24"/>
          <w:szCs w:val="24"/>
        </w:rPr>
        <w:t>Жилищно-коммунальное хозяйство</w:t>
      </w:r>
      <w:r w:rsidRPr="00014A8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14:paraId="7C68319A" w14:textId="77777777" w:rsidR="00C70A00" w:rsidRDefault="00C70A00" w:rsidP="00587934">
      <w:pPr>
        <w:spacing w:after="0"/>
      </w:pPr>
      <w:r w:rsidRPr="00C70A00">
        <w:t xml:space="preserve">659900, Алтайский край, </w:t>
      </w:r>
      <w:proofErr w:type="spellStart"/>
      <w:r w:rsidRPr="00C70A00">
        <w:t>г.Белокуриха</w:t>
      </w:r>
      <w:proofErr w:type="spellEnd"/>
      <w:r w:rsidRPr="00C70A00">
        <w:t xml:space="preserve">, </w:t>
      </w:r>
      <w:proofErr w:type="spellStart"/>
      <w:r w:rsidRPr="00C70A00">
        <w:t>ул.Луговая</w:t>
      </w:r>
      <w:proofErr w:type="spellEnd"/>
      <w:r w:rsidRPr="00C70A00">
        <w:t xml:space="preserve">, 20, кв 2, </w:t>
      </w:r>
    </w:p>
    <w:p w14:paraId="0AB07909" w14:textId="2F20123B" w:rsidR="00C70A00" w:rsidRDefault="00C70A00" w:rsidP="00587934">
      <w:pPr>
        <w:spacing w:after="0"/>
      </w:pPr>
      <w:r w:rsidRPr="00C70A00">
        <w:t>ОГРН: 1132204007330, ИНН: 2203001500</w:t>
      </w:r>
    </w:p>
    <w:p w14:paraId="6362E6AF" w14:textId="2CBAD615" w:rsidR="00587934" w:rsidRPr="00587934" w:rsidRDefault="00C70A00" w:rsidP="00587934">
      <w:pPr>
        <w:spacing w:after="0"/>
      </w:pPr>
      <w:r>
        <w:t xml:space="preserve">Алтайское отделение №8644 ПАО Сбербанк </w:t>
      </w:r>
      <w:proofErr w:type="spellStart"/>
      <w:r>
        <w:t>г.Барнаул</w:t>
      </w:r>
      <w:proofErr w:type="spellEnd"/>
      <w:r>
        <w:t xml:space="preserve">, БИК 040173604, счет </w:t>
      </w:r>
      <w:r w:rsidRPr="00261850">
        <w:t>40702810602000005290</w:t>
      </w:r>
      <w:r>
        <w:t>, к/с 30101810200000000604</w:t>
      </w:r>
    </w:p>
    <w:p w14:paraId="0747C3FA" w14:textId="77777777" w:rsidR="00C70A00" w:rsidRDefault="00C70A00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4BBA19A5" w14:textId="16B3B58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Конкурсный управляющий ___________________/</w:t>
      </w:r>
      <w:proofErr w:type="spellStart"/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Роор</w:t>
      </w:r>
      <w:proofErr w:type="spellEnd"/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gramStart"/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Т,А.</w:t>
      </w:r>
      <w:proofErr w:type="gramEnd"/>
    </w:p>
    <w:p w14:paraId="3D769B12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0A27CA00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337D07EA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Цессионарий</w:t>
      </w:r>
    </w:p>
    <w:p w14:paraId="7575F9C3" w14:textId="1F562B66" w:rsidR="00EE1E79" w:rsidRPr="00B01DE0" w:rsidRDefault="00587934" w:rsidP="00EE1E79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____________________</w:t>
      </w:r>
    </w:p>
    <w:p w14:paraId="49FB9D8F" w14:textId="77777777" w:rsidR="00EE1E79" w:rsidRPr="00B01DE0" w:rsidRDefault="00EE1E79" w:rsidP="00EE1E79">
      <w:pPr>
        <w:spacing w:after="0" w:line="240" w:lineRule="auto"/>
        <w:rPr>
          <w:szCs w:val="24"/>
        </w:rPr>
      </w:pPr>
    </w:p>
    <w:p w14:paraId="2864CE18" w14:textId="53D72EB5" w:rsidR="00A04264" w:rsidRDefault="00587934" w:rsidP="00EE1E79">
      <w:r>
        <w:rPr>
          <w:szCs w:val="24"/>
        </w:rPr>
        <w:t>___________</w:t>
      </w:r>
      <w:r w:rsidR="00EE1E79" w:rsidRPr="00B01DE0">
        <w:rPr>
          <w:szCs w:val="24"/>
        </w:rPr>
        <w:t xml:space="preserve"> _____________________________/</w:t>
      </w:r>
      <w:r>
        <w:rPr>
          <w:szCs w:val="24"/>
        </w:rPr>
        <w:t>__________</w:t>
      </w:r>
    </w:p>
    <w:sectPr w:rsidR="00A0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" w15:restartNumberingAfterBreak="0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8855635"/>
    <w:multiLevelType w:val="multilevel"/>
    <w:tmpl w:val="F5D490DC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B5C5160"/>
    <w:multiLevelType w:val="multilevel"/>
    <w:tmpl w:val="212011C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cs="Times New Roman" w:hint="default"/>
        <w:color w:val="auto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35"/>
    <w:rsid w:val="003A492F"/>
    <w:rsid w:val="00423335"/>
    <w:rsid w:val="00587934"/>
    <w:rsid w:val="00A04264"/>
    <w:rsid w:val="00A43EB6"/>
    <w:rsid w:val="00A96209"/>
    <w:rsid w:val="00C64B50"/>
    <w:rsid w:val="00C70A00"/>
    <w:rsid w:val="00EE1E79"/>
    <w:rsid w:val="00F9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16D4"/>
  <w15:chartTrackingRefBased/>
  <w15:docId w15:val="{F70E4B64-AB07-41FF-99C6-0DF30871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E79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E1E79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Strong"/>
    <w:qFormat/>
    <w:rsid w:val="00EE1E79"/>
    <w:rPr>
      <w:b/>
    </w:rPr>
  </w:style>
  <w:style w:type="paragraph" w:styleId="a4">
    <w:name w:val="Normal (Web)"/>
    <w:basedOn w:val="a"/>
    <w:uiPriority w:val="99"/>
    <w:semiHidden/>
    <w:unhideWhenUsed/>
    <w:rsid w:val="00EE1E79"/>
    <w:pPr>
      <w:spacing w:before="100" w:beforeAutospacing="1" w:after="100" w:afterAutospacing="1" w:line="240" w:lineRule="auto"/>
    </w:pPr>
    <w:rPr>
      <w:szCs w:val="24"/>
      <w:lang w:eastAsia="ru-RU"/>
    </w:rPr>
  </w:style>
  <w:style w:type="character" w:customStyle="1" w:styleId="msg2">
    <w:name w:val="msg2"/>
    <w:basedOn w:val="a0"/>
    <w:rsid w:val="00587934"/>
  </w:style>
  <w:style w:type="character" w:customStyle="1" w:styleId="highlight3">
    <w:name w:val="highlight3"/>
    <w:basedOn w:val="a0"/>
    <w:rsid w:val="00587934"/>
    <w:rPr>
      <w:rFonts w:ascii="Times New Roman" w:hAnsi="Times New Roman" w:cs="Times New Roman" w:hint="default"/>
      <w:vanish/>
      <w:webHidden w:val="0"/>
      <w:color w:val="0000FF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4</cp:revision>
  <dcterms:created xsi:type="dcterms:W3CDTF">2022-06-03T06:43:00Z</dcterms:created>
  <dcterms:modified xsi:type="dcterms:W3CDTF">2023-08-07T02:35:00Z</dcterms:modified>
</cp:coreProperties>
</file>