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64B2B" w14:textId="77777777" w:rsidR="00D61331" w:rsidRPr="00CF112D" w:rsidRDefault="00D61331">
      <w:pPr>
        <w:jc w:val="both"/>
        <w:rPr>
          <w:rStyle w:val="a7"/>
        </w:rPr>
      </w:pPr>
    </w:p>
    <w:p w14:paraId="56DE799A" w14:textId="23DFFC5E" w:rsidR="00D61331" w:rsidRDefault="00993F50">
      <w:pPr>
        <w:ind w:firstLine="540"/>
        <w:jc w:val="center"/>
        <w:rPr>
          <w:b/>
          <w:bCs/>
        </w:rPr>
      </w:pPr>
      <w:bookmarkStart w:id="0" w:name="_Hlk134194353"/>
      <w:r>
        <w:rPr>
          <w:b/>
          <w:bCs/>
        </w:rPr>
        <w:t>ДОГОВОР О ЗАДАТКЕ № _____</w:t>
      </w:r>
    </w:p>
    <w:p w14:paraId="2FEBDFA3" w14:textId="77777777" w:rsidR="00D61331" w:rsidRDefault="00D61331">
      <w:pPr>
        <w:ind w:firstLine="540"/>
        <w:jc w:val="both"/>
      </w:pPr>
    </w:p>
    <w:p w14:paraId="06EF5020" w14:textId="77777777" w:rsidR="00D61331" w:rsidRDefault="00993F50">
      <w:pPr>
        <w:jc w:val="both"/>
      </w:pPr>
      <w:r>
        <w:t xml:space="preserve">г. Санкт-Петербург                                                            </w:t>
      </w:r>
      <w:proofErr w:type="gramStart"/>
      <w:r>
        <w:t xml:space="preserve">   «</w:t>
      </w:r>
      <w:proofErr w:type="gramEnd"/>
      <w:r>
        <w:t>___» ______ _______ года</w:t>
      </w:r>
      <w:r>
        <w:br/>
      </w:r>
    </w:p>
    <w:p w14:paraId="7ED6FCA5" w14:textId="48A63ED5" w:rsidR="00091B2A" w:rsidRDefault="00105A09" w:rsidP="008B0509">
      <w:pPr>
        <w:pStyle w:val="a8"/>
        <w:jc w:val="both"/>
        <w:rPr>
          <w:rFonts w:cs="Times New Roman"/>
        </w:rPr>
      </w:pPr>
      <w:r>
        <w:rPr>
          <w:rFonts w:cs="Times New Roman"/>
        </w:rPr>
        <w:t>К</w:t>
      </w:r>
      <w:r w:rsidR="00091B2A" w:rsidRPr="009669F2">
        <w:rPr>
          <w:rFonts w:cs="Times New Roman"/>
        </w:rPr>
        <w:t xml:space="preserve">онкурсный управляющий </w:t>
      </w:r>
      <w:proofErr w:type="spellStart"/>
      <w:r w:rsidR="00091B2A" w:rsidRPr="009669F2">
        <w:rPr>
          <w:rFonts w:cs="Times New Roman"/>
        </w:rPr>
        <w:t>Слончак</w:t>
      </w:r>
      <w:proofErr w:type="spellEnd"/>
      <w:r w:rsidR="00091B2A" w:rsidRPr="009669F2">
        <w:rPr>
          <w:rFonts w:cs="Times New Roman"/>
        </w:rPr>
        <w:t xml:space="preserve"> Валерия Игоревна (ИНН </w:t>
      </w:r>
      <w:hyperlink r:id="rId6" w:tgtFrame="_blank" w:tooltip="Слончак Валерия Игоревна" w:history="1">
        <w:r w:rsidR="00091B2A" w:rsidRPr="009669F2">
          <w:rPr>
            <w:rStyle w:val="a3"/>
            <w:rFonts w:cs="Times New Roman"/>
            <w:color w:val="auto"/>
          </w:rPr>
          <w:t>631625083382</w:t>
        </w:r>
      </w:hyperlink>
      <w:r w:rsidR="00091B2A" w:rsidRPr="009669F2">
        <w:rPr>
          <w:rFonts w:cs="Times New Roman"/>
        </w:rPr>
        <w:t xml:space="preserve"> , СНИЛС 128-576-257 92, </w:t>
      </w:r>
      <w:r w:rsidR="00091B2A">
        <w:rPr>
          <w:rFonts w:cs="Times New Roman"/>
        </w:rPr>
        <w:t xml:space="preserve">тел </w:t>
      </w:r>
      <w:r w:rsidR="00091B2A" w:rsidRPr="009669F2">
        <w:rPr>
          <w:rFonts w:cs="Times New Roman"/>
        </w:rPr>
        <w:t>+79219177177</w:t>
      </w:r>
      <w:r w:rsidR="00091B2A">
        <w:rPr>
          <w:rFonts w:cs="Times New Roman"/>
        </w:rPr>
        <w:t xml:space="preserve">, </w:t>
      </w:r>
      <w:hyperlink r:id="rId7" w:history="1">
        <w:r w:rsidR="00091B2A" w:rsidRPr="00C05715">
          <w:rPr>
            <w:rStyle w:val="a3"/>
            <w:rFonts w:cs="Times New Roman"/>
            <w:shd w:val="clear" w:color="auto" w:fill="FFFFFF"/>
          </w:rPr>
          <w:t>abramovavi@list.ru</w:t>
        </w:r>
      </w:hyperlink>
      <w:r w:rsidR="00091B2A" w:rsidRPr="00C05715">
        <w:rPr>
          <w:rFonts w:cs="Times New Roman"/>
          <w:color w:val="919399"/>
          <w:shd w:val="clear" w:color="auto" w:fill="FFFFFF"/>
        </w:rPr>
        <w:t>,</w:t>
      </w:r>
      <w:r w:rsidR="00091B2A">
        <w:rPr>
          <w:color w:val="919399"/>
          <w:sz w:val="23"/>
          <w:szCs w:val="23"/>
          <w:shd w:val="clear" w:color="auto" w:fill="FFFFFF"/>
        </w:rPr>
        <w:t xml:space="preserve"> </w:t>
      </w:r>
      <w:r w:rsidR="00091B2A">
        <w:rPr>
          <w:rFonts w:cs="Times New Roman"/>
        </w:rPr>
        <w:t xml:space="preserve"> </w:t>
      </w:r>
      <w:r w:rsidR="00091B2A" w:rsidRPr="009669F2">
        <w:rPr>
          <w:rFonts w:cs="Times New Roman"/>
        </w:rPr>
        <w:t>адрес для корреспонденции: 191025, Санкт-Петербург, а/я 12, член Ассоциации арбитражных управляющих «Содружество» (ОГРН </w:t>
      </w:r>
      <w:hyperlink r:id="rId8" w:tgtFrame="_blank" w:tooltip="АССОЦИАЦИЯ АРБИТРАЖНЫХ УПРАВЛЯЮЩИХ &quot;СОДРУЖЕСТВО&quot;" w:history="1">
        <w:r w:rsidR="00091B2A" w:rsidRPr="009669F2">
          <w:rPr>
            <w:rStyle w:val="a3"/>
            <w:rFonts w:cs="Times New Roman"/>
            <w:color w:val="auto"/>
          </w:rPr>
          <w:t>1137800008477</w:t>
        </w:r>
      </w:hyperlink>
      <w:r w:rsidR="00091B2A" w:rsidRPr="009669F2">
        <w:rPr>
          <w:rFonts w:cs="Times New Roman"/>
        </w:rPr>
        <w:t> , ИНН </w:t>
      </w:r>
      <w:hyperlink r:id="rId9" w:tgtFrame="_blank" w:tooltip="АССОЦИАЦИЯ АРБИТРАЖНЫХ УПРАВЛЯЮЩИХ &quot;СОДРУЖЕСТВО&quot;" w:history="1">
        <w:r w:rsidR="00091B2A" w:rsidRPr="009669F2">
          <w:rPr>
            <w:rStyle w:val="a3"/>
            <w:rFonts w:cs="Times New Roman"/>
            <w:color w:val="auto"/>
          </w:rPr>
          <w:t>7801351420</w:t>
        </w:r>
      </w:hyperlink>
      <w:r w:rsidR="00091B2A" w:rsidRPr="009669F2">
        <w:rPr>
          <w:rFonts w:cs="Times New Roman"/>
        </w:rPr>
        <w:t> , адрес:</w:t>
      </w:r>
      <w:r w:rsidR="00561AC9">
        <w:rPr>
          <w:rFonts w:cs="Times New Roman"/>
        </w:rPr>
        <w:t xml:space="preserve"> </w:t>
      </w:r>
      <w:r w:rsidR="00561AC9" w:rsidRPr="00561AC9">
        <w:t>191124, г. Санкт-Петербург, пр. Суворовский, д. 65, лит. Б, пом. 8-Н-43</w:t>
      </w:r>
      <w:r w:rsidR="00091B2A" w:rsidRPr="009669F2">
        <w:rPr>
          <w:rFonts w:cs="Times New Roman"/>
        </w:rPr>
        <w:t xml:space="preserve">), </w:t>
      </w:r>
      <w:r w:rsidR="00747042">
        <w:rPr>
          <w:rFonts w:cs="Times New Roman"/>
        </w:rPr>
        <w:t xml:space="preserve">действующая на основании </w:t>
      </w:r>
      <w:r w:rsidR="00387206" w:rsidRPr="00387206">
        <w:t>Решени</w:t>
      </w:r>
      <w:r w:rsidR="00387206">
        <w:t>я</w:t>
      </w:r>
      <w:r w:rsidR="00387206" w:rsidRPr="00387206">
        <w:t xml:space="preserve"> Арбитражного суда города Санкт-Петербурга и Ленинградской области от 08 апреля 2021 года (Резолютивная часть решения объявлена 30 марта 2021 года) по делу №А56-13358/2020</w:t>
      </w:r>
      <w:r w:rsidR="008B0509">
        <w:t xml:space="preserve"> </w:t>
      </w:r>
      <w:r w:rsidR="00747042">
        <w:rPr>
          <w:rFonts w:cs="Times New Roman"/>
        </w:rPr>
        <w:t xml:space="preserve">о </w:t>
      </w:r>
      <w:r w:rsidR="00747042" w:rsidRPr="009669F2">
        <w:rPr>
          <w:rFonts w:cs="Times New Roman"/>
        </w:rPr>
        <w:t>признан</w:t>
      </w:r>
      <w:r w:rsidR="00747042">
        <w:rPr>
          <w:rFonts w:cs="Times New Roman"/>
        </w:rPr>
        <w:t>ии</w:t>
      </w:r>
      <w:r w:rsidR="00747042" w:rsidRPr="009669F2">
        <w:rPr>
          <w:rFonts w:cs="Times New Roman"/>
        </w:rPr>
        <w:t xml:space="preserve"> несостоятельным (банкротом) </w:t>
      </w:r>
      <w:r w:rsidR="008B0509">
        <w:rPr>
          <w:rFonts w:cs="Times New Roman"/>
        </w:rPr>
        <w:t>О</w:t>
      </w:r>
      <w:r w:rsidR="008B0509" w:rsidRPr="008B0509">
        <w:rPr>
          <w:rFonts w:cs="Times New Roman"/>
        </w:rPr>
        <w:t xml:space="preserve">БЩЕСТВА С ОГРАНИЧЕННОЙ ОТВЕТСТВЕННОСТЬЮ </w:t>
      </w:r>
      <w:r w:rsidR="008B0509">
        <w:rPr>
          <w:shd w:val="clear" w:color="auto" w:fill="FFFFFF"/>
        </w:rPr>
        <w:t>«Квартал 17 А» (187032, Ленинградская обл., Тосненский р-н, пос. Тельмана, ул. Онежская, д. 1, пом. III, литер А, офис 10; ИНН 4716020904; ОГРН 1044701894775)</w:t>
      </w:r>
      <w:r w:rsidR="00091B2A" w:rsidRPr="009669F2">
        <w:rPr>
          <w:rFonts w:cs="Times New Roman"/>
        </w:rPr>
        <w:t xml:space="preserve">, </w:t>
      </w:r>
      <w:r w:rsidR="00A104BA">
        <w:t>именуемая в дальнейшем «</w:t>
      </w:r>
      <w:r w:rsidR="00A104BA">
        <w:rPr>
          <w:b/>
          <w:bCs/>
        </w:rPr>
        <w:t>Организатор Торгов</w:t>
      </w:r>
      <w:r w:rsidR="00A104BA">
        <w:t>»,  с одной стороны, и</w:t>
      </w:r>
    </w:p>
    <w:p w14:paraId="78551DBD" w14:textId="7462E467" w:rsidR="00105A09" w:rsidRDefault="00105A09">
      <w:pPr>
        <w:ind w:firstLine="540"/>
        <w:jc w:val="both"/>
        <w:rPr>
          <w:rFonts w:cs="Times New Roman"/>
        </w:rPr>
      </w:pPr>
    </w:p>
    <w:p w14:paraId="5C1B8902" w14:textId="77777777" w:rsidR="00D61331" w:rsidRDefault="00993F50">
      <w:pPr>
        <w:ind w:firstLine="540"/>
        <w:jc w:val="both"/>
      </w:pPr>
      <w:r>
        <w:rPr>
          <w:b/>
          <w:bCs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  <w:bCs/>
        </w:rPr>
        <w:t>Претендент</w:t>
      </w:r>
      <w:r>
        <w:t>»,</w:t>
      </w:r>
    </w:p>
    <w:p w14:paraId="2763FE4D" w14:textId="59471D32" w:rsidR="00D61331" w:rsidRDefault="00993F50">
      <w:pPr>
        <w:jc w:val="both"/>
      </w:pPr>
      <w:r>
        <w:t xml:space="preserve">претендент на участие в торгах по продаже имущества </w:t>
      </w:r>
      <w:r w:rsidR="00855D07">
        <w:t xml:space="preserve">ООО </w:t>
      </w:r>
      <w:r w:rsidR="00855D07">
        <w:rPr>
          <w:shd w:val="clear" w:color="auto" w:fill="FFFFFF"/>
        </w:rPr>
        <w:t xml:space="preserve">«Квартал 17 А» </w:t>
      </w:r>
      <w:r>
        <w:t>(именуемое в дальнейшем - Должник)</w:t>
      </w:r>
      <w:r w:rsidR="00CF112D">
        <w:t xml:space="preserve">, </w:t>
      </w:r>
      <w:r>
        <w:t>с другой стороны,</w:t>
      </w:r>
    </w:p>
    <w:p w14:paraId="421F8B04" w14:textId="77777777" w:rsidR="00D61331" w:rsidRDefault="00993F50">
      <w:pPr>
        <w:ind w:firstLine="540"/>
        <w:jc w:val="both"/>
      </w:pPr>
      <w:r>
        <w:t xml:space="preserve">именуемые совместно «Стороны», в соответствии с требованиями </w:t>
      </w:r>
      <w:proofErr w:type="spellStart"/>
      <w:r>
        <w:t>ст.ст</w:t>
      </w:r>
      <w:proofErr w:type="spellEnd"/>
      <w:r>
        <w:t>. 380, 381, 428 ГК РФ, заключили настоящий Договор (далее – Договор) о нижеследующем:</w:t>
      </w:r>
    </w:p>
    <w:p w14:paraId="4F24F763" w14:textId="77777777" w:rsidR="00D61331" w:rsidRDefault="00D61331">
      <w:pPr>
        <w:ind w:firstLine="540"/>
        <w:jc w:val="both"/>
      </w:pPr>
    </w:p>
    <w:p w14:paraId="00B86F1C" w14:textId="1BCA4DF2" w:rsidR="003B03FD" w:rsidRPr="003B03FD" w:rsidRDefault="00993F50" w:rsidP="003B03FD">
      <w:pPr>
        <w:jc w:val="both"/>
      </w:pPr>
      <w:r w:rsidRPr="003B03FD">
        <w:t xml:space="preserve">1. В соответствии с условиями Договора Претендент на участие в торгах по продаже имущества Должника включенного в состав Лота № </w:t>
      </w:r>
      <w:r w:rsidR="00DE7C25" w:rsidRPr="003B03FD">
        <w:t xml:space="preserve">____ </w:t>
      </w:r>
      <w:r w:rsidRPr="003B03FD">
        <w:t>перечисляет денежные средства в размере</w:t>
      </w:r>
    </w:p>
    <w:p w14:paraId="5833701F" w14:textId="2D58005A" w:rsidR="00D61331" w:rsidRDefault="00993F50" w:rsidP="00800EFB">
      <w:pPr>
        <w:pStyle w:val="a8"/>
      </w:pPr>
      <w:r>
        <w:t xml:space="preserve"> _____________________________ (_________________________________) рублей ____</w:t>
      </w:r>
      <w:r w:rsidR="00C76379">
        <w:t xml:space="preserve"> </w:t>
      </w:r>
      <w:r>
        <w:t>копейку (</w:t>
      </w:r>
      <w:r w:rsidRPr="0032773F">
        <w:t>НДС</w:t>
      </w:r>
      <w:r>
        <w:t xml:space="preserve"> не облагается) (далее – «Задаток») на расчетный счет</w:t>
      </w:r>
      <w:r w:rsidR="004524F9">
        <w:t xml:space="preserve"> организатора торгов</w:t>
      </w:r>
      <w:r>
        <w:t>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14:paraId="48614953" w14:textId="720EB800" w:rsidR="00D61331" w:rsidRPr="00507516" w:rsidRDefault="00993F50" w:rsidP="009D0097">
      <w:pPr>
        <w:ind w:right="277" w:firstLine="284"/>
        <w:jc w:val="both"/>
        <w:rPr>
          <w:rFonts w:cs="Times New Roman"/>
        </w:rPr>
      </w:pPr>
      <w:r w:rsidRPr="00507516">
        <w:rPr>
          <w:rFonts w:cs="Times New Roman"/>
        </w:rPr>
        <w:t>1.1. Реквизиты счета для перечисления Задатка</w:t>
      </w:r>
      <w:r w:rsidR="00507516" w:rsidRPr="00507516">
        <w:rPr>
          <w:rFonts w:cs="Times New Roman"/>
        </w:rPr>
        <w:t xml:space="preserve">: </w:t>
      </w:r>
      <w:r w:rsidR="00FD2E75" w:rsidRPr="00FD2E75">
        <w:rPr>
          <w:rFonts w:cs="Times New Roman"/>
        </w:rPr>
        <w:t>счет № 40702810622550000829, Банк получателя: ПАО «БАНК УРАЛСИБ», БИК 044030706, к/с 30101810800000000706, ИНН 0274062111</w:t>
      </w:r>
      <w:r w:rsidR="00F2296F">
        <w:rPr>
          <w:rFonts w:cs="Times New Roman"/>
        </w:rPr>
        <w:t xml:space="preserve">. </w:t>
      </w:r>
      <w:r w:rsidRPr="00507516">
        <w:rPr>
          <w:rFonts w:cs="Times New Roman"/>
        </w:rPr>
        <w:t>Задаток считается внесенным с даты поступления всей суммы Задатка на данный счет.</w:t>
      </w:r>
    </w:p>
    <w:p w14:paraId="5746DCDA" w14:textId="77777777" w:rsidR="00D61331" w:rsidRDefault="00993F50">
      <w:pPr>
        <w:ind w:firstLine="540"/>
        <w:jc w:val="both"/>
      </w:pPr>
      <w:r>
        <w:t>3. В случае,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14:paraId="54938005" w14:textId="77777777" w:rsidR="00D61331" w:rsidRDefault="00993F50">
      <w:pPr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14:paraId="39A31E14" w14:textId="77777777" w:rsidR="00D61331" w:rsidRDefault="00993F50">
      <w:pPr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14:paraId="41C5AC13" w14:textId="77777777" w:rsidR="00D61331" w:rsidRDefault="00993F50">
      <w:pPr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14:paraId="57672154" w14:textId="77777777" w:rsidR="00D61331" w:rsidRDefault="00993F50">
      <w:pPr>
        <w:ind w:firstLine="540"/>
        <w:jc w:val="both"/>
      </w:pPr>
      <w:r>
        <w:t>7. Сроки возврата Задатка, внесенного Претендентом:</w:t>
      </w:r>
    </w:p>
    <w:p w14:paraId="2A7677D9" w14:textId="77777777" w:rsidR="00D61331" w:rsidRDefault="00993F50">
      <w:pPr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1DE07BA1" w14:textId="77777777" w:rsidR="00D61331" w:rsidRDefault="00993F50">
      <w:pPr>
        <w:ind w:firstLine="540"/>
        <w:jc w:val="both"/>
      </w:pPr>
      <w:r>
        <w:lastRenderedPageBreak/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47F38104" w14:textId="77777777" w:rsidR="00D61331" w:rsidRDefault="00993F50">
      <w:pPr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63A952C3" w14:textId="77777777" w:rsidR="00D61331" w:rsidRDefault="00993F50">
      <w:pPr>
        <w:ind w:firstLine="540"/>
        <w:jc w:val="both"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71D8FAA6" w14:textId="77777777" w:rsidR="00D61331" w:rsidRDefault="00993F50">
      <w:pPr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14:paraId="2C149D27" w14:textId="77777777" w:rsidR="00D61331" w:rsidRDefault="00993F50">
      <w:pPr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14:paraId="2DDDBBE8" w14:textId="77777777" w:rsidR="00D61331" w:rsidRDefault="00993F50">
      <w:pPr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14:paraId="2E7E8BD9" w14:textId="77777777" w:rsidR="00D61331" w:rsidRDefault="00993F50">
      <w:pPr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47C7D222" w14:textId="77777777" w:rsidR="00D61331" w:rsidRDefault="00993F50">
      <w:pPr>
        <w:ind w:firstLine="540"/>
        <w:jc w:val="both"/>
      </w:pPr>
      <w:r>
        <w:t>10. Договор составлен в двух экземплярах, по одному для каждой из Сторон.</w:t>
      </w:r>
    </w:p>
    <w:p w14:paraId="57D53512" w14:textId="77777777" w:rsidR="00D61331" w:rsidRDefault="00993F50">
      <w:pPr>
        <w:ind w:firstLine="540"/>
        <w:jc w:val="both"/>
      </w:pPr>
      <w:r>
        <w:t>11. Договор вступает в силу с момента его подписания Претендентом.</w:t>
      </w:r>
    </w:p>
    <w:p w14:paraId="2961E1C3" w14:textId="754C3AC7" w:rsidR="00D61331" w:rsidRDefault="00993F50">
      <w:pPr>
        <w:ind w:firstLine="540"/>
        <w:jc w:val="both"/>
      </w:pPr>
      <w:r>
        <w:t>12. Адреса, реквизиты и подписи Сторон:</w:t>
      </w:r>
    </w:p>
    <w:p w14:paraId="0877D8E3" w14:textId="77777777" w:rsidR="0061776F" w:rsidRDefault="0061776F">
      <w:pPr>
        <w:ind w:firstLine="540"/>
        <w:jc w:val="both"/>
      </w:pPr>
    </w:p>
    <w:p w14:paraId="2B1EB0BC" w14:textId="77777777" w:rsidR="00D61331" w:rsidRDefault="00D61331">
      <w:pPr>
        <w:ind w:firstLine="540"/>
        <w:jc w:val="both"/>
        <w:rPr>
          <w:b/>
          <w:bCs/>
        </w:rPr>
      </w:pPr>
    </w:p>
    <w:tbl>
      <w:tblPr>
        <w:tblStyle w:val="TableNormal"/>
        <w:tblW w:w="98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968"/>
        <w:gridCol w:w="4860"/>
      </w:tblGrid>
      <w:tr w:rsidR="00D61331" w14:paraId="16F1985A" w14:textId="77777777" w:rsidTr="0061776F">
        <w:trPr>
          <w:trHeight w:val="4025"/>
        </w:trPr>
        <w:tc>
          <w:tcPr>
            <w:tcW w:w="49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EED4B" w14:textId="77777777" w:rsidR="00D61331" w:rsidRDefault="00993F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ОРГАНИЗАТОР ТОРГОВ</w:t>
            </w:r>
          </w:p>
          <w:p w14:paraId="15025AAA" w14:textId="77777777" w:rsidR="00086061" w:rsidRDefault="00086061">
            <w:pPr>
              <w:jc w:val="center"/>
              <w:rPr>
                <w:b/>
                <w:bCs/>
              </w:rPr>
            </w:pPr>
          </w:p>
          <w:p w14:paraId="61923DA5" w14:textId="25C309F2" w:rsidR="00D61331" w:rsidRPr="00086061" w:rsidRDefault="00086061">
            <w:pPr>
              <w:jc w:val="both"/>
            </w:pPr>
            <w:r w:rsidRPr="00086061">
              <w:t xml:space="preserve">Конкурсный управляющий ООО «Квартал 17 А» </w:t>
            </w:r>
            <w:proofErr w:type="spellStart"/>
            <w:r w:rsidRPr="00086061">
              <w:t>Слончак</w:t>
            </w:r>
            <w:proofErr w:type="spellEnd"/>
            <w:r w:rsidRPr="00086061">
              <w:t xml:space="preserve"> Валерия Игоревна</w:t>
            </w:r>
          </w:p>
          <w:p w14:paraId="1DFFDB5A" w14:textId="77777777" w:rsidR="00086061" w:rsidRDefault="00086061">
            <w:pPr>
              <w:jc w:val="both"/>
              <w:rPr>
                <w:b/>
                <w:bCs/>
              </w:rPr>
            </w:pPr>
          </w:p>
          <w:p w14:paraId="7F87FC4F" w14:textId="030318AC" w:rsidR="00FD2E75" w:rsidRDefault="00086061" w:rsidP="00FD2E75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34194054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1776F" w:rsidRPr="009669F2">
              <w:rPr>
                <w:rFonts w:ascii="Times New Roman" w:hAnsi="Times New Roman" w:cs="Times New Roman"/>
                <w:sz w:val="24"/>
                <w:szCs w:val="24"/>
              </w:rPr>
              <w:t xml:space="preserve">омер счета: </w:t>
            </w:r>
            <w:r w:rsidR="00FD2E75" w:rsidRPr="00FD2E75">
              <w:rPr>
                <w:rFonts w:ascii="Times New Roman" w:hAnsi="Times New Roman" w:cs="Times New Roman"/>
                <w:sz w:val="24"/>
                <w:szCs w:val="24"/>
              </w:rPr>
              <w:t xml:space="preserve">р/с </w:t>
            </w:r>
            <w:r w:rsidRPr="00086061">
              <w:rPr>
                <w:rFonts w:ascii="Times New Roman" w:hAnsi="Times New Roman" w:cs="Times New Roman"/>
                <w:sz w:val="24"/>
                <w:szCs w:val="24"/>
              </w:rPr>
              <w:t>40702810622550000829</w:t>
            </w:r>
          </w:p>
          <w:p w14:paraId="24FB0D15" w14:textId="77777777" w:rsidR="006A10D7" w:rsidRDefault="006A10D7" w:rsidP="00FD2E75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A10D7">
              <w:rPr>
                <w:rFonts w:ascii="Times New Roman" w:hAnsi="Times New Roman" w:cs="Times New Roman"/>
                <w:sz w:val="24"/>
                <w:szCs w:val="24"/>
              </w:rPr>
              <w:t xml:space="preserve">ИНН: 4716020904 </w:t>
            </w:r>
          </w:p>
          <w:p w14:paraId="3806F69A" w14:textId="1DE74F41" w:rsidR="006A10D7" w:rsidRDefault="006A10D7" w:rsidP="00FD2E75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A10D7">
              <w:rPr>
                <w:rFonts w:ascii="Times New Roman" w:hAnsi="Times New Roman" w:cs="Times New Roman"/>
                <w:sz w:val="24"/>
                <w:szCs w:val="24"/>
              </w:rPr>
              <w:t xml:space="preserve">КПП: </w:t>
            </w:r>
            <w:r w:rsidR="009C38F3" w:rsidRPr="009C38F3">
              <w:rPr>
                <w:rFonts w:ascii="Times New Roman" w:hAnsi="Times New Roman" w:cs="Times New Roman"/>
                <w:sz w:val="24"/>
                <w:szCs w:val="24"/>
              </w:rPr>
              <w:t>471601001</w:t>
            </w:r>
          </w:p>
          <w:p w14:paraId="0F88B503" w14:textId="7F7148E8" w:rsidR="006A10D7" w:rsidRDefault="006A10D7" w:rsidP="00FD2E75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A10D7">
              <w:rPr>
                <w:rFonts w:ascii="Times New Roman" w:hAnsi="Times New Roman" w:cs="Times New Roman"/>
                <w:sz w:val="24"/>
                <w:szCs w:val="24"/>
              </w:rPr>
              <w:t>ОГРН: 1044701894775</w:t>
            </w:r>
          </w:p>
          <w:p w14:paraId="17142672" w14:textId="77777777" w:rsidR="00DB5E83" w:rsidRDefault="00DB5E83" w:rsidP="00FD2E75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9F8280" w14:textId="0AF0CC53" w:rsidR="00086061" w:rsidRDefault="00086061" w:rsidP="00FD2E75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Банк получателя: </w:t>
            </w:r>
            <w:r w:rsidR="00FD2E75" w:rsidRPr="00FD2E75">
              <w:rPr>
                <w:rFonts w:ascii="Times New Roman" w:hAnsi="Times New Roman" w:cs="Times New Roman"/>
                <w:sz w:val="24"/>
                <w:szCs w:val="24"/>
              </w:rPr>
              <w:t>ПАО «БАНК УРАЛСИБ»</w:t>
            </w:r>
          </w:p>
          <w:p w14:paraId="5813D1FD" w14:textId="52DB3FED" w:rsidR="00086061" w:rsidRDefault="00FD2E75" w:rsidP="00FD2E75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D2E75">
              <w:rPr>
                <w:rFonts w:ascii="Times New Roman" w:hAnsi="Times New Roman" w:cs="Times New Roman"/>
                <w:sz w:val="24"/>
                <w:szCs w:val="24"/>
              </w:rPr>
              <w:t>БИК 044030706</w:t>
            </w:r>
          </w:p>
          <w:p w14:paraId="699239AC" w14:textId="403054A5" w:rsidR="0032773F" w:rsidRDefault="00FD2E75" w:rsidP="00FD2E75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D2E75">
              <w:rPr>
                <w:rFonts w:ascii="Times New Roman" w:hAnsi="Times New Roman" w:cs="Times New Roman"/>
                <w:sz w:val="24"/>
                <w:szCs w:val="24"/>
              </w:rPr>
              <w:t>к/с 30101810800000000706</w:t>
            </w:r>
          </w:p>
          <w:bookmarkEnd w:id="1"/>
          <w:p w14:paraId="30A8B6D1" w14:textId="77777777" w:rsidR="00086061" w:rsidRDefault="00086061" w:rsidP="00FD2E75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6A861BE7" w14:textId="77777777" w:rsidR="0061776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5B27DFCF" w14:textId="057B695D" w:rsidR="0032773F" w:rsidRDefault="0032773F" w:rsidP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____________________ </w:t>
            </w:r>
            <w:r w:rsidR="0061776F">
              <w:rPr>
                <w:rFonts w:ascii="Times New Roman" w:hAnsi="Times New Roman" w:cs="Times New Roman"/>
                <w:shd w:val="clear" w:color="auto" w:fill="FFFFFF"/>
              </w:rPr>
              <w:t xml:space="preserve">В.И. </w:t>
            </w:r>
            <w:proofErr w:type="spellStart"/>
            <w:r w:rsidR="0061776F">
              <w:rPr>
                <w:rFonts w:ascii="Times New Roman" w:hAnsi="Times New Roman" w:cs="Times New Roman"/>
                <w:shd w:val="clear" w:color="auto" w:fill="FFFFFF"/>
              </w:rPr>
              <w:t>Слончак</w:t>
            </w:r>
            <w:proofErr w:type="spellEnd"/>
          </w:p>
        </w:tc>
        <w:tc>
          <w:tcPr>
            <w:tcW w:w="48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1FC57" w14:textId="77777777" w:rsidR="00D61331" w:rsidRDefault="00993F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ПРЕТЕНДЕНТ:</w:t>
            </w:r>
          </w:p>
          <w:p w14:paraId="63FA5DE9" w14:textId="77777777" w:rsidR="00D61331" w:rsidRDefault="00D61331">
            <w:pPr>
              <w:jc w:val="both"/>
            </w:pPr>
          </w:p>
        </w:tc>
      </w:tr>
      <w:bookmarkEnd w:id="0"/>
    </w:tbl>
    <w:p w14:paraId="2716E63D" w14:textId="77777777" w:rsidR="00D61331" w:rsidRDefault="00D61331" w:rsidP="0061776F">
      <w:pPr>
        <w:widowControl w:val="0"/>
        <w:jc w:val="both"/>
      </w:pPr>
    </w:p>
    <w:sectPr w:rsidR="00D61331">
      <w:headerReference w:type="default" r:id="rId10"/>
      <w:footerReference w:type="default" r:id="rId11"/>
      <w:pgSz w:w="11900" w:h="16840"/>
      <w:pgMar w:top="851" w:right="851" w:bottom="851" w:left="1418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D5ECBA" w14:textId="77777777" w:rsidR="008F0432" w:rsidRDefault="008F0432">
      <w:r>
        <w:separator/>
      </w:r>
    </w:p>
  </w:endnote>
  <w:endnote w:type="continuationSeparator" w:id="0">
    <w:p w14:paraId="72DE84DF" w14:textId="77777777" w:rsidR="008F0432" w:rsidRDefault="008F0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Sylfae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A71E5" w14:textId="77777777" w:rsidR="00D61331" w:rsidRDefault="00D6133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E73E5" w14:textId="77777777" w:rsidR="008F0432" w:rsidRDefault="008F0432">
      <w:r>
        <w:separator/>
      </w:r>
    </w:p>
  </w:footnote>
  <w:footnote w:type="continuationSeparator" w:id="0">
    <w:p w14:paraId="03E0F193" w14:textId="77777777" w:rsidR="008F0432" w:rsidRDefault="008F0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22955" w14:textId="77777777" w:rsidR="00D61331" w:rsidRDefault="00993F50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7F8313DA" wp14:editId="629D920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51F7C586" wp14:editId="29617B40">
              <wp:simplePos x="0" y="0"/>
              <wp:positionH relativeFrom="page">
                <wp:posOffset>3924300</wp:posOffset>
              </wp:positionH>
              <wp:positionV relativeFrom="page">
                <wp:posOffset>10013950</wp:posOffset>
              </wp:positionV>
              <wp:extent cx="71756" cy="170181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756" cy="170181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1BC20A5D" w14:textId="77777777" w:rsidR="00D61331" w:rsidRDefault="00993F50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F7C586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style="position:absolute;margin-left:309pt;margin-top:788.5pt;width:5.65pt;height:13.4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" stroked="f" strokeweight="1pt">
              <v:fill opacity="0"/>
              <v:stroke miterlimit="4"/>
              <v:textbox inset="0,0,0,0">
                <w:txbxContent>
                  <w:p w14:paraId="1BC20A5D" w14:textId="77777777" w:rsidR="00D61331" w:rsidRDefault="00993F50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331"/>
    <w:rsid w:val="00051CE7"/>
    <w:rsid w:val="00086061"/>
    <w:rsid w:val="00091B2A"/>
    <w:rsid w:val="000E2D30"/>
    <w:rsid w:val="00105A09"/>
    <w:rsid w:val="00176344"/>
    <w:rsid w:val="001B5437"/>
    <w:rsid w:val="001D11DA"/>
    <w:rsid w:val="002B472A"/>
    <w:rsid w:val="0032773F"/>
    <w:rsid w:val="003733BE"/>
    <w:rsid w:val="00387206"/>
    <w:rsid w:val="003B03FD"/>
    <w:rsid w:val="003E1A75"/>
    <w:rsid w:val="004524F9"/>
    <w:rsid w:val="00507516"/>
    <w:rsid w:val="00561AC9"/>
    <w:rsid w:val="0061776F"/>
    <w:rsid w:val="00644DBC"/>
    <w:rsid w:val="006964D7"/>
    <w:rsid w:val="006A10D7"/>
    <w:rsid w:val="006B2620"/>
    <w:rsid w:val="00747042"/>
    <w:rsid w:val="00751E64"/>
    <w:rsid w:val="00800EFB"/>
    <w:rsid w:val="00855D07"/>
    <w:rsid w:val="008658EF"/>
    <w:rsid w:val="00875A70"/>
    <w:rsid w:val="008957CA"/>
    <w:rsid w:val="008B0509"/>
    <w:rsid w:val="008F0432"/>
    <w:rsid w:val="00973EC8"/>
    <w:rsid w:val="00993F50"/>
    <w:rsid w:val="009C38F3"/>
    <w:rsid w:val="009C6092"/>
    <w:rsid w:val="009D0097"/>
    <w:rsid w:val="009F362F"/>
    <w:rsid w:val="00A104BA"/>
    <w:rsid w:val="00A61F18"/>
    <w:rsid w:val="00A73E1E"/>
    <w:rsid w:val="00B04610"/>
    <w:rsid w:val="00B14F67"/>
    <w:rsid w:val="00BC6005"/>
    <w:rsid w:val="00C05715"/>
    <w:rsid w:val="00C76379"/>
    <w:rsid w:val="00CB3106"/>
    <w:rsid w:val="00CF112D"/>
    <w:rsid w:val="00D44BDC"/>
    <w:rsid w:val="00D61331"/>
    <w:rsid w:val="00D74FEB"/>
    <w:rsid w:val="00DB5E83"/>
    <w:rsid w:val="00DE7C25"/>
    <w:rsid w:val="00F2296F"/>
    <w:rsid w:val="00FD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8A96A"/>
  <w15:docId w15:val="{9335E856-CC24-4C6D-9158-5AF1A7E02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footer"/>
    <w:pPr>
      <w:tabs>
        <w:tab w:val="center" w:pos="4677"/>
        <w:tab w:val="right" w:pos="9355"/>
      </w:tabs>
      <w:suppressAutoHyphens/>
    </w:pPr>
    <w:rPr>
      <w:rFonts w:cs="Arial Unicode MS"/>
      <w:color w:val="000000"/>
      <w:sz w:val="24"/>
      <w:szCs w:val="24"/>
      <w:u w:color="000000"/>
    </w:rPr>
  </w:style>
  <w:style w:type="paragraph" w:styleId="a6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styleId="a7">
    <w:name w:val="Emphasis"/>
    <w:basedOn w:val="a0"/>
    <w:uiPriority w:val="20"/>
    <w:qFormat/>
    <w:rsid w:val="00CF112D"/>
    <w:rPr>
      <w:i/>
      <w:iCs/>
    </w:rPr>
  </w:style>
  <w:style w:type="paragraph" w:styleId="a8">
    <w:name w:val="No Spacing"/>
    <w:uiPriority w:val="1"/>
    <w:qFormat/>
    <w:rsid w:val="00800EFB"/>
    <w:pPr>
      <w:suppressAutoHyphens/>
    </w:pPr>
    <w:rPr>
      <w:rFonts w:cs="Arial Unicode MS"/>
      <w:color w:val="000000"/>
      <w:sz w:val="24"/>
      <w:szCs w:val="24"/>
      <w:u w:color="000000"/>
    </w:rPr>
  </w:style>
  <w:style w:type="paragraph" w:styleId="a9">
    <w:name w:val="List Paragraph"/>
    <w:basedOn w:val="a"/>
    <w:uiPriority w:val="34"/>
    <w:qFormat/>
    <w:rsid w:val="00644D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rtoteka.ru/card/768c9eee75f2c71f035e150b2f2bc7e4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abramovavi@list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rtoteka.ru/card/79e0d53930bea6d33b3ad8cf6408615b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kartoteka.ru/card/768c9eee75f2c71f035e150b2f2bc7e4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920</Words>
  <Characters>5248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бородко</dc:creator>
  <cp:lastModifiedBy>катерина бородко</cp:lastModifiedBy>
  <cp:revision>6</cp:revision>
  <dcterms:created xsi:type="dcterms:W3CDTF">2023-05-05T12:45:00Z</dcterms:created>
  <dcterms:modified xsi:type="dcterms:W3CDTF">2023-05-11T09:15:00Z</dcterms:modified>
</cp:coreProperties>
</file>