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</w:rPr>
        <w:t xml:space="preserve"> </w:t>
      </w:r>
    </w:p>
    <w:p w14:paraId="135AD8A4" w14:textId="03879F29" w:rsidR="009E4293" w:rsidRPr="00CC261D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CC261D">
        <w:rPr>
          <w:color w:val="000000"/>
          <w:spacing w:val="-4"/>
          <w:sz w:val="24"/>
          <w:szCs w:val="24"/>
        </w:rPr>
        <w:t xml:space="preserve">г. </w:t>
      </w:r>
      <w:r w:rsidR="005223CC" w:rsidRPr="00CC261D">
        <w:rPr>
          <w:color w:val="000000"/>
          <w:spacing w:val="-4"/>
          <w:sz w:val="24"/>
          <w:szCs w:val="24"/>
        </w:rPr>
        <w:t>Санкт-Петербург</w:t>
      </w:r>
      <w:r w:rsidRPr="00CC261D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C261D">
        <w:rPr>
          <w:color w:val="000000"/>
          <w:spacing w:val="-4"/>
          <w:sz w:val="24"/>
          <w:szCs w:val="24"/>
        </w:rPr>
        <w:t xml:space="preserve">  </w:t>
      </w:r>
      <w:r w:rsidRPr="00CC261D">
        <w:rPr>
          <w:color w:val="000000"/>
          <w:spacing w:val="13"/>
          <w:sz w:val="24"/>
          <w:szCs w:val="24"/>
        </w:rPr>
        <w:t xml:space="preserve"> </w:t>
      </w:r>
      <w:r w:rsidRPr="00CC261D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CC261D">
        <w:rPr>
          <w:noProof/>
          <w:color w:val="000000"/>
          <w:spacing w:val="-4"/>
          <w:sz w:val="24"/>
          <w:szCs w:val="24"/>
        </w:rPr>
        <w:t>_____» ___________________202</w:t>
      </w:r>
      <w:r w:rsidR="00CC261D" w:rsidRPr="00CC261D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CC261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2BE2843" w:rsidR="00F30971" w:rsidRPr="00CC261D" w:rsidRDefault="00CC261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bookmarkStart w:id="0" w:name="_Hlk128649917"/>
      <w:r w:rsidRPr="00CC261D">
        <w:rPr>
          <w:sz w:val="24"/>
          <w:szCs w:val="24"/>
        </w:rPr>
        <w:t xml:space="preserve">Андросов Илья Ильич (21.05.1967 г.р., место рождения: с. Балыктах </w:t>
      </w:r>
      <w:proofErr w:type="spellStart"/>
      <w:r w:rsidRPr="00CC261D">
        <w:rPr>
          <w:sz w:val="24"/>
          <w:szCs w:val="24"/>
        </w:rPr>
        <w:t>Мегино-Кангаласского</w:t>
      </w:r>
      <w:proofErr w:type="spellEnd"/>
      <w:r w:rsidRPr="00CC261D">
        <w:rPr>
          <w:sz w:val="24"/>
          <w:szCs w:val="24"/>
        </w:rPr>
        <w:t xml:space="preserve"> р-на Якутской АССР, место жительства: Республика Саха (Якутия), г. Якутск, ул. Птицефабрика, д. 12, кв. 210; ИНН 141501838869, СНИЛС 034-188-628-59)</w:t>
      </w:r>
      <w:r w:rsidR="00F30971" w:rsidRPr="00CC261D">
        <w:rPr>
          <w:sz w:val="24"/>
          <w:szCs w:val="24"/>
        </w:rPr>
        <w:t xml:space="preserve">, в лице </w:t>
      </w:r>
      <w:r w:rsidR="00F2105A" w:rsidRPr="00CC261D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C261D">
        <w:rPr>
          <w:sz w:val="24"/>
          <w:szCs w:val="24"/>
        </w:rPr>
        <w:t>управляющего</w:t>
      </w:r>
      <w:proofErr w:type="spellEnd"/>
      <w:r w:rsidR="00F30971" w:rsidRPr="00CC261D">
        <w:rPr>
          <w:sz w:val="24"/>
          <w:szCs w:val="24"/>
        </w:rPr>
        <w:t xml:space="preserve"> </w:t>
      </w:r>
      <w:r w:rsidR="00EC3501" w:rsidRPr="00CC261D">
        <w:rPr>
          <w:sz w:val="24"/>
          <w:szCs w:val="24"/>
        </w:rPr>
        <w:t xml:space="preserve">Васильева Николая Сергеевича </w:t>
      </w:r>
      <w:r w:rsidR="00F30971" w:rsidRPr="00CC261D">
        <w:rPr>
          <w:sz w:val="24"/>
          <w:szCs w:val="24"/>
        </w:rPr>
        <w:t xml:space="preserve">действующего на основании </w:t>
      </w:r>
      <w:r w:rsidR="00EC3501" w:rsidRPr="00CC261D">
        <w:rPr>
          <w:sz w:val="24"/>
          <w:szCs w:val="24"/>
        </w:rPr>
        <w:t>Определения</w:t>
      </w:r>
      <w:r w:rsidR="00F30971" w:rsidRPr="00CC261D">
        <w:rPr>
          <w:sz w:val="24"/>
          <w:szCs w:val="24"/>
        </w:rPr>
        <w:t xml:space="preserve"> Арбитражного </w:t>
      </w:r>
      <w:r w:rsidRPr="00CC261D">
        <w:rPr>
          <w:sz w:val="24"/>
          <w:szCs w:val="24"/>
        </w:rPr>
        <w:t>суда Республики Саха (Якутия) по делу № А58-1965/2021 от 15.11.2021</w:t>
      </w:r>
      <w:bookmarkEnd w:id="0"/>
      <w:r w:rsidR="00F30971" w:rsidRPr="00CC261D">
        <w:rPr>
          <w:sz w:val="24"/>
          <w:szCs w:val="24"/>
        </w:rPr>
        <w:t>,</w:t>
      </w:r>
      <w:r w:rsidR="00F30971" w:rsidRPr="00CC261D">
        <w:rPr>
          <w:color w:val="FF0000"/>
          <w:sz w:val="24"/>
          <w:szCs w:val="24"/>
        </w:rPr>
        <w:t xml:space="preserve"> </w:t>
      </w:r>
      <w:r w:rsidR="00F30971" w:rsidRPr="00CC261D">
        <w:rPr>
          <w:sz w:val="24"/>
          <w:szCs w:val="24"/>
        </w:rPr>
        <w:t xml:space="preserve">именуемого в дальнейшем </w:t>
      </w:r>
      <w:r w:rsidR="00F30971" w:rsidRPr="00CC261D">
        <w:rPr>
          <w:b/>
          <w:bCs/>
          <w:sz w:val="24"/>
          <w:szCs w:val="24"/>
        </w:rPr>
        <w:t xml:space="preserve">“Продавец”, </w:t>
      </w:r>
      <w:r w:rsidR="00F30971" w:rsidRPr="00CC261D">
        <w:rPr>
          <w:sz w:val="24"/>
          <w:szCs w:val="24"/>
        </w:rPr>
        <w:t>с одной стороны, и</w:t>
      </w:r>
      <w:r w:rsidR="00F30971" w:rsidRPr="00CC261D">
        <w:rPr>
          <w:color w:val="FF0000"/>
          <w:sz w:val="24"/>
          <w:szCs w:val="24"/>
        </w:rPr>
        <w:t xml:space="preserve"> </w:t>
      </w:r>
      <w:r w:rsidR="00F2105A" w:rsidRPr="00CC261D">
        <w:rPr>
          <w:sz w:val="24"/>
          <w:szCs w:val="24"/>
        </w:rPr>
        <w:t>_______________________________________</w:t>
      </w:r>
      <w:r w:rsidR="00F30971" w:rsidRPr="00CC261D">
        <w:rPr>
          <w:sz w:val="24"/>
          <w:szCs w:val="24"/>
        </w:rPr>
        <w:t xml:space="preserve">именуемый в дальнейшем </w:t>
      </w:r>
      <w:r w:rsidR="00F30971" w:rsidRPr="00CC261D">
        <w:rPr>
          <w:b/>
          <w:bCs/>
          <w:sz w:val="24"/>
          <w:szCs w:val="24"/>
        </w:rPr>
        <w:t>“Покупатель”</w:t>
      </w:r>
      <w:r w:rsidR="00F30971" w:rsidRPr="00CC261D">
        <w:rPr>
          <w:sz w:val="24"/>
          <w:szCs w:val="24"/>
        </w:rPr>
        <w:t xml:space="preserve">, с другой стороны, на основании </w:t>
      </w:r>
      <w:r w:rsidR="00F30971" w:rsidRPr="00CC261D">
        <w:rPr>
          <w:color w:val="000000"/>
          <w:sz w:val="24"/>
          <w:szCs w:val="24"/>
        </w:rPr>
        <w:t xml:space="preserve"> </w:t>
      </w:r>
      <w:r w:rsidR="00F2105A" w:rsidRPr="00CC261D">
        <w:rPr>
          <w:color w:val="000000"/>
          <w:sz w:val="24"/>
          <w:szCs w:val="24"/>
        </w:rPr>
        <w:t>_________________________________</w:t>
      </w:r>
      <w:r w:rsidR="00F30971" w:rsidRPr="00CC261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C261D" w:rsidRDefault="00F30971" w:rsidP="00F30971">
      <w:pPr>
        <w:ind w:firstLine="720"/>
        <w:rPr>
          <w:color w:val="FF0000"/>
          <w:sz w:val="24"/>
          <w:szCs w:val="24"/>
        </w:rPr>
      </w:pPr>
      <w:r w:rsidRPr="00CC261D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CC261D" w:rsidRDefault="00F30971" w:rsidP="00F30971">
      <w:pPr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I</w:t>
      </w:r>
      <w:r w:rsidRPr="00CC261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C261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C261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D972AC8" w14:textId="77777777" w:rsidR="00CC261D" w:rsidRPr="00CC261D" w:rsidRDefault="00F30971" w:rsidP="00CC261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C261D">
        <w:rPr>
          <w:rFonts w:cs="Times New Roman"/>
          <w:b/>
          <w:bCs/>
          <w:szCs w:val="24"/>
          <w:lang w:bidi="ar-SA"/>
        </w:rPr>
        <w:t>Лот №1:</w:t>
      </w:r>
      <w:r w:rsidR="00EC3501" w:rsidRPr="00CC261D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CC261D" w:rsidRPr="00CC261D">
        <w:rPr>
          <w:rFonts w:cs="Times New Roman"/>
          <w:szCs w:val="24"/>
        </w:rPr>
        <w:t xml:space="preserve">Земельные участки: 14:35:110001:5378, Собственность. Республика Саха (Якутия), г. Якутск, </w:t>
      </w:r>
      <w:proofErr w:type="spellStart"/>
      <w:r w:rsidR="00CC261D" w:rsidRPr="00CC261D">
        <w:rPr>
          <w:rFonts w:cs="Times New Roman"/>
          <w:szCs w:val="24"/>
        </w:rPr>
        <w:t>мкр</w:t>
      </w:r>
      <w:proofErr w:type="spellEnd"/>
      <w:r w:rsidR="00CC261D" w:rsidRPr="00CC261D">
        <w:rPr>
          <w:rFonts w:cs="Times New Roman"/>
          <w:szCs w:val="24"/>
        </w:rPr>
        <w:t xml:space="preserve">. Марха, тр. </w:t>
      </w:r>
      <w:proofErr w:type="spellStart"/>
      <w:r w:rsidR="00CC261D" w:rsidRPr="00CC261D">
        <w:rPr>
          <w:rFonts w:cs="Times New Roman"/>
          <w:szCs w:val="24"/>
        </w:rPr>
        <w:t>Намский</w:t>
      </w:r>
      <w:proofErr w:type="spellEnd"/>
      <w:r w:rsidR="00CC261D" w:rsidRPr="00CC261D">
        <w:rPr>
          <w:rFonts w:cs="Times New Roman"/>
          <w:szCs w:val="24"/>
        </w:rPr>
        <w:t xml:space="preserve"> 13 км, СОНТ «Россиянин», Собственность. Распоряжение заместителя Главы городского округа «Город Якутск», № 2391 </w:t>
      </w:r>
      <w:proofErr w:type="spellStart"/>
      <w:r w:rsidR="00CC261D" w:rsidRPr="00CC261D">
        <w:rPr>
          <w:rFonts w:cs="Times New Roman"/>
          <w:szCs w:val="24"/>
        </w:rPr>
        <w:t>зр</w:t>
      </w:r>
      <w:proofErr w:type="spellEnd"/>
      <w:r w:rsidR="00CC261D" w:rsidRPr="00CC261D">
        <w:rPr>
          <w:rFonts w:cs="Times New Roman"/>
          <w:szCs w:val="24"/>
        </w:rPr>
        <w:t xml:space="preserve">, выдан 12.08.2015, 861 </w:t>
      </w:r>
      <w:proofErr w:type="spellStart"/>
      <w:r w:rsidR="00CC261D" w:rsidRPr="00CC261D">
        <w:rPr>
          <w:rFonts w:cs="Times New Roman"/>
          <w:szCs w:val="24"/>
        </w:rPr>
        <w:t>кв.м</w:t>
      </w:r>
      <w:proofErr w:type="spellEnd"/>
      <w:r w:rsidR="00CC261D" w:rsidRPr="00CC261D">
        <w:rPr>
          <w:rFonts w:cs="Times New Roman"/>
          <w:szCs w:val="24"/>
        </w:rPr>
        <w:t>.</w:t>
      </w:r>
      <w:bookmarkEnd w:id="1"/>
    </w:p>
    <w:p w14:paraId="3189126E" w14:textId="77777777" w:rsidR="00CC261D" w:rsidRPr="00CC261D" w:rsidRDefault="00CC261D" w:rsidP="00CC261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023541D3" w:rsidR="00F30971" w:rsidRPr="00CC261D" w:rsidRDefault="00CC261D" w:rsidP="00CC261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C261D">
        <w:rPr>
          <w:rFonts w:cs="Times New Roman"/>
          <w:szCs w:val="24"/>
        </w:rPr>
        <w:t xml:space="preserve">             </w:t>
      </w:r>
      <w:r w:rsidR="00F30971" w:rsidRPr="00CC261D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C261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II</w:t>
      </w:r>
      <w:r w:rsidRPr="00CC261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C261D" w:rsidRDefault="00F30971" w:rsidP="00F30971">
      <w:pPr>
        <w:ind w:firstLine="720"/>
        <w:jc w:val="both"/>
        <w:rPr>
          <w:b/>
          <w:sz w:val="24"/>
          <w:szCs w:val="24"/>
        </w:rPr>
      </w:pPr>
      <w:r w:rsidRPr="00CC261D">
        <w:rPr>
          <w:sz w:val="24"/>
          <w:szCs w:val="24"/>
        </w:rPr>
        <w:t xml:space="preserve">2.1. Общая стоимость </w:t>
      </w:r>
      <w:r w:rsidRPr="00CC261D">
        <w:rPr>
          <w:bCs/>
          <w:sz w:val="24"/>
          <w:szCs w:val="24"/>
        </w:rPr>
        <w:t>Имущества</w:t>
      </w:r>
      <w:r w:rsidRPr="00CC261D">
        <w:rPr>
          <w:sz w:val="24"/>
          <w:szCs w:val="24"/>
        </w:rPr>
        <w:t xml:space="preserve"> составляет </w:t>
      </w:r>
      <w:r w:rsidR="001E4967" w:rsidRPr="00CC261D">
        <w:rPr>
          <w:b/>
          <w:sz w:val="24"/>
          <w:szCs w:val="24"/>
        </w:rPr>
        <w:t>______________</w:t>
      </w:r>
      <w:r w:rsidRPr="00CC261D">
        <w:rPr>
          <w:b/>
          <w:sz w:val="24"/>
          <w:szCs w:val="24"/>
        </w:rPr>
        <w:t xml:space="preserve"> (</w:t>
      </w:r>
      <w:r w:rsidR="001E4967" w:rsidRPr="00CC261D">
        <w:rPr>
          <w:b/>
          <w:sz w:val="24"/>
          <w:szCs w:val="24"/>
        </w:rPr>
        <w:t>_______________________</w:t>
      </w:r>
    </w:p>
    <w:p w14:paraId="114CCFA0" w14:textId="77777777" w:rsidR="00F30971" w:rsidRPr="00CC261D" w:rsidRDefault="001E4967" w:rsidP="00F30971">
      <w:pPr>
        <w:ind w:firstLine="720"/>
        <w:jc w:val="both"/>
        <w:rPr>
          <w:b/>
          <w:sz w:val="24"/>
          <w:szCs w:val="24"/>
        </w:rPr>
      </w:pPr>
      <w:r w:rsidRPr="00CC261D">
        <w:rPr>
          <w:b/>
          <w:sz w:val="24"/>
          <w:szCs w:val="24"/>
        </w:rPr>
        <w:t>___________________________</w:t>
      </w:r>
      <w:r w:rsidR="00F30971" w:rsidRPr="00CC261D">
        <w:rPr>
          <w:b/>
          <w:sz w:val="24"/>
          <w:szCs w:val="24"/>
        </w:rPr>
        <w:t xml:space="preserve">) рублей </w:t>
      </w:r>
      <w:r w:rsidR="00556B83" w:rsidRPr="00CC261D">
        <w:rPr>
          <w:b/>
          <w:sz w:val="24"/>
          <w:szCs w:val="24"/>
        </w:rPr>
        <w:t>____</w:t>
      </w:r>
      <w:r w:rsidR="00F30971" w:rsidRPr="00CC261D">
        <w:rPr>
          <w:b/>
          <w:sz w:val="24"/>
          <w:szCs w:val="24"/>
        </w:rPr>
        <w:t xml:space="preserve"> копеек</w:t>
      </w:r>
    </w:p>
    <w:p w14:paraId="4AC5F069" w14:textId="77777777" w:rsidR="00F30971" w:rsidRPr="00CC261D" w:rsidRDefault="00F30971" w:rsidP="00F30971">
      <w:pPr>
        <w:jc w:val="both"/>
        <w:rPr>
          <w:sz w:val="24"/>
          <w:szCs w:val="24"/>
        </w:rPr>
      </w:pPr>
      <w:r w:rsidRPr="00CC261D">
        <w:rPr>
          <w:sz w:val="24"/>
          <w:szCs w:val="24"/>
        </w:rPr>
        <w:tab/>
        <w:t>2.2.</w:t>
      </w:r>
      <w:r w:rsidR="00EC3501" w:rsidRPr="00CC261D">
        <w:rPr>
          <w:sz w:val="24"/>
          <w:szCs w:val="24"/>
        </w:rPr>
        <w:t xml:space="preserve"> </w:t>
      </w:r>
      <w:r w:rsidRPr="00CC261D">
        <w:rPr>
          <w:sz w:val="24"/>
          <w:szCs w:val="24"/>
        </w:rPr>
        <w:t>Задаток в сумме</w:t>
      </w:r>
      <w:r w:rsidR="001E4967" w:rsidRPr="00CC261D">
        <w:rPr>
          <w:b/>
          <w:sz w:val="24"/>
          <w:szCs w:val="24"/>
        </w:rPr>
        <w:t>_____________</w:t>
      </w:r>
      <w:r w:rsidRPr="00CC261D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CC261D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CC261D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CC261D">
        <w:rPr>
          <w:b/>
          <w:bCs/>
          <w:color w:val="000000"/>
          <w:spacing w:val="5"/>
          <w:sz w:val="24"/>
          <w:szCs w:val="24"/>
        </w:rPr>
        <w:t>___</w:t>
      </w:r>
      <w:r w:rsidRPr="00CC261D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CC261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C261D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C261D">
        <w:rPr>
          <w:rFonts w:ascii="Times New Roman" w:hAnsi="Times New Roman"/>
          <w:sz w:val="24"/>
          <w:szCs w:val="24"/>
        </w:rPr>
        <w:tab/>
        <w:t>2.3. </w:t>
      </w:r>
      <w:r w:rsidRPr="00CC261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C261D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CC261D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C261D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CC261D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C261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C261D">
        <w:rPr>
          <w:rFonts w:ascii="Times New Roman" w:hAnsi="Times New Roman"/>
          <w:noProof/>
          <w:sz w:val="24"/>
          <w:szCs w:val="24"/>
        </w:rPr>
        <w:t xml:space="preserve"> </w:t>
      </w:r>
      <w:r w:rsidRPr="00CC261D">
        <w:rPr>
          <w:rFonts w:ascii="Times New Roman" w:hAnsi="Times New Roman"/>
          <w:noProof/>
          <w:sz w:val="24"/>
          <w:szCs w:val="24"/>
        </w:rPr>
        <w:tab/>
      </w:r>
      <w:r w:rsidRPr="00CC261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C261D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III</w:t>
      </w:r>
      <w:r w:rsidRPr="00CC261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C261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C261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C261D">
        <w:rPr>
          <w:sz w:val="24"/>
          <w:szCs w:val="24"/>
        </w:rPr>
        <w:t>е</w:t>
      </w:r>
      <w:r w:rsidRPr="00CC261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IV</w:t>
      </w:r>
      <w:r w:rsidRPr="00CC261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CC261D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C261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V</w:t>
      </w:r>
      <w:r w:rsidRPr="00CC261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C261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C261D" w:rsidRDefault="00F30971" w:rsidP="00931DA9">
            <w:pPr>
              <w:ind w:firstLine="720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C261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CC261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C261D" w:rsidRDefault="00F30971" w:rsidP="00931DA9">
            <w:pPr>
              <w:ind w:firstLine="720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C261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C261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CC261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C261D" w:rsidRDefault="00F30971" w:rsidP="00931DA9">
            <w:pPr>
              <w:ind w:firstLine="720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C261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C261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5.5.</w:t>
      </w:r>
      <w:r w:rsidRPr="00CC261D">
        <w:rPr>
          <w:sz w:val="24"/>
          <w:szCs w:val="24"/>
          <w:lang w:val="en-US"/>
        </w:rPr>
        <w:t> </w:t>
      </w:r>
      <w:r w:rsidRPr="00CC261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02ADC3F" w:rsidR="00F30971" w:rsidRPr="00CC261D" w:rsidRDefault="00F30971" w:rsidP="00F30971">
      <w:pPr>
        <w:ind w:firstLine="720"/>
        <w:jc w:val="both"/>
        <w:rPr>
          <w:sz w:val="24"/>
          <w:szCs w:val="24"/>
        </w:rPr>
      </w:pPr>
      <w:r w:rsidRPr="00CC261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VI</w:t>
      </w:r>
      <w:r w:rsidRPr="00CC261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C261D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CC261D">
        <w:rPr>
          <w:sz w:val="24"/>
          <w:szCs w:val="24"/>
        </w:rPr>
        <w:t xml:space="preserve">6.1. Настоящий Договор составлен </w:t>
      </w:r>
      <w:r w:rsidR="00D356B1" w:rsidRPr="00CC261D">
        <w:rPr>
          <w:sz w:val="24"/>
          <w:szCs w:val="24"/>
        </w:rPr>
        <w:t xml:space="preserve">трех </w:t>
      </w:r>
      <w:r w:rsidRPr="00CC261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C261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261D">
        <w:rPr>
          <w:b/>
          <w:bCs/>
          <w:sz w:val="24"/>
          <w:szCs w:val="24"/>
          <w:lang w:val="en-US"/>
        </w:rPr>
        <w:t>VIII</w:t>
      </w:r>
      <w:r w:rsidRPr="00CC261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C261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C261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C261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C261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C261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C261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CC261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54CB2A" w:rsidR="00D356B1" w:rsidRPr="00CC261D" w:rsidRDefault="00CC261D" w:rsidP="00AD4FB8">
            <w:pPr>
              <w:jc w:val="both"/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t xml:space="preserve">Андросов Илья Ильич (21.05.1967 г.р., место рождения: с. Балыктах </w:t>
            </w:r>
            <w:proofErr w:type="spellStart"/>
            <w:r w:rsidRPr="00CC261D">
              <w:rPr>
                <w:sz w:val="24"/>
                <w:szCs w:val="24"/>
              </w:rPr>
              <w:t>Мегино-Кангаласского</w:t>
            </w:r>
            <w:proofErr w:type="spellEnd"/>
            <w:r w:rsidRPr="00CC261D">
              <w:rPr>
                <w:sz w:val="24"/>
                <w:szCs w:val="24"/>
              </w:rPr>
              <w:t xml:space="preserve"> р-на Якутской АССР, место жительства: Республика Саха (Якутия), г. Якутск, ул. Птицефабрика, д. 12, кв. 210; ИНН 141501838869, СНИЛС 034-188-628-59)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C261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CC261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CC261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C261D" w:rsidRDefault="001E4967" w:rsidP="00931DA9">
            <w:pPr>
              <w:rPr>
                <w:noProof/>
                <w:sz w:val="24"/>
                <w:szCs w:val="24"/>
              </w:rPr>
            </w:pPr>
            <w:r w:rsidRPr="00CC261D">
              <w:rPr>
                <w:noProof/>
                <w:sz w:val="24"/>
                <w:szCs w:val="24"/>
              </w:rPr>
              <w:t>Финансовый</w:t>
            </w:r>
            <w:r w:rsidR="00F30971" w:rsidRPr="00CC261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C261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C261D" w:rsidRDefault="00F30971" w:rsidP="00931DA9">
            <w:pPr>
              <w:rPr>
                <w:sz w:val="24"/>
                <w:szCs w:val="24"/>
              </w:rPr>
            </w:pPr>
            <w:r w:rsidRPr="00CC261D">
              <w:rPr>
                <w:sz w:val="24"/>
                <w:szCs w:val="24"/>
              </w:rPr>
              <w:lastRenderedPageBreak/>
              <w:t>_____________________</w:t>
            </w:r>
            <w:r w:rsidRPr="00CC261D">
              <w:rPr>
                <w:noProof/>
                <w:sz w:val="24"/>
                <w:szCs w:val="24"/>
              </w:rPr>
              <w:t xml:space="preserve"> </w:t>
            </w:r>
            <w:r w:rsidR="00746B88" w:rsidRPr="00CC261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C261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C261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CC261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CC261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C261D">
              <w:rPr>
                <w:color w:val="000000"/>
                <w:sz w:val="24"/>
                <w:szCs w:val="24"/>
              </w:rPr>
              <w:lastRenderedPageBreak/>
              <w:t>_____________ /</w:t>
            </w:r>
            <w:r w:rsidR="001E4967" w:rsidRPr="00CC261D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CC261D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CC261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CC261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C2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C261D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2023-03-02T08:46:00Z</dcterms:modified>
</cp:coreProperties>
</file>