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</w:rPr>
        <w:t xml:space="preserve"> </w:t>
      </w:r>
    </w:p>
    <w:p w14:paraId="135AD8A4" w14:textId="4995538A" w:rsidR="009E4293" w:rsidRPr="000A288E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0A288E">
        <w:rPr>
          <w:color w:val="000000"/>
          <w:spacing w:val="-4"/>
          <w:sz w:val="24"/>
          <w:szCs w:val="24"/>
        </w:rPr>
        <w:t xml:space="preserve">г. </w:t>
      </w:r>
      <w:r w:rsidR="005223CC" w:rsidRPr="000A288E">
        <w:rPr>
          <w:color w:val="000000"/>
          <w:spacing w:val="-4"/>
          <w:sz w:val="24"/>
          <w:szCs w:val="24"/>
        </w:rPr>
        <w:t>Санкт-Петербург</w:t>
      </w:r>
      <w:r w:rsidRPr="000A288E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0A288E">
        <w:rPr>
          <w:color w:val="000000"/>
          <w:spacing w:val="-4"/>
          <w:sz w:val="24"/>
          <w:szCs w:val="24"/>
        </w:rPr>
        <w:t xml:space="preserve">  </w:t>
      </w:r>
      <w:r w:rsidRPr="000A288E">
        <w:rPr>
          <w:color w:val="000000"/>
          <w:spacing w:val="13"/>
          <w:sz w:val="24"/>
          <w:szCs w:val="24"/>
        </w:rPr>
        <w:t xml:space="preserve"> </w:t>
      </w:r>
      <w:r w:rsidRPr="000A288E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0A288E">
        <w:rPr>
          <w:noProof/>
          <w:color w:val="000000"/>
          <w:spacing w:val="-4"/>
          <w:sz w:val="24"/>
          <w:szCs w:val="24"/>
        </w:rPr>
        <w:t>_____» ___________________202</w:t>
      </w:r>
      <w:r w:rsidR="000A288E" w:rsidRPr="000A288E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0A288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1C04B46" w:rsidR="00F30971" w:rsidRPr="000A288E" w:rsidRDefault="000A288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  <w:proofErr w:type="spellStart"/>
      <w:r w:rsidRPr="000A288E">
        <w:rPr>
          <w:sz w:val="24"/>
          <w:szCs w:val="24"/>
        </w:rPr>
        <w:t>Хвостова</w:t>
      </w:r>
      <w:proofErr w:type="spellEnd"/>
      <w:r w:rsidRPr="000A288E">
        <w:rPr>
          <w:sz w:val="24"/>
          <w:szCs w:val="24"/>
        </w:rPr>
        <w:t xml:space="preserve"> Ольга Ивановна (01.01.1964 г.р., место рождения: с. Алексеевка </w:t>
      </w:r>
      <w:proofErr w:type="spellStart"/>
      <w:r w:rsidRPr="000A288E">
        <w:rPr>
          <w:sz w:val="24"/>
          <w:szCs w:val="24"/>
        </w:rPr>
        <w:t>Корочанского</w:t>
      </w:r>
      <w:proofErr w:type="spellEnd"/>
      <w:r w:rsidRPr="000A288E">
        <w:rPr>
          <w:sz w:val="24"/>
          <w:szCs w:val="24"/>
        </w:rPr>
        <w:t xml:space="preserve"> района Белгородской области, ИНН 310203937450, СНИЛС 004-170-180 88, адрес регистрации: Белгородская область, Борисовский район, с. </w:t>
      </w:r>
      <w:proofErr w:type="spellStart"/>
      <w:r w:rsidRPr="000A288E">
        <w:rPr>
          <w:sz w:val="24"/>
          <w:szCs w:val="24"/>
        </w:rPr>
        <w:t>Хотмыжск</w:t>
      </w:r>
      <w:proofErr w:type="spellEnd"/>
      <w:r w:rsidRPr="000A288E">
        <w:rPr>
          <w:sz w:val="24"/>
          <w:szCs w:val="24"/>
        </w:rPr>
        <w:t xml:space="preserve">, ул. </w:t>
      </w:r>
      <w:proofErr w:type="spellStart"/>
      <w:r w:rsidRPr="000A288E">
        <w:rPr>
          <w:sz w:val="24"/>
          <w:szCs w:val="24"/>
        </w:rPr>
        <w:t>Грайворонская</w:t>
      </w:r>
      <w:proofErr w:type="spellEnd"/>
      <w:r w:rsidRPr="000A288E">
        <w:rPr>
          <w:sz w:val="24"/>
          <w:szCs w:val="24"/>
        </w:rPr>
        <w:t xml:space="preserve">, д. 10), </w:t>
      </w:r>
      <w:r w:rsidR="00F30971" w:rsidRPr="000A288E">
        <w:rPr>
          <w:sz w:val="24"/>
          <w:szCs w:val="24"/>
        </w:rPr>
        <w:t xml:space="preserve">в лице </w:t>
      </w:r>
      <w:r w:rsidR="00F2105A" w:rsidRPr="000A288E">
        <w:rPr>
          <w:sz w:val="24"/>
          <w:szCs w:val="24"/>
        </w:rPr>
        <w:t xml:space="preserve">финансового управляющего </w:t>
      </w:r>
      <w:r w:rsidR="00F30971" w:rsidRPr="000A288E">
        <w:rPr>
          <w:noProof/>
          <w:sz w:val="24"/>
          <w:szCs w:val="24"/>
        </w:rPr>
        <w:t>управляющего</w:t>
      </w:r>
      <w:r w:rsidR="00F30971" w:rsidRPr="000A288E">
        <w:rPr>
          <w:sz w:val="24"/>
          <w:szCs w:val="24"/>
        </w:rPr>
        <w:t xml:space="preserve"> </w:t>
      </w:r>
      <w:r w:rsidR="00EC3501" w:rsidRPr="000A288E">
        <w:rPr>
          <w:noProof/>
          <w:sz w:val="24"/>
          <w:szCs w:val="24"/>
        </w:rPr>
        <w:t xml:space="preserve">Васильева Николая Сергеевича </w:t>
      </w:r>
      <w:r w:rsidR="00F30971" w:rsidRPr="000A288E">
        <w:rPr>
          <w:noProof/>
          <w:sz w:val="24"/>
          <w:szCs w:val="24"/>
        </w:rPr>
        <w:t xml:space="preserve">действующего на основании </w:t>
      </w:r>
      <w:r w:rsidRPr="000A288E">
        <w:rPr>
          <w:sz w:val="24"/>
          <w:szCs w:val="24"/>
        </w:rPr>
        <w:t>Решения Арбитражного суда Белгородской области по делу № А08-7308/2021 от 22.11.2021</w:t>
      </w:r>
      <w:r w:rsidR="00F30971" w:rsidRPr="000A288E">
        <w:rPr>
          <w:sz w:val="24"/>
          <w:szCs w:val="24"/>
        </w:rPr>
        <w:t>,</w:t>
      </w:r>
      <w:r w:rsidR="00F30971" w:rsidRPr="000A288E">
        <w:rPr>
          <w:color w:val="FF0000"/>
          <w:sz w:val="24"/>
          <w:szCs w:val="24"/>
        </w:rPr>
        <w:t xml:space="preserve"> </w:t>
      </w:r>
      <w:r w:rsidR="00F30971" w:rsidRPr="000A288E">
        <w:rPr>
          <w:sz w:val="24"/>
          <w:szCs w:val="24"/>
        </w:rPr>
        <w:t xml:space="preserve">именуемого в дальнейшем </w:t>
      </w:r>
      <w:r w:rsidR="00F30971" w:rsidRPr="000A288E">
        <w:rPr>
          <w:b/>
          <w:bCs/>
          <w:sz w:val="24"/>
          <w:szCs w:val="24"/>
        </w:rPr>
        <w:t xml:space="preserve">“Продавец”, </w:t>
      </w:r>
      <w:r w:rsidR="00F30971" w:rsidRPr="000A288E">
        <w:rPr>
          <w:sz w:val="24"/>
          <w:szCs w:val="24"/>
        </w:rPr>
        <w:t>с одной стороны, и</w:t>
      </w:r>
      <w:r w:rsidR="00F30971" w:rsidRPr="000A288E">
        <w:rPr>
          <w:color w:val="FF0000"/>
          <w:sz w:val="24"/>
          <w:szCs w:val="24"/>
        </w:rPr>
        <w:t xml:space="preserve"> </w:t>
      </w:r>
      <w:r w:rsidR="00F2105A" w:rsidRPr="000A288E">
        <w:rPr>
          <w:sz w:val="24"/>
          <w:szCs w:val="24"/>
        </w:rPr>
        <w:t>_______________________________________</w:t>
      </w:r>
      <w:r w:rsidR="00F30971" w:rsidRPr="000A288E">
        <w:rPr>
          <w:sz w:val="24"/>
          <w:szCs w:val="24"/>
        </w:rPr>
        <w:t xml:space="preserve">именуемый в дальнейшем </w:t>
      </w:r>
      <w:r w:rsidR="00F30971" w:rsidRPr="000A288E">
        <w:rPr>
          <w:b/>
          <w:bCs/>
          <w:sz w:val="24"/>
          <w:szCs w:val="24"/>
        </w:rPr>
        <w:t>“Покупатель”</w:t>
      </w:r>
      <w:r w:rsidR="00F30971" w:rsidRPr="000A288E">
        <w:rPr>
          <w:sz w:val="24"/>
          <w:szCs w:val="24"/>
        </w:rPr>
        <w:t xml:space="preserve">, с другой стороны, на основании </w:t>
      </w:r>
      <w:r w:rsidR="00F30971" w:rsidRPr="000A288E">
        <w:rPr>
          <w:color w:val="000000"/>
          <w:sz w:val="24"/>
          <w:szCs w:val="24"/>
        </w:rPr>
        <w:t xml:space="preserve"> </w:t>
      </w:r>
      <w:r w:rsidR="00F2105A" w:rsidRPr="000A288E">
        <w:rPr>
          <w:color w:val="000000"/>
          <w:sz w:val="24"/>
          <w:szCs w:val="24"/>
        </w:rPr>
        <w:t>_________________________________</w:t>
      </w:r>
      <w:r w:rsidR="00F30971" w:rsidRPr="000A288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0A288E" w:rsidRDefault="00F30971" w:rsidP="00F30971">
      <w:pPr>
        <w:ind w:firstLine="720"/>
        <w:rPr>
          <w:color w:val="FF0000"/>
          <w:sz w:val="24"/>
          <w:szCs w:val="24"/>
        </w:rPr>
      </w:pPr>
      <w:r w:rsidRPr="000A288E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0A288E" w:rsidRDefault="00F30971" w:rsidP="00F30971">
      <w:pPr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  <w:lang w:val="en-US"/>
        </w:rPr>
        <w:t>I</w:t>
      </w:r>
      <w:r w:rsidRPr="000A288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0A288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A288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BE0E169" w:rsidR="00891179" w:rsidRPr="000A288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0A288E">
        <w:rPr>
          <w:rFonts w:cs="Times New Roman"/>
          <w:b/>
          <w:bCs/>
          <w:szCs w:val="24"/>
          <w:lang w:bidi="ar-SA"/>
        </w:rPr>
        <w:t>Лот №1:</w:t>
      </w:r>
      <w:r w:rsidR="00EC3501" w:rsidRPr="000A288E">
        <w:rPr>
          <w:rFonts w:cs="Times New Roman"/>
          <w:b/>
          <w:bCs/>
          <w:szCs w:val="24"/>
          <w:lang w:bidi="ar-SA"/>
        </w:rPr>
        <w:t xml:space="preserve"> </w:t>
      </w:r>
      <w:r w:rsidR="000A288E" w:rsidRPr="000A288E">
        <w:rPr>
          <w:bCs/>
          <w:szCs w:val="24"/>
        </w:rPr>
        <w:t xml:space="preserve">Лот №1: </w:t>
      </w:r>
      <w:r w:rsidR="000A288E" w:rsidRPr="000A288E">
        <w:rPr>
          <w:rFonts w:cs="Times New Roman"/>
          <w:szCs w:val="24"/>
        </w:rPr>
        <w:t xml:space="preserve">Автомобили легковые: Фольксваген CADDY, 2009 </w:t>
      </w:r>
      <w:proofErr w:type="spellStart"/>
      <w:r w:rsidR="000A288E" w:rsidRPr="000A288E">
        <w:rPr>
          <w:rFonts w:cs="Times New Roman"/>
          <w:szCs w:val="24"/>
        </w:rPr>
        <w:t>г.в</w:t>
      </w:r>
      <w:proofErr w:type="spellEnd"/>
      <w:r w:rsidR="000A288E" w:rsidRPr="000A288E">
        <w:rPr>
          <w:rFonts w:cs="Times New Roman"/>
          <w:szCs w:val="24"/>
        </w:rPr>
        <w:t>., О129НК31грз., VIN: XW8ZZZ2KZAG000249, Общая совместная собственность.</w:t>
      </w:r>
    </w:p>
    <w:p w14:paraId="07F9C916" w14:textId="6EAB4B6F" w:rsidR="00F30971" w:rsidRPr="000A288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A288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A288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Cs w:val="24"/>
        </w:rPr>
      </w:pPr>
    </w:p>
    <w:p w14:paraId="74EFEE62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  <w:lang w:val="en-US"/>
        </w:rPr>
        <w:t>II</w:t>
      </w:r>
      <w:r w:rsidRPr="000A288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0A288E" w:rsidRDefault="00F30971" w:rsidP="00F30971">
      <w:pPr>
        <w:ind w:firstLine="720"/>
        <w:jc w:val="both"/>
        <w:rPr>
          <w:b/>
          <w:sz w:val="24"/>
          <w:szCs w:val="24"/>
        </w:rPr>
      </w:pPr>
      <w:r w:rsidRPr="000A288E">
        <w:rPr>
          <w:sz w:val="24"/>
          <w:szCs w:val="24"/>
        </w:rPr>
        <w:t xml:space="preserve">2.1. Общая стоимость </w:t>
      </w:r>
      <w:r w:rsidRPr="000A288E">
        <w:rPr>
          <w:bCs/>
          <w:sz w:val="24"/>
          <w:szCs w:val="24"/>
        </w:rPr>
        <w:t>Имущества</w:t>
      </w:r>
      <w:r w:rsidRPr="000A288E">
        <w:rPr>
          <w:sz w:val="24"/>
          <w:szCs w:val="24"/>
        </w:rPr>
        <w:t xml:space="preserve"> составляет </w:t>
      </w:r>
      <w:r w:rsidR="001E4967" w:rsidRPr="000A288E">
        <w:rPr>
          <w:b/>
          <w:sz w:val="24"/>
          <w:szCs w:val="24"/>
        </w:rPr>
        <w:t>______________</w:t>
      </w:r>
      <w:r w:rsidRPr="000A288E">
        <w:rPr>
          <w:b/>
          <w:sz w:val="24"/>
          <w:szCs w:val="24"/>
        </w:rPr>
        <w:t xml:space="preserve"> (</w:t>
      </w:r>
      <w:r w:rsidR="001E4967" w:rsidRPr="000A288E">
        <w:rPr>
          <w:b/>
          <w:sz w:val="24"/>
          <w:szCs w:val="24"/>
        </w:rPr>
        <w:t>_______________________</w:t>
      </w:r>
    </w:p>
    <w:p w14:paraId="114CCFA0" w14:textId="77777777" w:rsidR="00F30971" w:rsidRPr="000A288E" w:rsidRDefault="001E4967" w:rsidP="00F30971">
      <w:pPr>
        <w:ind w:firstLine="720"/>
        <w:jc w:val="both"/>
        <w:rPr>
          <w:b/>
          <w:sz w:val="24"/>
          <w:szCs w:val="24"/>
        </w:rPr>
      </w:pPr>
      <w:r w:rsidRPr="000A288E">
        <w:rPr>
          <w:b/>
          <w:sz w:val="24"/>
          <w:szCs w:val="24"/>
        </w:rPr>
        <w:t>___________________________</w:t>
      </w:r>
      <w:r w:rsidR="00F30971" w:rsidRPr="000A288E">
        <w:rPr>
          <w:b/>
          <w:sz w:val="24"/>
          <w:szCs w:val="24"/>
        </w:rPr>
        <w:t xml:space="preserve">) рублей </w:t>
      </w:r>
      <w:r w:rsidR="00556B83" w:rsidRPr="000A288E">
        <w:rPr>
          <w:b/>
          <w:sz w:val="24"/>
          <w:szCs w:val="24"/>
        </w:rPr>
        <w:t>____</w:t>
      </w:r>
      <w:r w:rsidR="00F30971" w:rsidRPr="000A288E">
        <w:rPr>
          <w:b/>
          <w:sz w:val="24"/>
          <w:szCs w:val="24"/>
        </w:rPr>
        <w:t xml:space="preserve"> копеек</w:t>
      </w:r>
    </w:p>
    <w:p w14:paraId="4AC5F069" w14:textId="77777777" w:rsidR="00F30971" w:rsidRPr="000A288E" w:rsidRDefault="00F30971" w:rsidP="00F30971">
      <w:pPr>
        <w:jc w:val="both"/>
        <w:rPr>
          <w:sz w:val="24"/>
          <w:szCs w:val="24"/>
        </w:rPr>
      </w:pPr>
      <w:r w:rsidRPr="000A288E">
        <w:rPr>
          <w:sz w:val="24"/>
          <w:szCs w:val="24"/>
        </w:rPr>
        <w:tab/>
        <w:t>2.2.</w:t>
      </w:r>
      <w:r w:rsidR="00EC3501" w:rsidRPr="000A288E">
        <w:rPr>
          <w:sz w:val="24"/>
          <w:szCs w:val="24"/>
        </w:rPr>
        <w:t xml:space="preserve"> </w:t>
      </w:r>
      <w:r w:rsidRPr="000A288E">
        <w:rPr>
          <w:sz w:val="24"/>
          <w:szCs w:val="24"/>
        </w:rPr>
        <w:t>Задаток в сумме</w:t>
      </w:r>
      <w:r w:rsidR="001E4967" w:rsidRPr="000A288E">
        <w:rPr>
          <w:b/>
          <w:sz w:val="24"/>
          <w:szCs w:val="24"/>
        </w:rPr>
        <w:t>_____________</w:t>
      </w:r>
      <w:r w:rsidRPr="000A288E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0A288E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0A288E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0A288E">
        <w:rPr>
          <w:b/>
          <w:bCs/>
          <w:color w:val="000000"/>
          <w:spacing w:val="5"/>
          <w:sz w:val="24"/>
          <w:szCs w:val="24"/>
        </w:rPr>
        <w:t>___</w:t>
      </w:r>
      <w:r w:rsidRPr="000A288E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0A288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0A288E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A288E">
        <w:rPr>
          <w:sz w:val="24"/>
          <w:szCs w:val="24"/>
        </w:rPr>
        <w:tab/>
      </w:r>
      <w:r w:rsidRPr="000A288E">
        <w:rPr>
          <w:rFonts w:ascii="Times New Roman" w:hAnsi="Times New Roman"/>
          <w:sz w:val="24"/>
          <w:szCs w:val="24"/>
        </w:rPr>
        <w:t>2.3. </w:t>
      </w:r>
      <w:r w:rsidRPr="000A288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A288E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0A288E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0A288E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0A288E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0A288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0A288E">
        <w:rPr>
          <w:rFonts w:ascii="Times New Roman" w:hAnsi="Times New Roman"/>
          <w:noProof/>
          <w:sz w:val="24"/>
          <w:szCs w:val="24"/>
        </w:rPr>
        <w:t xml:space="preserve"> </w:t>
      </w:r>
      <w:r w:rsidRPr="000A288E">
        <w:rPr>
          <w:rFonts w:ascii="Times New Roman" w:hAnsi="Times New Roman"/>
          <w:noProof/>
          <w:sz w:val="24"/>
          <w:szCs w:val="24"/>
        </w:rPr>
        <w:tab/>
      </w:r>
      <w:r w:rsidRPr="000A288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A288E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  <w:lang w:val="en-US"/>
        </w:rPr>
        <w:t>III</w:t>
      </w:r>
      <w:r w:rsidRPr="000A288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A288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A288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0A288E">
        <w:rPr>
          <w:sz w:val="24"/>
          <w:szCs w:val="24"/>
        </w:rPr>
        <w:t>е</w:t>
      </w:r>
      <w:r w:rsidRPr="000A288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  <w:lang w:val="en-US"/>
        </w:rPr>
        <w:t>IV</w:t>
      </w:r>
      <w:r w:rsidRPr="000A288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A288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  <w:lang w:val="en-US"/>
        </w:rPr>
        <w:t>V</w:t>
      </w:r>
      <w:r w:rsidRPr="000A288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0A288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A288E" w:rsidRDefault="00F30971" w:rsidP="00931DA9">
            <w:pPr>
              <w:ind w:firstLine="720"/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A288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0A288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A288E" w:rsidRDefault="00F30971" w:rsidP="00931DA9">
            <w:pPr>
              <w:ind w:firstLine="720"/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A288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A288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0A288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A288E" w:rsidRDefault="00F30971" w:rsidP="00931DA9">
            <w:pPr>
              <w:ind w:firstLine="720"/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A288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A288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>5.5.</w:t>
      </w:r>
      <w:r w:rsidRPr="000A288E">
        <w:rPr>
          <w:sz w:val="24"/>
          <w:szCs w:val="24"/>
          <w:lang w:val="en-US"/>
        </w:rPr>
        <w:t> </w:t>
      </w:r>
      <w:r w:rsidRPr="000A288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0A288E" w:rsidRDefault="00F30971" w:rsidP="00F30971">
      <w:pPr>
        <w:ind w:firstLine="720"/>
        <w:jc w:val="both"/>
        <w:rPr>
          <w:sz w:val="24"/>
          <w:szCs w:val="24"/>
        </w:rPr>
      </w:pPr>
      <w:r w:rsidRPr="000A288E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0A288E">
        <w:rPr>
          <w:sz w:val="24"/>
          <w:szCs w:val="24"/>
        </w:rPr>
        <w:t>Санкт-Петербурга и Ленинградской области</w:t>
      </w:r>
      <w:r w:rsidRPr="000A288E">
        <w:rPr>
          <w:sz w:val="24"/>
          <w:szCs w:val="24"/>
        </w:rPr>
        <w:t>.</w:t>
      </w:r>
    </w:p>
    <w:p w14:paraId="18B21AFC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  <w:lang w:val="en-US"/>
        </w:rPr>
        <w:t>VI</w:t>
      </w:r>
      <w:r w:rsidRPr="000A288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0A288E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0A288E">
        <w:rPr>
          <w:sz w:val="24"/>
          <w:szCs w:val="24"/>
        </w:rPr>
        <w:t xml:space="preserve">6.1. Настоящий Договор составлен </w:t>
      </w:r>
      <w:r w:rsidR="00D356B1" w:rsidRPr="000A288E">
        <w:rPr>
          <w:sz w:val="24"/>
          <w:szCs w:val="24"/>
        </w:rPr>
        <w:t xml:space="preserve">трех </w:t>
      </w:r>
      <w:r w:rsidRPr="000A288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A288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A288E">
        <w:rPr>
          <w:b/>
          <w:bCs/>
          <w:sz w:val="24"/>
          <w:szCs w:val="24"/>
          <w:lang w:val="en-US"/>
        </w:rPr>
        <w:t>VIII</w:t>
      </w:r>
      <w:r w:rsidRPr="000A288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0A288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0A288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A288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0A288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A288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0A288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0A288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023CE09" w:rsidR="00D356B1" w:rsidRPr="000A288E" w:rsidRDefault="000A288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0A288E">
              <w:rPr>
                <w:sz w:val="24"/>
                <w:szCs w:val="24"/>
              </w:rPr>
              <w:t>Хвостова</w:t>
            </w:r>
            <w:proofErr w:type="spellEnd"/>
            <w:r w:rsidRPr="000A288E">
              <w:rPr>
                <w:sz w:val="24"/>
                <w:szCs w:val="24"/>
              </w:rPr>
              <w:t xml:space="preserve"> Ольга Ивановна (01.01.1964 г.р., место рождения: с. Алексеевка </w:t>
            </w:r>
            <w:proofErr w:type="spellStart"/>
            <w:r w:rsidRPr="000A288E">
              <w:rPr>
                <w:sz w:val="24"/>
                <w:szCs w:val="24"/>
              </w:rPr>
              <w:t>Корочанского</w:t>
            </w:r>
            <w:proofErr w:type="spellEnd"/>
            <w:r w:rsidRPr="000A288E">
              <w:rPr>
                <w:sz w:val="24"/>
                <w:szCs w:val="24"/>
              </w:rPr>
              <w:t xml:space="preserve"> района Белгородской области, ИНН 310203937450, СНИЛС 004-170-180 88, адрес регистрации: Белгородская область, Борисовский район, с. </w:t>
            </w:r>
            <w:proofErr w:type="spellStart"/>
            <w:r w:rsidRPr="000A288E">
              <w:rPr>
                <w:sz w:val="24"/>
                <w:szCs w:val="24"/>
              </w:rPr>
              <w:t>Хотмыжск</w:t>
            </w:r>
            <w:proofErr w:type="spellEnd"/>
            <w:r w:rsidRPr="000A288E">
              <w:rPr>
                <w:sz w:val="24"/>
                <w:szCs w:val="24"/>
              </w:rPr>
              <w:t xml:space="preserve">, ул. </w:t>
            </w:r>
            <w:proofErr w:type="spellStart"/>
            <w:r w:rsidRPr="000A288E">
              <w:rPr>
                <w:sz w:val="24"/>
                <w:szCs w:val="24"/>
              </w:rPr>
              <w:t>Грайворонская</w:t>
            </w:r>
            <w:proofErr w:type="spellEnd"/>
            <w:r w:rsidRPr="000A288E">
              <w:rPr>
                <w:sz w:val="24"/>
                <w:szCs w:val="24"/>
              </w:rPr>
              <w:t xml:space="preserve">, д. 10), </w:t>
            </w:r>
            <w:r w:rsidR="00D356B1" w:rsidRPr="000A288E">
              <w:rPr>
                <w:sz w:val="24"/>
                <w:szCs w:val="24"/>
              </w:rPr>
              <w:t>Наименование Банка получателя: СЕВЕРО-ЗАПАДНЫЙ БАНК ПАО СБЕРБАНК</w:t>
            </w:r>
            <w:r w:rsidR="00D356B1" w:rsidRPr="000A288E">
              <w:rPr>
                <w:sz w:val="24"/>
                <w:szCs w:val="24"/>
              </w:rPr>
              <w:br/>
              <w:t>БИК Банка получателя: 044030653</w:t>
            </w:r>
            <w:r w:rsidR="00D356B1" w:rsidRPr="000A288E">
              <w:rPr>
                <w:sz w:val="24"/>
                <w:szCs w:val="24"/>
              </w:rPr>
              <w:br/>
              <w:t>ИНН Банка получателя: 7707083893</w:t>
            </w:r>
            <w:r w:rsidR="00D356B1" w:rsidRPr="000A288E">
              <w:rPr>
                <w:sz w:val="24"/>
                <w:szCs w:val="24"/>
              </w:rPr>
              <w:br/>
              <w:t xml:space="preserve">К/С Банка получателя: </w:t>
            </w:r>
            <w:r w:rsidR="00D356B1" w:rsidRPr="000A288E">
              <w:rPr>
                <w:sz w:val="24"/>
                <w:szCs w:val="24"/>
              </w:rPr>
              <w:lastRenderedPageBreak/>
              <w:t>30101810500000000653</w:t>
            </w:r>
            <w:r w:rsidR="00D356B1" w:rsidRPr="000A288E">
              <w:rPr>
                <w:sz w:val="24"/>
                <w:szCs w:val="24"/>
              </w:rPr>
              <w:br/>
              <w:t>Получатель: Васильев Николай Сергеевич</w:t>
            </w:r>
            <w:r w:rsidR="00D356B1" w:rsidRPr="000A288E">
              <w:rPr>
                <w:sz w:val="24"/>
                <w:szCs w:val="24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A288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0A288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0A288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A288E" w:rsidRDefault="001E4967" w:rsidP="00931DA9">
            <w:pPr>
              <w:rPr>
                <w:noProof/>
                <w:sz w:val="24"/>
                <w:szCs w:val="24"/>
              </w:rPr>
            </w:pPr>
            <w:r w:rsidRPr="000A288E">
              <w:rPr>
                <w:noProof/>
                <w:sz w:val="24"/>
                <w:szCs w:val="24"/>
              </w:rPr>
              <w:t>Финансовый</w:t>
            </w:r>
            <w:r w:rsidR="00F30971" w:rsidRPr="000A288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0A288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0A288E" w:rsidRDefault="00F30971" w:rsidP="00931DA9">
            <w:pPr>
              <w:rPr>
                <w:sz w:val="24"/>
                <w:szCs w:val="24"/>
              </w:rPr>
            </w:pPr>
            <w:r w:rsidRPr="000A288E">
              <w:rPr>
                <w:sz w:val="24"/>
                <w:szCs w:val="24"/>
              </w:rPr>
              <w:t>_____________________</w:t>
            </w:r>
            <w:r w:rsidRPr="000A288E">
              <w:rPr>
                <w:noProof/>
                <w:sz w:val="24"/>
                <w:szCs w:val="24"/>
              </w:rPr>
              <w:t xml:space="preserve"> </w:t>
            </w:r>
            <w:r w:rsidR="00746B88" w:rsidRPr="000A288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0A288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A288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0A288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0A288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A288E">
              <w:rPr>
                <w:color w:val="000000"/>
                <w:sz w:val="24"/>
                <w:szCs w:val="24"/>
              </w:rPr>
              <w:t>_____________ /</w:t>
            </w:r>
            <w:r w:rsidR="001E4967" w:rsidRPr="000A288E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0A288E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0A288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0A288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A2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A288E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Бондаренко Влада Владимировна</cp:lastModifiedBy>
  <cp:revision>12</cp:revision>
  <dcterms:created xsi:type="dcterms:W3CDTF">2017-11-17T05:15:00Z</dcterms:created>
  <dcterms:modified xsi:type="dcterms:W3CDTF">2023-01-11T14:12:00Z</dcterms:modified>
</cp:coreProperties>
</file>