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5D33803E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</w:t>
      </w:r>
      <w:r w:rsidR="00454479">
        <w:rPr>
          <w:rFonts w:ascii="Times New Roman" w:hAnsi="Times New Roman" w:cs="Times New Roman"/>
          <w:sz w:val="22"/>
          <w:szCs w:val="22"/>
        </w:rPr>
        <w:t>3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77777777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 Бориса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204193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679E3CD9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3F2A777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3396D73A" w:rsidR="004D408D" w:rsidRPr="00EF20E8" w:rsidRDefault="001F66E6" w:rsidP="00A70922">
            <w:pPr>
              <w:jc w:val="both"/>
              <w:rPr>
                <w:i/>
                <w:sz w:val="22"/>
                <w:szCs w:val="22"/>
              </w:rPr>
            </w:pPr>
            <w:r w:rsidRPr="001F66E6">
              <w:rPr>
                <w:i/>
                <w:sz w:val="22"/>
                <w:szCs w:val="22"/>
              </w:rPr>
              <w:t>Движимое имущество: мебель и предметы интерьера, составляющие обстановку в доме должника по адресу: г. Москва, пос. Первомайское, у дер. Губцево, ЖК «Домострой-XXI», ул. Светлая, дом 41, в соответствии с перечнем, являющимся приложением к настоящему Порядку и условиям проведения открытых торгов в форме аукциона по продаже имущества ФЕДЮКА Бориса Анатольевича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62E23D25" w:rsidR="004D408D" w:rsidRPr="00EF20E8" w:rsidRDefault="001F66E6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1F66E6">
              <w:rPr>
                <w:b/>
                <w:i/>
                <w:sz w:val="22"/>
                <w:szCs w:val="22"/>
              </w:rPr>
              <w:t>540 675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14:paraId="55E568C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</w:t>
      </w:r>
      <w:r w:rsidRPr="00EF20E8">
        <w:rPr>
          <w:sz w:val="22"/>
          <w:szCs w:val="22"/>
        </w:rPr>
        <w:lastRenderedPageBreak/>
        <w:t xml:space="preserve">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000000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7EF11" w14:textId="77777777" w:rsidR="00C17870" w:rsidRDefault="00C17870" w:rsidP="001C59B7">
      <w:r>
        <w:separator/>
      </w:r>
    </w:p>
  </w:endnote>
  <w:endnote w:type="continuationSeparator" w:id="0">
    <w:p w14:paraId="0E672021" w14:textId="77777777" w:rsidR="00C17870" w:rsidRDefault="00C17870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722D4" w14:textId="77777777" w:rsidR="00C17870" w:rsidRDefault="00C17870" w:rsidP="001C59B7">
      <w:r>
        <w:separator/>
      </w:r>
    </w:p>
  </w:footnote>
  <w:footnote w:type="continuationSeparator" w:id="0">
    <w:p w14:paraId="44FF3BBF" w14:textId="77777777" w:rsidR="00C17870" w:rsidRDefault="00C17870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708102">
    <w:abstractNumId w:val="0"/>
  </w:num>
  <w:num w:numId="2" w16cid:durableId="1507407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7F4E"/>
    <w:rsid w:val="001C59B7"/>
    <w:rsid w:val="001F66E6"/>
    <w:rsid w:val="00207EE4"/>
    <w:rsid w:val="002C66C8"/>
    <w:rsid w:val="002D4BFD"/>
    <w:rsid w:val="002F3013"/>
    <w:rsid w:val="00352437"/>
    <w:rsid w:val="0037521E"/>
    <w:rsid w:val="00392516"/>
    <w:rsid w:val="00396EE3"/>
    <w:rsid w:val="003C3D1C"/>
    <w:rsid w:val="0040782B"/>
    <w:rsid w:val="00454479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17870"/>
    <w:rsid w:val="00C30BFB"/>
    <w:rsid w:val="00C50C3B"/>
    <w:rsid w:val="00C54402"/>
    <w:rsid w:val="00CA0BB9"/>
    <w:rsid w:val="00D50D13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3</cp:revision>
  <dcterms:created xsi:type="dcterms:W3CDTF">2023-02-03T11:14:00Z</dcterms:created>
  <dcterms:modified xsi:type="dcterms:W3CDTF">2023-02-03T11:16:00Z</dcterms:modified>
</cp:coreProperties>
</file>