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F94248">
        <w:t>2</w:t>
      </w:r>
      <w:r>
        <w:t> </w:t>
      </w:r>
      <w:r w:rsidRPr="005C3B96">
        <w:t>г.</w:t>
      </w:r>
      <w:r>
        <w:br/>
      </w:r>
    </w:p>
    <w:p w:rsidR="00D318E9" w:rsidRDefault="00F94248" w:rsidP="00D318E9">
      <w:pPr>
        <w:ind w:right="-5" w:firstLine="540"/>
        <w:jc w:val="both"/>
      </w:pPr>
      <w:r w:rsidRPr="00F94248">
        <w:rPr>
          <w:b/>
        </w:rPr>
        <w:t>Общество с ограниченной ответственностью «</w:t>
      </w:r>
      <w:proofErr w:type="spellStart"/>
      <w:r w:rsidRPr="00F94248">
        <w:rPr>
          <w:b/>
        </w:rPr>
        <w:t>Промгеострой</w:t>
      </w:r>
      <w:proofErr w:type="spellEnd"/>
      <w:r w:rsidRPr="00F94248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>(</w:t>
      </w:r>
      <w:r w:rsidRPr="00F94248">
        <w:t>адрес: 199178, Санкт-Петербург, 18-я линия В. О., д. 29, лит. А, пом.7-Н, ИНН: 7806326106, ОГРН: 1057812931571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F94248">
        <w:t>Балдаевой</w:t>
      </w:r>
      <w:proofErr w:type="spellEnd"/>
      <w:r w:rsidRPr="00F94248">
        <w:t xml:space="preserve"> К.Б., действующей на основании решения Арбитражного суда города Санкт-Петербурга и Ленинградской области от 15.03.2021 по делу А56-109221/2020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F94248">
        <w:t>2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Общество с ограниченной </w:t>
                  </w:r>
                  <w:proofErr w:type="spell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ответственн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остью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«</w:t>
                  </w:r>
                  <w:proofErr w:type="spell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Промгеострой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»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 xml:space="preserve">199178, Санкт-Петербург, 18-я линия В. О., д. 29, лит. А, пом.7-Н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ИНН 7806326106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ОГРН 1057812931571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КПП 780101001</w:t>
                  </w:r>
                </w:p>
                <w:p w:rsidR="005B3B52" w:rsidRPr="001E21C2" w:rsidRDefault="00F94248" w:rsidP="00F94248">
                  <w:pPr>
                    <w:pStyle w:val="a6"/>
                  </w:pPr>
                  <w:proofErr w:type="spellStart"/>
                  <w:r w:rsidRPr="00F94248">
                    <w:rPr>
                      <w:lang w:eastAsia="ar-SA"/>
                    </w:rPr>
                    <w:t>р</w:t>
                  </w:r>
                  <w:proofErr w:type="spell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40702810732060007822 в АО «Альфа-Банк», г. Санкт-Петербург, </w:t>
                  </w:r>
                  <w:proofErr w:type="spellStart"/>
                  <w:r w:rsidRPr="00F94248">
                    <w:rPr>
                      <w:lang w:eastAsia="ar-SA"/>
                    </w:rPr>
                    <w:t>кор</w:t>
                  </w:r>
                  <w:proofErr w:type="spell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30101810600000000786, БИК 044030786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854D2E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removeDateAndTime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9215D6"/>
    <w:rsid w:val="009D0939"/>
    <w:rsid w:val="00A5648B"/>
    <w:rsid w:val="00BB11A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</cp:lastModifiedBy>
  <cp:revision>2</cp:revision>
  <dcterms:created xsi:type="dcterms:W3CDTF">2022-08-12T10:28:00Z</dcterms:created>
  <dcterms:modified xsi:type="dcterms:W3CDTF">2022-08-12T10:28:00Z</dcterms:modified>
</cp:coreProperties>
</file>