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965"/>
        <w:gridCol w:w="1985"/>
        <w:gridCol w:w="2126"/>
        <w:gridCol w:w="2101"/>
        <w:gridCol w:w="1703"/>
      </w:tblGrid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Наименование </w:t>
            </w:r>
          </w:p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Дебитора</w:t>
            </w:r>
          </w:p>
        </w:tc>
        <w:tc>
          <w:tcPr>
            <w:tcW w:w="198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ОГРН, ИНН </w:t>
            </w:r>
          </w:p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дебитора</w:t>
            </w:r>
          </w:p>
        </w:tc>
        <w:tc>
          <w:tcPr>
            <w:tcW w:w="2126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Основания возникновения задолженности</w:t>
            </w:r>
          </w:p>
        </w:tc>
        <w:tc>
          <w:tcPr>
            <w:tcW w:w="2101" w:type="dxa"/>
            <w:shd w:val="clear" w:color="auto" w:fill="FFFFFF"/>
            <w:vAlign w:val="center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Реквизиты судебного акта, подтверждающего основания возникновения и размер задолженности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Сумма задолженности, руб.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Лот № 1 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Абдулаева</w:t>
            </w:r>
            <w:proofErr w:type="spellEnd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Анзират</w:t>
            </w:r>
            <w:proofErr w:type="spellEnd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Абдулаевна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</w:t>
            </w:r>
          </w:p>
        </w:tc>
        <w:tc>
          <w:tcPr>
            <w:tcW w:w="2126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ереплат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по заработной плате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 результате счетной ошибки</w:t>
            </w:r>
          </w:p>
        </w:tc>
        <w:tc>
          <w:tcPr>
            <w:tcW w:w="2101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Советского районного суда 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г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. Махачкалы от 17.01.2019 года по делу № 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2-7045/2018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 Получен исполнительный лист, возбуждено исполнительное производство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451 626,52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Лот № 2 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ОАО "</w:t>
            </w:r>
            <w:proofErr w:type="spellStart"/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Авиаагрегат</w:t>
            </w:r>
            <w:proofErr w:type="spellEnd"/>
            <w:r w:rsidRPr="000C5512">
              <w:rPr>
                <w:rFonts w:eastAsia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ОГРН 1020502527066, ИНН 0541000777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по договору </w:t>
            </w:r>
            <w:r w:rsidRPr="00DB26C4">
              <w:rPr>
                <w:rFonts w:eastAsia="Times New Roman"/>
                <w:sz w:val="20"/>
                <w:szCs w:val="20"/>
                <w:lang w:eastAsia="ru-RU"/>
              </w:rPr>
              <w:t>договор № 117-Т от 15.02.2011 оказания услуг по передаче электрической энергии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Решение Арбитражного суда Республики Дагестан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 04 июня 2018 г. по делу</w:t>
            </w:r>
            <w:r w:rsidRPr="00DB26C4">
              <w:rPr>
                <w:rFonts w:eastAsia="Times New Roman"/>
                <w:sz w:val="20"/>
                <w:szCs w:val="20"/>
                <w:lang w:eastAsia="ru-RU"/>
              </w:rPr>
              <w:t xml:space="preserve"> № А15-1609/2018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(с учетом частичного погашения). Получен исполнительный лист, направлен в банк.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81994">
              <w:rPr>
                <w:rFonts w:eastAsia="Times New Roman"/>
                <w:sz w:val="20"/>
                <w:szCs w:val="20"/>
                <w:lang w:eastAsia="ru-RU"/>
              </w:rPr>
              <w:t>927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81994">
              <w:rPr>
                <w:rFonts w:eastAsia="Times New Roman"/>
                <w:sz w:val="20"/>
                <w:szCs w:val="20"/>
                <w:lang w:eastAsia="ru-RU"/>
              </w:rPr>
              <w:t>210,72</w:t>
            </w:r>
          </w:p>
        </w:tc>
      </w:tr>
      <w:tr w:rsidR="00D6417D" w:rsidRPr="00FC132B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FC132B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3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 xml:space="preserve">ПАО "Дагестанская </w:t>
            </w:r>
            <w:proofErr w:type="spellStart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энергосбытовая</w:t>
            </w:r>
            <w:proofErr w:type="spellEnd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 xml:space="preserve"> компания"</w:t>
            </w:r>
          </w:p>
        </w:tc>
        <w:tc>
          <w:tcPr>
            <w:tcW w:w="198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ОГРН 1050562009926, ИНН 0541031172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по договору №171/2012-ДЭС от 01.04.2012 за период с 01.10.2014 по 30.0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.2015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Арбитражного суда Республики Дагестан от 23.03.2021 по делу № А15-2628/2015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 Получен исполнительный лист, возбуждено исполнительное производство.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FFFFFF"/>
          </w:tcPr>
          <w:p w:rsidR="00D6417D" w:rsidRPr="00F81994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391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371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502,6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FC132B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4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FC132B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Нурэнергосервис</w:t>
            </w:r>
            <w:proofErr w:type="spellEnd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73C6">
              <w:rPr>
                <w:rFonts w:eastAsia="Times New Roman"/>
                <w:sz w:val="20"/>
                <w:szCs w:val="20"/>
                <w:lang w:eastAsia="ru-RU"/>
              </w:rPr>
              <w:t>ОГРН 1080560001972, ИНН 0560037878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по договору от 10.02.2014 № 18-Т оказания услуг по передаче электрической энергии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Арбитражного суда Республики Дагестан от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 xml:space="preserve">12 февраля 2015 года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по д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 xml:space="preserve"> №А15-4741/2014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определение Арбитражного суда Республики Дагестан от 17.08.2018 по делу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№А15-4741/2014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Получен исполнительный лист, возбуждено исполнительное производство (в составе 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сводного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ИП).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378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226,92</w:t>
            </w:r>
          </w:p>
        </w:tc>
      </w:tr>
      <w:tr w:rsidR="00D6417D" w:rsidRPr="00A64139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A64139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lastRenderedPageBreak/>
              <w:t>Лот № 6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Курбанов Магомед Магомедович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_______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Убытки, причиненные ОАО «</w:t>
            </w:r>
            <w:proofErr w:type="spell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Дагэнергосеть</w:t>
            </w:r>
            <w:proofErr w:type="spell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29.01.2021 года по делу № А15-1517/2015 (338).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01.06.2021 г. Курбанов М.М. подал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АС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РД заявление о пересмотре Определения АС РД от 29.01.2021 г. по вновь открывшимся обстоятельствам и обеспечительные меры на исполнительное производство. Меры удовлетворены.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27 988 730,00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7</w:t>
            </w:r>
          </w:p>
        </w:tc>
      </w:tr>
      <w:tr w:rsidR="00D6417D" w:rsidRPr="004A1F51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МУП «Электросеть»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0546021234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ОГРН 1100546000543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Задолженность по договору на оказание услуг по передаче электрической энергии от 15.02.2011 №114-Т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30.04.2015 года по делу № А15-4979/2014,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06.11.2015 года по делу № А15-4979/2014</w:t>
            </w:r>
          </w:p>
        </w:tc>
        <w:tc>
          <w:tcPr>
            <w:tcW w:w="1703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155 248 072,43 рублей, в том числе 150 616 823,17 рублей основного долга, 3909690 руб. 64 коп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роцентов за пользование чужими денежными средствами, 721558 руб. 62 коп. расходы по уплате государственной пошлины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8</w:t>
            </w:r>
          </w:p>
        </w:tc>
      </w:tr>
      <w:tr w:rsidR="00D6417D" w:rsidRPr="004A1F51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МУП КЭС «</w:t>
            </w:r>
            <w:proofErr w:type="spell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Каспэнерго</w:t>
            </w:r>
            <w:proofErr w:type="spell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0545015598, ОГРН 1020502130527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Договор оказания услуг по передаче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электрической энергии от 15.02.2011 №115-Т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29.07.2015 по делу № А15-4979/2014,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28.12.2015 по делу № А15-4979/2014</w:t>
            </w:r>
          </w:p>
        </w:tc>
        <w:tc>
          <w:tcPr>
            <w:tcW w:w="1703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103 889 753,97 рублей, в том числе 75 798 455,49 рублей (требование, включенное в реестр) и 28 091 298,48 рублей (требование, признанное обоснованным и подлежащим удовлетворению за счет имущества должника, оставшегося после удовлетворения требований, включенных в </w:t>
            </w:r>
            <w:r w:rsidRPr="007E0EE3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реестр)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lastRenderedPageBreak/>
              <w:t>Лот № 9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АО «Дагестанская сетевая компания»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2632800485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ОГРН 1112651005037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Задолженность по договору купли-продажи № 15/Юр от 28.08.2015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Решение Арбитражного суда Республики Дагестан от 14.01.2019 года по делу № А15-2964/2018, Определение Арбитражного суда Республики Дагестан от 24.09.2021 по делу № А15-1340/2021</w:t>
            </w:r>
          </w:p>
        </w:tc>
        <w:tc>
          <w:tcPr>
            <w:tcW w:w="1703" w:type="dxa"/>
            <w:shd w:val="clear" w:color="auto" w:fill="FFFFFF"/>
          </w:tcPr>
          <w:p w:rsidR="00D6417D" w:rsidRPr="00433366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73 565 705,46 рублей</w:t>
            </w:r>
          </w:p>
        </w:tc>
      </w:tr>
    </w:tbl>
    <w:p w:rsidR="00224C90" w:rsidRDefault="00224C90"/>
    <w:sectPr w:rsidR="00224C90" w:rsidSect="00224C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AD8" w:rsidRDefault="00635AD8" w:rsidP="00635AD8">
      <w:r>
        <w:separator/>
      </w:r>
    </w:p>
  </w:endnote>
  <w:endnote w:type="continuationSeparator" w:id="0">
    <w:p w:rsidR="00635AD8" w:rsidRDefault="00635AD8" w:rsidP="0063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AD8" w:rsidRDefault="00635AD8" w:rsidP="00635AD8">
      <w:r>
        <w:separator/>
      </w:r>
    </w:p>
  </w:footnote>
  <w:footnote w:type="continuationSeparator" w:id="0">
    <w:p w:rsidR="00635AD8" w:rsidRDefault="00635AD8" w:rsidP="00635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6417D"/>
    <w:rsid w:val="001042D7"/>
    <w:rsid w:val="00131EC3"/>
    <w:rsid w:val="001B5AAA"/>
    <w:rsid w:val="00224C90"/>
    <w:rsid w:val="00283E07"/>
    <w:rsid w:val="00353EE7"/>
    <w:rsid w:val="004D620E"/>
    <w:rsid w:val="00527E56"/>
    <w:rsid w:val="00563C38"/>
    <w:rsid w:val="005D438A"/>
    <w:rsid w:val="00635AD8"/>
    <w:rsid w:val="0066544A"/>
    <w:rsid w:val="006F1AD1"/>
    <w:rsid w:val="00D6417D"/>
    <w:rsid w:val="00E455E3"/>
    <w:rsid w:val="00EC74D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7D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semiHidden/>
    <w:unhideWhenUsed/>
    <w:rsid w:val="00635A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35AD8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35A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35AD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3</cp:revision>
  <dcterms:created xsi:type="dcterms:W3CDTF">2022-05-27T08:51:00Z</dcterms:created>
  <dcterms:modified xsi:type="dcterms:W3CDTF">2022-09-29T11:59:00Z</dcterms:modified>
</cp:coreProperties>
</file>