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45B21" w14:textId="742ED76A" w:rsidR="00BA49E9" w:rsidRPr="00B005CE" w:rsidRDefault="00A727A4" w:rsidP="0011716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ЗАДАТК</w:t>
      </w:r>
      <w:r w:rsidR="00F0326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11716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1171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 ПРОДАЖЕ ЗАЛОГОВОГО ИМУЩЕСТВА</w:t>
      </w:r>
    </w:p>
    <w:p w14:paraId="6C08F68D" w14:textId="77777777" w:rsidR="00BA49E9" w:rsidRDefault="00BA49E9" w:rsidP="00B005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89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5224"/>
      </w:tblGrid>
      <w:tr w:rsidR="00BA49E9" w14:paraId="2CCAE912" w14:textId="77777777" w:rsidTr="00B005CE">
        <w:tc>
          <w:tcPr>
            <w:tcW w:w="4672" w:type="dxa"/>
          </w:tcPr>
          <w:p w14:paraId="2EE76FD7" w14:textId="77777777" w:rsidR="00BA49E9" w:rsidRDefault="00B005CE" w:rsidP="00B005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Санкт-Петербург</w:t>
            </w:r>
            <w:r w:rsidR="00A727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</w:tc>
        <w:tc>
          <w:tcPr>
            <w:tcW w:w="5224" w:type="dxa"/>
          </w:tcPr>
          <w:p w14:paraId="7FBA653E" w14:textId="054B998B" w:rsidR="00BA49E9" w:rsidRDefault="00B005CE" w:rsidP="00B005CE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r w:rsidR="006617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804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="009A7A2E">
              <w:rPr>
                <w:rFonts w:ascii="Times New Roman" w:eastAsia="Times New Roman" w:hAnsi="Times New Roman" w:cs="Times New Roman"/>
                <w:sz w:val="24"/>
                <w:szCs w:val="24"/>
              </w:rPr>
              <w:t>«___</w:t>
            </w:r>
            <w:r w:rsidR="0066179F">
              <w:rPr>
                <w:rFonts w:ascii="Times New Roman" w:eastAsia="Times New Roman" w:hAnsi="Times New Roman" w:cs="Times New Roman"/>
                <w:sz w:val="24"/>
                <w:szCs w:val="24"/>
              </w:rPr>
              <w:t>_» ______</w:t>
            </w:r>
            <w:r w:rsidR="00A727A4">
              <w:rPr>
                <w:rFonts w:ascii="Times New Roman" w:eastAsia="Times New Roman" w:hAnsi="Times New Roman" w:cs="Times New Roman"/>
                <w:sz w:val="24"/>
                <w:szCs w:val="24"/>
              </w:rPr>
              <w:t>___ 20__ г.</w:t>
            </w:r>
          </w:p>
        </w:tc>
      </w:tr>
    </w:tbl>
    <w:p w14:paraId="7F5C2097" w14:textId="77777777" w:rsidR="00BA49E9" w:rsidRDefault="00BA49E9" w:rsidP="00B005C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6E47AD" w14:textId="0B1942FC" w:rsidR="00BA49E9" w:rsidRPr="0074578E" w:rsidRDefault="00180444" w:rsidP="00C66215">
      <w:pPr>
        <w:tabs>
          <w:tab w:val="left" w:pos="142"/>
        </w:tabs>
        <w:spacing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78E">
        <w:rPr>
          <w:rFonts w:ascii="Times New Roman" w:hAnsi="Times New Roman" w:cs="Times New Roman"/>
          <w:sz w:val="24"/>
          <w:szCs w:val="24"/>
        </w:rPr>
        <w:t xml:space="preserve"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</w:t>
      </w:r>
      <w:r w:rsidR="001C2E7F" w:rsidRPr="001C2E7F">
        <w:rPr>
          <w:rFonts w:ascii="Times New Roman" w:hAnsi="Times New Roman" w:cs="Times New Roman"/>
          <w:sz w:val="24"/>
          <w:szCs w:val="24"/>
        </w:rPr>
        <w:t xml:space="preserve">ООО "БРИГ" (ОГРН 1026002743690, ИНН 6003003353, адрес: 181609, Псковская область, Гдовский район,, дер. Партизанская) </w:t>
      </w:r>
      <w:r w:rsidR="007B61D5" w:rsidRPr="0074578E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Решения 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>Арбитражного суда Псковской области</w:t>
      </w:r>
      <w:r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 от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 xml:space="preserve"> 27.10.2021 (резолютивная часть объявлена 21.10.2021) по делу </w:t>
      </w:r>
      <w:r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proofErr w:type="spellStart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А52</w:t>
      </w:r>
      <w:proofErr w:type="spellEnd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-1925/2021</w:t>
      </w:r>
      <w:r w:rsidR="0074578E" w:rsidRPr="0074578E">
        <w:rPr>
          <w:sz w:val="24"/>
          <w:szCs w:val="24"/>
          <w:lang w:val="ru-RU"/>
        </w:rPr>
        <w:t xml:space="preserve">, </w:t>
      </w:r>
      <w:r w:rsidR="00096621" w:rsidRPr="0074578E">
        <w:rPr>
          <w:rFonts w:ascii="Times New Roman" w:hAnsi="Times New Roman" w:cs="Times New Roman"/>
          <w:sz w:val="24"/>
          <w:szCs w:val="24"/>
        </w:rPr>
        <w:t xml:space="preserve">далее именуемый  </w:t>
      </w:r>
      <w:r w:rsidR="00096621" w:rsidRPr="0074578E">
        <w:rPr>
          <w:rFonts w:ascii="Times New Roman" w:hAnsi="Times New Roman" w:cs="Times New Roman"/>
          <w:b/>
          <w:sz w:val="24"/>
          <w:szCs w:val="24"/>
        </w:rPr>
        <w:t>(«Организатор торгов»,</w:t>
      </w:r>
      <w:r w:rsidR="00096621" w:rsidRPr="0074578E">
        <w:rPr>
          <w:rFonts w:ascii="Times New Roman" w:hAnsi="Times New Roman" w:cs="Times New Roman"/>
          <w:sz w:val="24"/>
          <w:szCs w:val="24"/>
        </w:rPr>
        <w:t> </w:t>
      </w:r>
      <w:r w:rsidR="00C21C9C" w:rsidRPr="0074578E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с одной стороны, и</w:t>
      </w:r>
      <w:r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  <w:r w:rsidR="0066179F" w:rsidRPr="0074578E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66179F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(именуем___ в дальнейшем – </w:t>
      </w:r>
      <w:r w:rsidR="009A7A2E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A727A4" w:rsidRPr="0074578E">
        <w:rPr>
          <w:rFonts w:ascii="Times New Roman" w:eastAsia="Times New Roman" w:hAnsi="Times New Roman" w:cs="Times New Roman"/>
          <w:b/>
          <w:sz w:val="24"/>
          <w:szCs w:val="24"/>
        </w:rPr>
        <w:t>Заявитель</w:t>
      </w:r>
      <w:r w:rsidR="009A7A2E" w:rsidRPr="007457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), в лице ___________________________________, </w:t>
      </w:r>
      <w:proofErr w:type="spellStart"/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действующ</w:t>
      </w:r>
      <w:proofErr w:type="spellEnd"/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 xml:space="preserve">___ на основании ____________________________________________________, с другой стороны, совместно именуемые «Стороны», а по отдельности – «Сторона», заключили настоящий договор (далее – </w:t>
      </w:r>
      <w:r w:rsidR="009A7A2E" w:rsidRPr="0074578E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A727A4" w:rsidRPr="0074578E"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="009A7A2E" w:rsidRPr="007457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  <w:r w:rsidR="00A727A4" w:rsidRPr="0074578E">
        <w:rPr>
          <w:rFonts w:ascii="Times New Roman" w:eastAsia="Times New Roman" w:hAnsi="Times New Roman" w:cs="Times New Roman"/>
          <w:sz w:val="24"/>
          <w:szCs w:val="24"/>
        </w:rPr>
        <w:t>) о нижеследующем.</w:t>
      </w:r>
    </w:p>
    <w:p w14:paraId="35C08CD1" w14:textId="77777777" w:rsidR="00BA49E9" w:rsidRDefault="00BA49E9" w:rsidP="00B005CE">
      <w:pPr>
        <w:tabs>
          <w:tab w:val="left" w:pos="1134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E70704" w14:textId="77777777" w:rsidR="00BA49E9" w:rsidRDefault="00A727A4" w:rsidP="007B61D5">
      <w:pPr>
        <w:numPr>
          <w:ilvl w:val="0"/>
          <w:numId w:val="1"/>
        </w:numPr>
        <w:tabs>
          <w:tab w:val="left" w:pos="426"/>
          <w:tab w:val="left" w:pos="1134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3373A879" w14:textId="0DA28FA2" w:rsidR="001C2E7F" w:rsidRPr="001C2E7F" w:rsidRDefault="00A727A4" w:rsidP="001C2E7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CB1804">
        <w:rPr>
          <w:rFonts w:ascii="Times New Roman" w:eastAsia="Times New Roman" w:hAnsi="Times New Roman" w:cs="Times New Roman"/>
          <w:sz w:val="24"/>
          <w:szCs w:val="24"/>
        </w:rPr>
        <w:t xml:space="preserve">Заявитель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оплачивает задаток в размере 20% от начальной стоимости продажи имущества, </w:t>
      </w:r>
      <w:r w:rsidRPr="00CB1804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торгах по продаже </w:t>
      </w:r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proofErr w:type="spellStart"/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>мущественн</w:t>
      </w:r>
      <w:proofErr w:type="spellEnd"/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 xml:space="preserve"> комплекс</w:t>
      </w:r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 xml:space="preserve"> ООО «Бриг», </w:t>
      </w:r>
      <w:proofErr w:type="spellStart"/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>находящ</w:t>
      </w:r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егося</w:t>
      </w:r>
      <w:proofErr w:type="spellEnd"/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E7F" w:rsidRPr="001C2E7F">
        <w:rPr>
          <w:rFonts w:ascii="Times New Roman" w:eastAsia="Times New Roman" w:hAnsi="Times New Roman" w:cs="Times New Roman"/>
          <w:sz w:val="24"/>
          <w:szCs w:val="24"/>
        </w:rPr>
        <w:t>в залог</w:t>
      </w:r>
      <w:r w:rsidR="001C2E7F">
        <w:rPr>
          <w:rFonts w:ascii="Times New Roman" w:eastAsia="Times New Roman" w:hAnsi="Times New Roman" w:cs="Times New Roman"/>
          <w:sz w:val="24"/>
          <w:szCs w:val="24"/>
          <w:lang w:val="ru-RU"/>
        </w:rPr>
        <w:t>е у залогового кредитора.</w:t>
      </w:r>
    </w:p>
    <w:p w14:paraId="527136DB" w14:textId="3476484C" w:rsidR="0066179F" w:rsidRDefault="0043512E" w:rsidP="0074578E">
      <w:pPr>
        <w:tabs>
          <w:tab w:val="left" w:pos="851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6179F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B005CE" w:rsidRPr="0066179F">
        <w:rPr>
          <w:rFonts w:ascii="Times New Roman" w:hAnsi="Times New Roman" w:cs="Times New Roman"/>
          <w:sz w:val="24"/>
          <w:szCs w:val="24"/>
          <w:lang w:val="ru-RU"/>
        </w:rPr>
        <w:t>роцедура</w:t>
      </w:r>
      <w:r w:rsidR="0074578E">
        <w:rPr>
          <w:rFonts w:ascii="Times New Roman" w:hAnsi="Times New Roman" w:cs="Times New Roman"/>
          <w:sz w:val="24"/>
          <w:szCs w:val="24"/>
          <w:lang w:val="ru-RU"/>
        </w:rPr>
        <w:t xml:space="preserve"> конкурсного производства </w:t>
      </w:r>
      <w:r w:rsidR="00B005CE" w:rsidRPr="0066179F">
        <w:rPr>
          <w:rFonts w:ascii="Times New Roman" w:hAnsi="Times New Roman" w:cs="Times New Roman"/>
          <w:sz w:val="24"/>
          <w:szCs w:val="24"/>
          <w:lang w:val="ru-RU"/>
        </w:rPr>
        <w:t xml:space="preserve">введена </w:t>
      </w:r>
      <w:r w:rsidR="0074578E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</w:t>
      </w:r>
      <w:r w:rsidR="001C2E7F"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Решения 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>Арбитражного суда Псковской области</w:t>
      </w:r>
      <w:r w:rsidR="001C2E7F"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 от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 xml:space="preserve"> 27.10.2021 (резолютивная часть объявлена 21.10.2021) по делу </w:t>
      </w:r>
      <w:r w:rsidR="00B07776">
        <w:rPr>
          <w:rFonts w:ascii="Times New Roman" w:hAnsi="Times New Roman" w:cs="Times New Roman"/>
          <w:sz w:val="24"/>
          <w:szCs w:val="24"/>
          <w:lang w:val="ru-RU"/>
        </w:rPr>
        <w:br/>
      </w:r>
      <w:r w:rsidR="001C2E7F" w:rsidRPr="0074578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proofErr w:type="spellStart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А52</w:t>
      </w:r>
      <w:proofErr w:type="spellEnd"/>
      <w:r w:rsidR="001C2E7F" w:rsidRPr="001C2E7F">
        <w:rPr>
          <w:rFonts w:ascii="Times New Roman" w:hAnsi="Times New Roman" w:cs="Times New Roman"/>
          <w:sz w:val="24"/>
          <w:szCs w:val="24"/>
          <w:lang w:val="ru-RU"/>
        </w:rPr>
        <w:t>-1925/2021</w:t>
      </w:r>
      <w:r w:rsidR="001C2E7F" w:rsidRPr="0074578E">
        <w:rPr>
          <w:sz w:val="24"/>
          <w:szCs w:val="24"/>
          <w:lang w:val="ru-RU"/>
        </w:rPr>
        <w:t xml:space="preserve">, </w:t>
      </w:r>
      <w:r w:rsidR="0066179F">
        <w:rPr>
          <w:rFonts w:ascii="Times New Roman" w:hAnsi="Times New Roman" w:cs="Times New Roman"/>
          <w:sz w:val="24"/>
          <w:szCs w:val="24"/>
          <w:lang w:val="ru-RU"/>
        </w:rPr>
        <w:t xml:space="preserve">в отношении </w:t>
      </w:r>
      <w:r w:rsidR="001C2E7F">
        <w:rPr>
          <w:rFonts w:ascii="Times New Roman" w:hAnsi="Times New Roman" w:cs="Times New Roman"/>
          <w:sz w:val="24"/>
          <w:szCs w:val="24"/>
          <w:lang w:val="ru-RU"/>
        </w:rPr>
        <w:t>ООО «БРИГ»</w:t>
      </w:r>
      <w:r w:rsidR="006617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05CE" w:rsidRPr="006617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(далее – </w:t>
      </w:r>
      <w:r w:rsidR="00C21C9C" w:rsidRPr="0066179F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="00B005CE" w:rsidRPr="0066179F">
        <w:rPr>
          <w:rFonts w:ascii="Times New Roman" w:hAnsi="Times New Roman" w:cs="Times New Roman"/>
          <w:b/>
          <w:sz w:val="24"/>
          <w:szCs w:val="24"/>
          <w:lang w:val="ru-RU"/>
        </w:rPr>
        <w:t>Должник</w:t>
      </w:r>
      <w:r w:rsidR="00C21C9C" w:rsidRPr="0066179F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="00B005CE" w:rsidRPr="006617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) </w:t>
      </w:r>
    </w:p>
    <w:p w14:paraId="5C526066" w14:textId="77777777" w:rsidR="0066179F" w:rsidRDefault="0066179F" w:rsidP="0074578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F491806" w14:textId="77777777" w:rsidR="0043512E" w:rsidRPr="00B4531C" w:rsidRDefault="0043512E" w:rsidP="0043512E">
      <w:pPr>
        <w:tabs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22B7865" w14:textId="77777777" w:rsidR="00BA49E9" w:rsidRDefault="00A727A4" w:rsidP="0043512E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внесения, возврата и удержания задатка</w:t>
      </w:r>
    </w:p>
    <w:p w14:paraId="28B688D8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перечисляется Заявителем в течение всего срока приема заявок на участие в торгах по продаже Имущества.</w:t>
      </w:r>
    </w:p>
    <w:p w14:paraId="7DAC8B40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считается внесенным с момента его зачисления банком в полном объеме на специальный счет Должника, но не позднее даты и времени окончания приема заявок. Обязательства Заявителя по внесению задатка считаются неисполненными, если поступление всей суммы задатка на специальный счет Должника не подтверждено по состоянию на дату и время окончания приема заявок.</w:t>
      </w:r>
    </w:p>
    <w:p w14:paraId="5F670CB6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возвращается Заявителю в следующих случаях:</w:t>
      </w:r>
    </w:p>
    <w:p w14:paraId="0F5F82B4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При отзыве заявки до даты и времени окончания приема заявок.</w:t>
      </w:r>
    </w:p>
    <w:p w14:paraId="5E25EC09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отклонения заявки с прилагаемыми к ней документами по причине несоответствия требованиям, указанным в сообщении о проведении торгов.</w:t>
      </w:r>
    </w:p>
    <w:p w14:paraId="6FDCFB65" w14:textId="77777777" w:rsidR="00BA49E9" w:rsidRDefault="00A727A4" w:rsidP="0043512E">
      <w:pPr>
        <w:numPr>
          <w:ilvl w:val="2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непоступления всей суммы задатка в последний день и время приема заявок, указанный в сообщении о проведении торгов. </w:t>
      </w:r>
    </w:p>
    <w:p w14:paraId="0BA541A3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возвращается всем Заявителям, допущенным к участию в торгах и признанным участниками торгов, за исключением победителя торгов, в течение </w:t>
      </w:r>
      <w:r w:rsidRPr="0043512E">
        <w:rPr>
          <w:rFonts w:ascii="Times New Roman" w:eastAsia="Times New Roman" w:hAnsi="Times New Roman" w:cs="Times New Roman"/>
          <w:b/>
          <w:sz w:val="24"/>
          <w:szCs w:val="24"/>
        </w:rPr>
        <w:t>пяти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подписания протокола о результатах проведения торгов.</w:t>
      </w:r>
    </w:p>
    <w:p w14:paraId="5DD3CC13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возвращается путем перечисления полученных сумм на расчетный счет, с которого ранее была произведена его оплата. Организатор торгов не несет ответственности за несвоевременный возврат задатка при отсутствии, недостаточности, либо неверном указании реквизитов расчетного счета Заявителя.</w:t>
      </w:r>
    </w:p>
    <w:p w14:paraId="2148E825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Задаток не возвращается в случае отказа или уклонения победителя торгов от подписания договора-купли продажи Имущества в течение пяти дней с даты получения им предложения конкурсного управляющего о заключении договора купли-продажи.</w:t>
      </w:r>
    </w:p>
    <w:p w14:paraId="04FE94DC" w14:textId="77777777" w:rsidR="00BA49E9" w:rsidRDefault="00A727A4" w:rsidP="0043512E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Сумма задатка, внесенного победителем торгов, засчитывается в счет оплаты Имущества.</w:t>
      </w:r>
    </w:p>
    <w:p w14:paraId="35A15EFD" w14:textId="77777777" w:rsidR="0066179F" w:rsidRPr="0066179F" w:rsidRDefault="00A727A4" w:rsidP="0066179F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неоплаты или неполной оплаты Имущества в течение срока, установленного договором купли-продажи Имущества, договор купли-продажи признается незаключенным, а внесенный задаток не возвращается.</w:t>
      </w:r>
    </w:p>
    <w:p w14:paraId="0AC5EA0D" w14:textId="6662BC32" w:rsidR="0066179F" w:rsidRPr="00D00E3A" w:rsidRDefault="0066179F" w:rsidP="0066179F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17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Заявитель 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 xml:space="preserve">вносит задаток в размере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 xml:space="preserve">% от начальной цены продажи имущества на специальный </w:t>
      </w:r>
      <w:r w:rsidR="00B077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банковский </w:t>
      </w:r>
      <w:r w:rsidRPr="0066179F">
        <w:rPr>
          <w:rFonts w:ascii="Times New Roman" w:eastAsia="Times New Roman" w:hAnsi="Times New Roman" w:cs="Times New Roman"/>
          <w:sz w:val="24"/>
          <w:szCs w:val="24"/>
        </w:rPr>
        <w:t>счет Должника по следующим реквизитам:</w:t>
      </w:r>
      <w:r w:rsidRPr="0066179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617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AC87E" w14:textId="77777777" w:rsidR="00D00E3A" w:rsidRPr="0066179F" w:rsidRDefault="00D00E3A" w:rsidP="00D00E3A">
      <w:pPr>
        <w:tabs>
          <w:tab w:val="left" w:pos="851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84912" w14:textId="77777777" w:rsidR="00BA49E9" w:rsidRPr="0066179F" w:rsidRDefault="00BA49E9" w:rsidP="00B005CE">
      <w:pPr>
        <w:tabs>
          <w:tab w:val="left" w:pos="851"/>
        </w:tabs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6980C48" w14:textId="77777777" w:rsidR="00BA49E9" w:rsidRDefault="00A727A4" w:rsidP="009A7A2E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Прочие условия</w:t>
      </w:r>
    </w:p>
    <w:p w14:paraId="668EA603" w14:textId="72FB0700" w:rsidR="00B4531C" w:rsidRPr="000B0A3D" w:rsidRDefault="00A727A4" w:rsidP="00B4531C">
      <w:pPr>
        <w:numPr>
          <w:ilvl w:val="1"/>
          <w:numId w:val="1"/>
        </w:numPr>
        <w:tabs>
          <w:tab w:val="left" w:pos="851"/>
        </w:tabs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споры и разногласия, связанные с исполнением настоящего Договора, разрешаются в соответствии с действующим законодательством Российской Федерац</w:t>
      </w:r>
      <w:r w:rsidR="00B005CE">
        <w:rPr>
          <w:rFonts w:ascii="Times New Roman" w:eastAsia="Times New Roman" w:hAnsi="Times New Roman" w:cs="Times New Roman"/>
          <w:sz w:val="24"/>
          <w:szCs w:val="24"/>
        </w:rPr>
        <w:t xml:space="preserve">ии в Арбитражном суде </w:t>
      </w:r>
      <w:r w:rsidR="00B005CE">
        <w:rPr>
          <w:rFonts w:ascii="Times New Roman" w:eastAsia="Times New Roman" w:hAnsi="Times New Roman" w:cs="Times New Roman"/>
          <w:sz w:val="24"/>
          <w:szCs w:val="24"/>
          <w:lang w:val="ru-RU"/>
        </w:rPr>
        <w:t>Санкт-Петербурга и Ленинградской области</w:t>
      </w:r>
    </w:p>
    <w:p w14:paraId="1C95C333" w14:textId="77777777" w:rsidR="00B005C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86E3B71" w14:textId="77777777" w:rsidR="00B005CE" w:rsidRPr="00B005CE" w:rsidRDefault="00B005CE" w:rsidP="00B005CE">
      <w:pPr>
        <w:pStyle w:val="a8"/>
        <w:numPr>
          <w:ilvl w:val="0"/>
          <w:numId w:val="1"/>
        </w:numPr>
        <w:tabs>
          <w:tab w:val="left" w:pos="85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005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Реквизиты и подписи сторон</w:t>
      </w:r>
    </w:p>
    <w:p w14:paraId="77EB3590" w14:textId="77777777" w:rsidR="00B005C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5189"/>
      </w:tblGrid>
      <w:tr w:rsidR="00B005CE" w14:paraId="4C209CA3" w14:textId="77777777" w:rsidTr="009A7A2E">
        <w:trPr>
          <w:trHeight w:val="165"/>
        </w:trPr>
        <w:tc>
          <w:tcPr>
            <w:tcW w:w="4786" w:type="dxa"/>
          </w:tcPr>
          <w:p w14:paraId="1572DB83" w14:textId="77777777" w:rsidR="00B005CE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5189" w:type="dxa"/>
          </w:tcPr>
          <w:p w14:paraId="725BF05A" w14:textId="77777777" w:rsidR="00B005CE" w:rsidRPr="009A7A2E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7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Заявитель </w:t>
            </w:r>
          </w:p>
        </w:tc>
      </w:tr>
      <w:tr w:rsidR="00B005CE" w:rsidRPr="009A7A2E" w14:paraId="1ED40373" w14:textId="77777777" w:rsidTr="009A7A2E">
        <w:tc>
          <w:tcPr>
            <w:tcW w:w="4786" w:type="dxa"/>
          </w:tcPr>
          <w:p w14:paraId="0FD9BAA5" w14:textId="353B9AE3" w:rsidR="0074578E" w:rsidRPr="0099696A" w:rsidRDefault="00E70016" w:rsidP="000B0A3D">
            <w:pPr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96A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район,, дер. Партизанская)</w:t>
            </w:r>
            <w:r w:rsidRPr="00996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EF9ACEC" w14:textId="6C0E4591" w:rsidR="000B0A3D" w:rsidRPr="0099696A" w:rsidRDefault="000B0A3D" w:rsidP="000B0A3D">
            <w:pPr>
              <w:ind w:right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9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Оплата по договору </w:t>
            </w:r>
            <w:r w:rsidR="0074578E" w:rsidRPr="009969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задатка</w:t>
            </w:r>
            <w:r w:rsidRPr="009969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осуществляется путем внесения денежных средств на специальный счёт должника, по следующим реквизитам:</w:t>
            </w:r>
          </w:p>
          <w:p w14:paraId="0F9FCC73" w14:textId="01504390" w:rsidR="0074578E" w:rsidRPr="0099696A" w:rsidRDefault="002C4CBC" w:rsidP="002C4CBC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24"/>
                <w:szCs w:val="24"/>
              </w:rPr>
            </w:pPr>
            <w:r w:rsidRPr="0099696A">
              <w:rPr>
                <w:sz w:val="24"/>
                <w:szCs w:val="24"/>
              </w:rPr>
              <w:t>Общество с ограниченной ответственностью "БРИГ"</w:t>
            </w:r>
            <w:r w:rsidR="00C66215" w:rsidRPr="0099696A">
              <w:rPr>
                <w:sz w:val="24"/>
                <w:szCs w:val="24"/>
              </w:rPr>
              <w:br/>
            </w:r>
            <w:r w:rsidRPr="0099696A">
              <w:rPr>
                <w:sz w:val="24"/>
                <w:szCs w:val="24"/>
              </w:rPr>
              <w:t>ИНН 6003003353</w:t>
            </w:r>
            <w:r w:rsidR="00C66215" w:rsidRPr="0099696A">
              <w:rPr>
                <w:sz w:val="24"/>
                <w:szCs w:val="24"/>
              </w:rPr>
              <w:br/>
            </w:r>
            <w:r w:rsidRPr="0099696A">
              <w:rPr>
                <w:sz w:val="24"/>
                <w:szCs w:val="24"/>
              </w:rPr>
              <w:t>КПП 600301001</w:t>
            </w:r>
            <w:r w:rsidR="00C66215" w:rsidRPr="0099696A">
              <w:rPr>
                <w:sz w:val="24"/>
                <w:szCs w:val="24"/>
              </w:rPr>
              <w:br/>
            </w:r>
            <w:r w:rsidRPr="0099696A">
              <w:rPr>
                <w:sz w:val="24"/>
                <w:szCs w:val="24"/>
              </w:rPr>
              <w:t>счет № 40702810112010917849 в Филиал "Корпоративный" ПАО "</w:t>
            </w:r>
            <w:proofErr w:type="spellStart"/>
            <w:r w:rsidRPr="0099696A">
              <w:rPr>
                <w:sz w:val="24"/>
                <w:szCs w:val="24"/>
              </w:rPr>
              <w:t>Совкомбанк</w:t>
            </w:r>
            <w:proofErr w:type="spellEnd"/>
            <w:r w:rsidRPr="0099696A">
              <w:rPr>
                <w:sz w:val="24"/>
                <w:szCs w:val="24"/>
              </w:rPr>
              <w:t xml:space="preserve">" </w:t>
            </w:r>
            <w:r w:rsidR="0099696A">
              <w:rPr>
                <w:sz w:val="24"/>
                <w:szCs w:val="24"/>
              </w:rPr>
              <w:br/>
            </w:r>
            <w:r w:rsidRPr="0099696A">
              <w:rPr>
                <w:sz w:val="24"/>
                <w:szCs w:val="24"/>
              </w:rPr>
              <w:t>(г. Москва)</w:t>
            </w:r>
            <w:r w:rsidR="00C66215" w:rsidRPr="0099696A">
              <w:rPr>
                <w:sz w:val="24"/>
                <w:szCs w:val="24"/>
              </w:rPr>
              <w:br/>
            </w:r>
            <w:r w:rsidRPr="0099696A">
              <w:rPr>
                <w:sz w:val="24"/>
                <w:szCs w:val="24"/>
              </w:rPr>
              <w:t>к/с 30101810445250000360</w:t>
            </w:r>
            <w:r w:rsidR="00C66215" w:rsidRPr="0099696A">
              <w:rPr>
                <w:sz w:val="24"/>
                <w:szCs w:val="24"/>
              </w:rPr>
              <w:br/>
            </w:r>
            <w:r w:rsidRPr="0099696A">
              <w:rPr>
                <w:sz w:val="24"/>
                <w:szCs w:val="24"/>
              </w:rPr>
              <w:t>БИК 044525360</w:t>
            </w:r>
          </w:p>
          <w:p w14:paraId="5995496C" w14:textId="77777777" w:rsidR="007B2251" w:rsidRPr="0099696A" w:rsidRDefault="007B2251" w:rsidP="000B0A3D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24"/>
                <w:szCs w:val="24"/>
              </w:rPr>
            </w:pPr>
          </w:p>
          <w:p w14:paraId="4918D1BF" w14:textId="3214D084" w:rsidR="000B0A3D" w:rsidRPr="0099696A" w:rsidRDefault="000B0A3D" w:rsidP="000B0A3D">
            <w:pPr>
              <w:pStyle w:val="ae"/>
              <w:tabs>
                <w:tab w:val="left" w:pos="2721"/>
              </w:tabs>
              <w:spacing w:before="92"/>
              <w:ind w:left="0" w:right="-33"/>
              <w:rPr>
                <w:sz w:val="24"/>
                <w:szCs w:val="24"/>
                <w:u w:val="single"/>
              </w:rPr>
            </w:pPr>
            <w:r w:rsidRPr="0099696A">
              <w:rPr>
                <w:sz w:val="24"/>
                <w:szCs w:val="24"/>
                <w:u w:val="single"/>
              </w:rPr>
              <w:tab/>
            </w:r>
            <w:r w:rsidRPr="0099696A">
              <w:rPr>
                <w:sz w:val="24"/>
                <w:szCs w:val="24"/>
              </w:rPr>
              <w:t>Д.А.</w:t>
            </w:r>
            <w:r w:rsidRPr="0099696A">
              <w:rPr>
                <w:spacing w:val="-1"/>
                <w:sz w:val="24"/>
                <w:szCs w:val="24"/>
              </w:rPr>
              <w:t xml:space="preserve"> </w:t>
            </w:r>
            <w:r w:rsidRPr="0099696A">
              <w:rPr>
                <w:sz w:val="24"/>
                <w:szCs w:val="24"/>
              </w:rPr>
              <w:t>Климов</w:t>
            </w:r>
          </w:p>
          <w:p w14:paraId="4B38EA93" w14:textId="77777777" w:rsidR="009A7A2E" w:rsidRPr="009A7A2E" w:rsidRDefault="009A7A2E" w:rsidP="009A7A2E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89" w:type="dxa"/>
          </w:tcPr>
          <w:tbl>
            <w:tblPr>
              <w:tblStyle w:val="a6"/>
              <w:tblW w:w="9356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9A7A2E" w:rsidRPr="0099696A" w14:paraId="3505AC43" w14:textId="77777777" w:rsidTr="0066179F">
              <w:trPr>
                <w:trHeight w:val="900"/>
              </w:trPr>
              <w:tc>
                <w:tcPr>
                  <w:tcW w:w="9356" w:type="dxa"/>
                  <w:shd w:val="clear" w:color="auto" w:fill="auto"/>
                </w:tcPr>
                <w:p w14:paraId="506B3E3E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(ФИО)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_______________</w:t>
                  </w: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14:paraId="3D3FC0D7" w14:textId="77777777" w:rsidR="0043512E" w:rsidRPr="0099696A" w:rsidRDefault="004351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ИНН __________________________________</w:t>
                  </w:r>
                </w:p>
                <w:p w14:paraId="51D5DCA9" w14:textId="77777777" w:rsidR="0043512E" w:rsidRPr="0099696A" w:rsidRDefault="004351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СНИЛС (при необходимости) _____________</w:t>
                  </w:r>
                </w:p>
                <w:p w14:paraId="147F1018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Место нахождения _______________________</w:t>
                  </w:r>
                </w:p>
                <w:p w14:paraId="6999343F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Почтовый 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адрес _________________________</w:t>
                  </w:r>
                </w:p>
                <w:p w14:paraId="35763253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Телефон/ф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акс ___________________________</w:t>
                  </w:r>
                </w:p>
                <w:p w14:paraId="1275610A" w14:textId="77777777" w:rsidR="004351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e-mail</w:t>
                  </w:r>
                  <w:proofErr w:type="spellEnd"/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____________________________</w:t>
                  </w:r>
                  <w:r w:rsidR="0043512E"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_____</w:t>
                  </w:r>
                </w:p>
                <w:p w14:paraId="3C1869AA" w14:textId="77777777" w:rsidR="009A7A2E" w:rsidRPr="0099696A" w:rsidRDefault="009A7A2E" w:rsidP="0074578E">
                  <w:pPr>
                    <w:tabs>
                      <w:tab w:val="left" w:pos="4834"/>
                    </w:tabs>
                    <w:ind w:left="-7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969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Банковские реквизиты ___________________</w:t>
                  </w:r>
                </w:p>
                <w:p w14:paraId="0F9A7EF8" w14:textId="77777777" w:rsidR="009A7A2E" w:rsidRPr="0099696A" w:rsidRDefault="009A7A2E" w:rsidP="009A7A2E">
                  <w:pPr>
                    <w:ind w:hanging="8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5AE5AB6" w14:textId="77777777" w:rsidR="00B005CE" w:rsidRPr="0099696A" w:rsidRDefault="00B005C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DABFD2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FDD4F8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E02DB3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45EC65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8A934B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416B5B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C043FF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FD617B" w14:textId="77777777" w:rsidR="009A7A2E" w:rsidRPr="0099696A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AC80D6" w14:textId="2EDA13A6" w:rsidR="001C4915" w:rsidRPr="0099696A" w:rsidRDefault="001C4915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309A9F" w14:textId="77777777" w:rsidR="0074578E" w:rsidRPr="0099696A" w:rsidRDefault="0074578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D771A8" w14:textId="3BCFA722" w:rsidR="001C4915" w:rsidRPr="0099696A" w:rsidRDefault="001C4915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4B9BC5" w14:textId="77777777" w:rsidR="007B2251" w:rsidRPr="0099696A" w:rsidRDefault="007B2251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04A72D" w14:textId="03959D27" w:rsidR="0074578E" w:rsidRDefault="0074578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BA9DCA" w14:textId="1B43FFD7" w:rsidR="0099696A" w:rsidRDefault="0099696A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BA8A17" w14:textId="77777777" w:rsidR="0099696A" w:rsidRPr="0099696A" w:rsidRDefault="0099696A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80E08D" w14:textId="20335179" w:rsidR="00E70016" w:rsidRPr="0099696A" w:rsidRDefault="00E70016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5A6909" w14:textId="77777777" w:rsidR="00E70016" w:rsidRPr="0099696A" w:rsidRDefault="00E70016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6D255E" w14:textId="7B941531" w:rsidR="009A7A2E" w:rsidRPr="0099696A" w:rsidRDefault="009A7A2E" w:rsidP="009A7A2E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Подпись ______________/______________/</w:t>
            </w:r>
          </w:p>
          <w:p w14:paraId="3E3F664F" w14:textId="77777777" w:rsidR="009A7A2E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44B267" w14:textId="77777777" w:rsidR="0066179F" w:rsidRDefault="0066179F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7CDAC1" w14:textId="77777777" w:rsidR="0066179F" w:rsidRPr="009B01D3" w:rsidRDefault="0066179F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E106F0" w14:textId="77777777" w:rsidR="009A7A2E" w:rsidRPr="009B01D3" w:rsidRDefault="009A7A2E" w:rsidP="00B005C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6951996" w14:textId="77777777" w:rsidR="00B005CE" w:rsidRPr="009A7A2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1035BEB" w14:textId="77777777" w:rsidR="00B005CE" w:rsidRPr="009A7A2E" w:rsidRDefault="00B005CE" w:rsidP="00B005CE">
      <w:pPr>
        <w:tabs>
          <w:tab w:val="left" w:pos="851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8EA2AB3" w14:textId="77777777" w:rsidR="00BA49E9" w:rsidRPr="009A7A2E" w:rsidRDefault="00BA49E9" w:rsidP="00B005CE">
      <w:pPr>
        <w:tabs>
          <w:tab w:val="left" w:pos="851"/>
        </w:tabs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BA49E9" w:rsidRPr="009A7A2E" w:rsidSect="0074578E">
      <w:footerReference w:type="default" r:id="rId7"/>
      <w:pgSz w:w="11909" w:h="16834"/>
      <w:pgMar w:top="851" w:right="710" w:bottom="70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BC98" w14:textId="77777777" w:rsidR="009217F0" w:rsidRDefault="009217F0" w:rsidP="009A7A2E">
      <w:pPr>
        <w:spacing w:line="240" w:lineRule="auto"/>
      </w:pPr>
      <w:r>
        <w:separator/>
      </w:r>
    </w:p>
  </w:endnote>
  <w:endnote w:type="continuationSeparator" w:id="0">
    <w:p w14:paraId="3D0AE7BD" w14:textId="77777777" w:rsidR="009217F0" w:rsidRDefault="009217F0" w:rsidP="009A7A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8800756"/>
      <w:docPartObj>
        <w:docPartGallery w:val="Page Numbers (Bottom of Page)"/>
        <w:docPartUnique/>
      </w:docPartObj>
    </w:sdtPr>
    <w:sdtContent>
      <w:p w14:paraId="4895F19A" w14:textId="77777777" w:rsidR="009A7A2E" w:rsidRDefault="009A7A2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79F" w:rsidRPr="0066179F">
          <w:rPr>
            <w:noProof/>
            <w:lang w:val="ru-RU"/>
          </w:rPr>
          <w:t>2</w:t>
        </w:r>
        <w:r>
          <w:fldChar w:fldCharType="end"/>
        </w:r>
      </w:p>
    </w:sdtContent>
  </w:sdt>
  <w:p w14:paraId="3B626FFF" w14:textId="77777777" w:rsidR="009A7A2E" w:rsidRDefault="009A7A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E34DB" w14:textId="77777777" w:rsidR="009217F0" w:rsidRDefault="009217F0" w:rsidP="009A7A2E">
      <w:pPr>
        <w:spacing w:line="240" w:lineRule="auto"/>
      </w:pPr>
      <w:r>
        <w:separator/>
      </w:r>
    </w:p>
  </w:footnote>
  <w:footnote w:type="continuationSeparator" w:id="0">
    <w:p w14:paraId="157049CB" w14:textId="77777777" w:rsidR="009217F0" w:rsidRDefault="009217F0" w:rsidP="009A7A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567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B1A38B8"/>
    <w:multiLevelType w:val="hybridMultilevel"/>
    <w:tmpl w:val="70B07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45A10"/>
    <w:multiLevelType w:val="multilevel"/>
    <w:tmpl w:val="C48251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534" w:hanging="108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592" w:hanging="1440"/>
      </w:pPr>
    </w:lvl>
  </w:abstractNum>
  <w:num w:numId="1" w16cid:durableId="1956716661">
    <w:abstractNumId w:val="2"/>
  </w:num>
  <w:num w:numId="2" w16cid:durableId="695738762">
    <w:abstractNumId w:val="1"/>
  </w:num>
  <w:num w:numId="3" w16cid:durableId="65569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49E9"/>
    <w:rsid w:val="00096621"/>
    <w:rsid w:val="000B0A3D"/>
    <w:rsid w:val="0011716B"/>
    <w:rsid w:val="00180444"/>
    <w:rsid w:val="001C2E7F"/>
    <w:rsid w:val="001C4915"/>
    <w:rsid w:val="002B0DF2"/>
    <w:rsid w:val="002C4CBC"/>
    <w:rsid w:val="003C7163"/>
    <w:rsid w:val="00416CFD"/>
    <w:rsid w:val="0043512E"/>
    <w:rsid w:val="0066179F"/>
    <w:rsid w:val="0074578E"/>
    <w:rsid w:val="007776BC"/>
    <w:rsid w:val="007B2251"/>
    <w:rsid w:val="007B61D5"/>
    <w:rsid w:val="008B3C29"/>
    <w:rsid w:val="009217F0"/>
    <w:rsid w:val="0099696A"/>
    <w:rsid w:val="009A7A2E"/>
    <w:rsid w:val="009B01D3"/>
    <w:rsid w:val="00A727A4"/>
    <w:rsid w:val="00AA086F"/>
    <w:rsid w:val="00B005CE"/>
    <w:rsid w:val="00B07776"/>
    <w:rsid w:val="00B4531C"/>
    <w:rsid w:val="00B61A47"/>
    <w:rsid w:val="00BA49E9"/>
    <w:rsid w:val="00BD1CAC"/>
    <w:rsid w:val="00C21C9C"/>
    <w:rsid w:val="00C66215"/>
    <w:rsid w:val="00C9329C"/>
    <w:rsid w:val="00CB1804"/>
    <w:rsid w:val="00D00E3A"/>
    <w:rsid w:val="00D90ECA"/>
    <w:rsid w:val="00E70016"/>
    <w:rsid w:val="00F03268"/>
    <w:rsid w:val="00F327A6"/>
    <w:rsid w:val="00F7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846AA"/>
  <w15:docId w15:val="{993011AC-69E0-4256-AA1B-087200DA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>
    <w:name w:val="Table Grid"/>
    <w:basedOn w:val="a1"/>
    <w:uiPriority w:val="59"/>
    <w:rsid w:val="00B005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05C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A7A2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9A7A2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7A2E"/>
  </w:style>
  <w:style w:type="paragraph" w:styleId="ac">
    <w:name w:val="footer"/>
    <w:basedOn w:val="a"/>
    <w:link w:val="ad"/>
    <w:uiPriority w:val="99"/>
    <w:unhideWhenUsed/>
    <w:rsid w:val="009A7A2E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7A2E"/>
  </w:style>
  <w:style w:type="paragraph" w:styleId="ae">
    <w:name w:val="Body Text"/>
    <w:basedOn w:val="a"/>
    <w:link w:val="af"/>
    <w:uiPriority w:val="1"/>
    <w:qFormat/>
    <w:rsid w:val="000B0A3D"/>
    <w:pPr>
      <w:widowControl w:val="0"/>
      <w:autoSpaceDE w:val="0"/>
      <w:autoSpaceDN w:val="0"/>
      <w:spacing w:line="240" w:lineRule="auto"/>
      <w:ind w:left="142"/>
    </w:pPr>
    <w:rPr>
      <w:rFonts w:ascii="Times New Roman" w:eastAsia="Times New Roman" w:hAnsi="Times New Roman" w:cs="Times New Roman"/>
      <w:lang w:val="ru-RU" w:eastAsia="en-US"/>
    </w:rPr>
  </w:style>
  <w:style w:type="character" w:customStyle="1" w:styleId="af">
    <w:name w:val="Основной текст Знак"/>
    <w:basedOn w:val="a0"/>
    <w:link w:val="ae"/>
    <w:uiPriority w:val="1"/>
    <w:rsid w:val="000B0A3D"/>
    <w:rPr>
      <w:rFonts w:ascii="Times New Roman" w:eastAsia="Times New Roman" w:hAnsi="Times New Roman" w:cs="Times New Roman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K</dc:creator>
  <cp:lastModifiedBy>DENIS K</cp:lastModifiedBy>
  <cp:revision>15</cp:revision>
  <dcterms:created xsi:type="dcterms:W3CDTF">2020-06-15T11:22:00Z</dcterms:created>
  <dcterms:modified xsi:type="dcterms:W3CDTF">2022-08-30T20:49:00Z</dcterms:modified>
</cp:coreProperties>
</file>