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9F493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F493D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9F493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F493D">
        <w:rPr>
          <w:b/>
          <w:bCs/>
          <w:sz w:val="24"/>
          <w:szCs w:val="24"/>
        </w:rPr>
        <w:t xml:space="preserve"> </w:t>
      </w:r>
    </w:p>
    <w:p w14:paraId="135AD8A4" w14:textId="53C32B02" w:rsidR="009E4293" w:rsidRPr="009F493D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9F493D">
        <w:rPr>
          <w:color w:val="000000"/>
          <w:spacing w:val="-4"/>
          <w:sz w:val="24"/>
          <w:szCs w:val="24"/>
        </w:rPr>
        <w:t xml:space="preserve">г. </w:t>
      </w:r>
      <w:r w:rsidR="005223CC" w:rsidRPr="009F493D">
        <w:rPr>
          <w:color w:val="000000"/>
          <w:spacing w:val="-4"/>
          <w:sz w:val="24"/>
          <w:szCs w:val="24"/>
        </w:rPr>
        <w:t>Санкт-Петербург</w:t>
      </w:r>
      <w:r w:rsidRPr="009F493D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9F493D">
        <w:rPr>
          <w:color w:val="000000"/>
          <w:spacing w:val="-4"/>
          <w:sz w:val="24"/>
          <w:szCs w:val="24"/>
        </w:rPr>
        <w:t xml:space="preserve">  </w:t>
      </w:r>
      <w:r w:rsidRPr="009F493D">
        <w:rPr>
          <w:color w:val="000000"/>
          <w:spacing w:val="13"/>
          <w:sz w:val="24"/>
          <w:szCs w:val="24"/>
        </w:rPr>
        <w:t xml:space="preserve"> </w:t>
      </w:r>
      <w:r w:rsidRPr="009F493D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9F493D">
        <w:rPr>
          <w:noProof/>
          <w:color w:val="000000"/>
          <w:spacing w:val="-4"/>
          <w:sz w:val="24"/>
          <w:szCs w:val="24"/>
        </w:rPr>
        <w:t>_____» ___________________202</w:t>
      </w:r>
      <w:r w:rsidR="00D359A0" w:rsidRPr="009F493D">
        <w:rPr>
          <w:noProof/>
          <w:color w:val="000000"/>
          <w:spacing w:val="-4"/>
          <w:sz w:val="24"/>
          <w:szCs w:val="24"/>
        </w:rPr>
        <w:t>2</w:t>
      </w:r>
    </w:p>
    <w:p w14:paraId="4E91E7C4" w14:textId="77777777" w:rsidR="00F30971" w:rsidRPr="009F493D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0EF79BF5" w:rsidR="00F30971" w:rsidRPr="009F493D" w:rsidRDefault="00D359A0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4"/>
          <w:szCs w:val="24"/>
        </w:rPr>
      </w:pPr>
      <w:r w:rsidRPr="009F493D">
        <w:rPr>
          <w:sz w:val="24"/>
          <w:szCs w:val="24"/>
        </w:rPr>
        <w:t xml:space="preserve">Попов Олег Витальевич (05.01.1972 г.р., уроженец г. Новосибирск; ИНН 543311698255, СНИЛС 073-085-774 75; регистрация: 630510, Новосибирская обл., Новосибирский р-н, </w:t>
      </w:r>
      <w:proofErr w:type="spellStart"/>
      <w:r w:rsidRPr="009F493D">
        <w:rPr>
          <w:sz w:val="24"/>
          <w:szCs w:val="24"/>
        </w:rPr>
        <w:t>дп</w:t>
      </w:r>
      <w:proofErr w:type="spellEnd"/>
      <w:r w:rsidRPr="009F493D">
        <w:rPr>
          <w:sz w:val="24"/>
          <w:szCs w:val="24"/>
        </w:rPr>
        <w:t xml:space="preserve">. </w:t>
      </w:r>
      <w:proofErr w:type="spellStart"/>
      <w:r w:rsidRPr="009F493D">
        <w:rPr>
          <w:sz w:val="24"/>
          <w:szCs w:val="24"/>
        </w:rPr>
        <w:t>Кудряшовский</w:t>
      </w:r>
      <w:proofErr w:type="spellEnd"/>
      <w:r w:rsidRPr="009F493D">
        <w:rPr>
          <w:sz w:val="24"/>
          <w:szCs w:val="24"/>
        </w:rPr>
        <w:t>, ул. Береговая, д. 2, кв. 25)</w:t>
      </w:r>
      <w:r w:rsidR="00F30971" w:rsidRPr="009F493D">
        <w:rPr>
          <w:sz w:val="24"/>
          <w:szCs w:val="24"/>
        </w:rPr>
        <w:t xml:space="preserve">, в лице </w:t>
      </w:r>
      <w:r w:rsidR="00F2105A" w:rsidRPr="009F493D">
        <w:rPr>
          <w:sz w:val="24"/>
          <w:szCs w:val="24"/>
        </w:rPr>
        <w:t xml:space="preserve">финансового управляющего </w:t>
      </w:r>
      <w:r w:rsidR="00F30971" w:rsidRPr="009F493D">
        <w:rPr>
          <w:noProof/>
          <w:sz w:val="24"/>
          <w:szCs w:val="24"/>
        </w:rPr>
        <w:t>управляющего</w:t>
      </w:r>
      <w:r w:rsidR="00F30971" w:rsidRPr="009F493D">
        <w:rPr>
          <w:sz w:val="24"/>
          <w:szCs w:val="24"/>
        </w:rPr>
        <w:t xml:space="preserve"> </w:t>
      </w:r>
      <w:r w:rsidR="00EC3501" w:rsidRPr="009F493D">
        <w:rPr>
          <w:noProof/>
          <w:sz w:val="24"/>
          <w:szCs w:val="24"/>
        </w:rPr>
        <w:t xml:space="preserve">Васильева Николая Сергеевича </w:t>
      </w:r>
      <w:r w:rsidR="00F30971" w:rsidRPr="009F493D">
        <w:rPr>
          <w:noProof/>
          <w:sz w:val="24"/>
          <w:szCs w:val="24"/>
        </w:rPr>
        <w:t xml:space="preserve">действующего на основании </w:t>
      </w:r>
      <w:r w:rsidR="00EC3501" w:rsidRPr="009F493D">
        <w:rPr>
          <w:noProof/>
          <w:sz w:val="24"/>
          <w:szCs w:val="24"/>
        </w:rPr>
        <w:t>Определения</w:t>
      </w:r>
      <w:r w:rsidR="00F30971" w:rsidRPr="009F493D">
        <w:rPr>
          <w:noProof/>
          <w:sz w:val="24"/>
          <w:szCs w:val="24"/>
        </w:rPr>
        <w:t xml:space="preserve"> Арбитражного </w:t>
      </w:r>
      <w:bookmarkStart w:id="0" w:name="_Hlk107932959"/>
      <w:r w:rsidR="009F493D" w:rsidRPr="009F493D">
        <w:rPr>
          <w:sz w:val="24"/>
          <w:szCs w:val="24"/>
        </w:rPr>
        <w:t>Новосибирской области по делу № А45-18658/2021 от 14 сентября 2021 г.</w:t>
      </w:r>
      <w:r w:rsidR="00F30971" w:rsidRPr="009F493D">
        <w:rPr>
          <w:sz w:val="24"/>
          <w:szCs w:val="24"/>
        </w:rPr>
        <w:t>,</w:t>
      </w:r>
      <w:r w:rsidR="00F30971" w:rsidRPr="009F493D">
        <w:rPr>
          <w:color w:val="FF0000"/>
          <w:sz w:val="24"/>
          <w:szCs w:val="24"/>
        </w:rPr>
        <w:t xml:space="preserve"> </w:t>
      </w:r>
      <w:bookmarkEnd w:id="0"/>
      <w:r w:rsidR="00F30971" w:rsidRPr="009F493D">
        <w:rPr>
          <w:sz w:val="24"/>
          <w:szCs w:val="24"/>
        </w:rPr>
        <w:t xml:space="preserve">именуемого в дальнейшем </w:t>
      </w:r>
      <w:r w:rsidR="00F30971" w:rsidRPr="009F493D">
        <w:rPr>
          <w:b/>
          <w:bCs/>
          <w:sz w:val="24"/>
          <w:szCs w:val="24"/>
        </w:rPr>
        <w:t xml:space="preserve">“Продавец”, </w:t>
      </w:r>
      <w:r w:rsidR="00F30971" w:rsidRPr="009F493D">
        <w:rPr>
          <w:sz w:val="24"/>
          <w:szCs w:val="24"/>
        </w:rPr>
        <w:t>с одной стороны, и</w:t>
      </w:r>
      <w:r w:rsidR="00F30971" w:rsidRPr="009F493D">
        <w:rPr>
          <w:color w:val="FF0000"/>
          <w:sz w:val="24"/>
          <w:szCs w:val="24"/>
        </w:rPr>
        <w:t xml:space="preserve"> </w:t>
      </w:r>
      <w:r w:rsidR="00F2105A" w:rsidRPr="009F493D">
        <w:rPr>
          <w:sz w:val="24"/>
          <w:szCs w:val="24"/>
        </w:rPr>
        <w:t>_______________________________________</w:t>
      </w:r>
      <w:r w:rsidR="00F30971" w:rsidRPr="009F493D">
        <w:rPr>
          <w:sz w:val="24"/>
          <w:szCs w:val="24"/>
        </w:rPr>
        <w:t xml:space="preserve">именуемый в дальнейшем </w:t>
      </w:r>
      <w:r w:rsidR="00F30971" w:rsidRPr="009F493D">
        <w:rPr>
          <w:b/>
          <w:bCs/>
          <w:sz w:val="24"/>
          <w:szCs w:val="24"/>
        </w:rPr>
        <w:t>“Покупатель”</w:t>
      </w:r>
      <w:r w:rsidR="00F30971" w:rsidRPr="009F493D">
        <w:rPr>
          <w:sz w:val="24"/>
          <w:szCs w:val="24"/>
        </w:rPr>
        <w:t xml:space="preserve">, с другой стороны, на основании </w:t>
      </w:r>
      <w:r w:rsidR="00F30971" w:rsidRPr="009F493D">
        <w:rPr>
          <w:color w:val="000000"/>
          <w:sz w:val="24"/>
          <w:szCs w:val="24"/>
        </w:rPr>
        <w:t xml:space="preserve"> </w:t>
      </w:r>
      <w:r w:rsidR="00F2105A" w:rsidRPr="009F493D">
        <w:rPr>
          <w:color w:val="000000"/>
          <w:sz w:val="24"/>
          <w:szCs w:val="24"/>
        </w:rPr>
        <w:t>_________________________________</w:t>
      </w:r>
      <w:r w:rsidR="00F30971" w:rsidRPr="009F493D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9F493D" w:rsidRDefault="00F30971" w:rsidP="00F30971">
      <w:pPr>
        <w:ind w:firstLine="720"/>
        <w:rPr>
          <w:color w:val="FF0000"/>
          <w:sz w:val="24"/>
          <w:szCs w:val="24"/>
        </w:rPr>
      </w:pPr>
      <w:r w:rsidRPr="009F493D">
        <w:rPr>
          <w:color w:val="FF0000"/>
          <w:sz w:val="24"/>
          <w:szCs w:val="24"/>
        </w:rPr>
        <w:t xml:space="preserve">  </w:t>
      </w:r>
    </w:p>
    <w:p w14:paraId="4DB313BF" w14:textId="77777777" w:rsidR="00F30971" w:rsidRPr="009F493D" w:rsidRDefault="00F30971" w:rsidP="00F30971">
      <w:pPr>
        <w:jc w:val="center"/>
        <w:rPr>
          <w:b/>
          <w:bCs/>
          <w:sz w:val="24"/>
          <w:szCs w:val="24"/>
        </w:rPr>
      </w:pPr>
      <w:r w:rsidRPr="009F493D">
        <w:rPr>
          <w:b/>
          <w:bCs/>
          <w:sz w:val="24"/>
          <w:szCs w:val="24"/>
          <w:lang w:val="en-US"/>
        </w:rPr>
        <w:t>I</w:t>
      </w:r>
      <w:r w:rsidRPr="009F493D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9F493D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9F493D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5D6032D3" w:rsidR="00891179" w:rsidRPr="009F493D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9F493D">
        <w:rPr>
          <w:rFonts w:cs="Times New Roman"/>
          <w:b/>
          <w:bCs/>
          <w:szCs w:val="24"/>
          <w:lang w:bidi="ar-SA"/>
        </w:rPr>
        <w:t>Лот №1</w:t>
      </w:r>
      <w:r w:rsidR="00D359A0" w:rsidRPr="009F493D">
        <w:rPr>
          <w:rFonts w:cs="Times New Roman"/>
          <w:b/>
          <w:bCs/>
          <w:szCs w:val="24"/>
          <w:lang w:bidi="ar-SA"/>
        </w:rPr>
        <w:t>:</w:t>
      </w:r>
      <w:r w:rsidR="00D359A0" w:rsidRPr="009F493D">
        <w:rPr>
          <w:rFonts w:cs="Times New Roman"/>
          <w:szCs w:val="24"/>
        </w:rPr>
        <w:t xml:space="preserve"> </w:t>
      </w:r>
      <w:r w:rsidR="00D359A0" w:rsidRPr="009F493D">
        <w:rPr>
          <w:rFonts w:cs="Times New Roman"/>
          <w:szCs w:val="24"/>
        </w:rPr>
        <w:t xml:space="preserve">ТОЙОТА КРЕСТА, VIN отсутствует, С224УР154 </w:t>
      </w:r>
      <w:proofErr w:type="spellStart"/>
      <w:r w:rsidR="00D359A0" w:rsidRPr="009F493D">
        <w:rPr>
          <w:rFonts w:cs="Times New Roman"/>
          <w:szCs w:val="24"/>
        </w:rPr>
        <w:t>грз</w:t>
      </w:r>
      <w:proofErr w:type="spellEnd"/>
      <w:r w:rsidR="00D359A0" w:rsidRPr="009F493D">
        <w:rPr>
          <w:rFonts w:cs="Times New Roman"/>
          <w:szCs w:val="24"/>
        </w:rPr>
        <w:t>, 1998 г</w:t>
      </w:r>
    </w:p>
    <w:p w14:paraId="07F9C916" w14:textId="6EAB4B6F" w:rsidR="00F30971" w:rsidRPr="009F493D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9F493D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9F493D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9F493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F493D">
        <w:rPr>
          <w:b/>
          <w:bCs/>
          <w:sz w:val="24"/>
          <w:szCs w:val="24"/>
          <w:lang w:val="en-US"/>
        </w:rPr>
        <w:t>II</w:t>
      </w:r>
      <w:r w:rsidRPr="009F493D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9F493D" w:rsidRDefault="00F30971" w:rsidP="00F30971">
      <w:pPr>
        <w:ind w:firstLine="720"/>
        <w:jc w:val="both"/>
        <w:rPr>
          <w:b/>
          <w:sz w:val="24"/>
          <w:szCs w:val="24"/>
        </w:rPr>
      </w:pPr>
      <w:r w:rsidRPr="009F493D">
        <w:rPr>
          <w:sz w:val="24"/>
          <w:szCs w:val="24"/>
        </w:rPr>
        <w:t xml:space="preserve">2.1. Общая стоимость </w:t>
      </w:r>
      <w:r w:rsidRPr="009F493D">
        <w:rPr>
          <w:bCs/>
          <w:sz w:val="24"/>
          <w:szCs w:val="24"/>
        </w:rPr>
        <w:t>Имущества</w:t>
      </w:r>
      <w:r w:rsidRPr="009F493D">
        <w:rPr>
          <w:sz w:val="24"/>
          <w:szCs w:val="24"/>
        </w:rPr>
        <w:t xml:space="preserve"> составляет </w:t>
      </w:r>
      <w:r w:rsidR="001E4967" w:rsidRPr="009F493D">
        <w:rPr>
          <w:b/>
          <w:sz w:val="24"/>
          <w:szCs w:val="24"/>
        </w:rPr>
        <w:t>______________</w:t>
      </w:r>
      <w:r w:rsidRPr="009F493D">
        <w:rPr>
          <w:b/>
          <w:sz w:val="24"/>
          <w:szCs w:val="24"/>
        </w:rPr>
        <w:t xml:space="preserve"> (</w:t>
      </w:r>
      <w:r w:rsidR="001E4967" w:rsidRPr="009F493D">
        <w:rPr>
          <w:b/>
          <w:sz w:val="24"/>
          <w:szCs w:val="24"/>
        </w:rPr>
        <w:t>_______________________</w:t>
      </w:r>
    </w:p>
    <w:p w14:paraId="114CCFA0" w14:textId="77777777" w:rsidR="00F30971" w:rsidRPr="009F493D" w:rsidRDefault="001E4967" w:rsidP="00F30971">
      <w:pPr>
        <w:ind w:firstLine="720"/>
        <w:jc w:val="both"/>
        <w:rPr>
          <w:b/>
          <w:sz w:val="24"/>
          <w:szCs w:val="24"/>
        </w:rPr>
      </w:pPr>
      <w:r w:rsidRPr="009F493D">
        <w:rPr>
          <w:b/>
          <w:sz w:val="24"/>
          <w:szCs w:val="24"/>
        </w:rPr>
        <w:t>___________________________</w:t>
      </w:r>
      <w:r w:rsidR="00F30971" w:rsidRPr="009F493D">
        <w:rPr>
          <w:b/>
          <w:sz w:val="24"/>
          <w:szCs w:val="24"/>
        </w:rPr>
        <w:t xml:space="preserve">) рублей </w:t>
      </w:r>
      <w:r w:rsidR="00556B83" w:rsidRPr="009F493D">
        <w:rPr>
          <w:b/>
          <w:sz w:val="24"/>
          <w:szCs w:val="24"/>
        </w:rPr>
        <w:t>____</w:t>
      </w:r>
      <w:r w:rsidR="00F30971" w:rsidRPr="009F493D">
        <w:rPr>
          <w:b/>
          <w:sz w:val="24"/>
          <w:szCs w:val="24"/>
        </w:rPr>
        <w:t xml:space="preserve"> копеек</w:t>
      </w:r>
    </w:p>
    <w:p w14:paraId="4AC5F069" w14:textId="77777777" w:rsidR="00F30971" w:rsidRPr="009F493D" w:rsidRDefault="00F30971" w:rsidP="00F30971">
      <w:pPr>
        <w:jc w:val="both"/>
        <w:rPr>
          <w:sz w:val="24"/>
          <w:szCs w:val="24"/>
        </w:rPr>
      </w:pPr>
      <w:r w:rsidRPr="009F493D">
        <w:rPr>
          <w:sz w:val="24"/>
          <w:szCs w:val="24"/>
        </w:rPr>
        <w:tab/>
        <w:t>2.2.</w:t>
      </w:r>
      <w:r w:rsidR="00EC3501" w:rsidRPr="009F493D">
        <w:rPr>
          <w:sz w:val="24"/>
          <w:szCs w:val="24"/>
        </w:rPr>
        <w:t xml:space="preserve"> </w:t>
      </w:r>
      <w:r w:rsidRPr="009F493D">
        <w:rPr>
          <w:sz w:val="24"/>
          <w:szCs w:val="24"/>
        </w:rPr>
        <w:t>Задаток в сумме</w:t>
      </w:r>
      <w:r w:rsidR="001E4967" w:rsidRPr="009F493D">
        <w:rPr>
          <w:b/>
          <w:sz w:val="24"/>
          <w:szCs w:val="24"/>
        </w:rPr>
        <w:t>_____________</w:t>
      </w:r>
      <w:r w:rsidRPr="009F493D">
        <w:rPr>
          <w:b/>
          <w:bCs/>
          <w:color w:val="000000"/>
          <w:spacing w:val="5"/>
          <w:sz w:val="24"/>
          <w:szCs w:val="24"/>
        </w:rPr>
        <w:t xml:space="preserve"> (</w:t>
      </w:r>
      <w:r w:rsidR="001E4967" w:rsidRPr="009F493D">
        <w:rPr>
          <w:b/>
          <w:bCs/>
          <w:color w:val="000000"/>
          <w:spacing w:val="5"/>
          <w:sz w:val="24"/>
          <w:szCs w:val="24"/>
        </w:rPr>
        <w:t>__________________________________________</w:t>
      </w:r>
      <w:r w:rsidRPr="009F493D">
        <w:rPr>
          <w:b/>
          <w:bCs/>
          <w:color w:val="000000"/>
          <w:spacing w:val="5"/>
          <w:sz w:val="24"/>
          <w:szCs w:val="24"/>
        </w:rPr>
        <w:t xml:space="preserve">) руб. </w:t>
      </w:r>
      <w:r w:rsidR="00556B83" w:rsidRPr="009F493D">
        <w:rPr>
          <w:b/>
          <w:bCs/>
          <w:color w:val="000000"/>
          <w:spacing w:val="5"/>
          <w:sz w:val="24"/>
          <w:szCs w:val="24"/>
        </w:rPr>
        <w:t>___</w:t>
      </w:r>
      <w:r w:rsidRPr="009F493D">
        <w:rPr>
          <w:b/>
          <w:bCs/>
          <w:color w:val="000000"/>
          <w:spacing w:val="5"/>
          <w:sz w:val="24"/>
          <w:szCs w:val="24"/>
        </w:rPr>
        <w:t xml:space="preserve">коп., </w:t>
      </w:r>
      <w:r w:rsidRPr="009F493D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9F493D" w:rsidRDefault="00F30971" w:rsidP="001E4967">
      <w:pPr>
        <w:pStyle w:val="a3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9F493D">
        <w:rPr>
          <w:rFonts w:ascii="Times New Roman" w:hAnsi="Times New Roman"/>
          <w:sz w:val="24"/>
          <w:szCs w:val="24"/>
        </w:rPr>
        <w:tab/>
        <w:t>2.3. </w:t>
      </w:r>
      <w:r w:rsidRPr="009F493D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9F493D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9F493D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9F493D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9F493D">
        <w:rPr>
          <w:rFonts w:ascii="Times New Roman" w:hAnsi="Times New Roman"/>
          <w:color w:val="000000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9F493D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9F493D">
        <w:rPr>
          <w:rFonts w:ascii="Times New Roman" w:hAnsi="Times New Roman"/>
          <w:noProof/>
          <w:sz w:val="24"/>
          <w:szCs w:val="24"/>
        </w:rPr>
        <w:t xml:space="preserve"> </w:t>
      </w:r>
      <w:r w:rsidRPr="009F493D">
        <w:rPr>
          <w:rFonts w:ascii="Times New Roman" w:hAnsi="Times New Roman"/>
          <w:noProof/>
          <w:sz w:val="24"/>
          <w:szCs w:val="24"/>
        </w:rPr>
        <w:tab/>
      </w:r>
      <w:r w:rsidRPr="009F493D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9F493D" w:rsidRDefault="00F30971" w:rsidP="00F30971">
      <w:pPr>
        <w:ind w:firstLine="720"/>
        <w:jc w:val="both"/>
        <w:rPr>
          <w:color w:val="FF0000"/>
          <w:sz w:val="24"/>
          <w:szCs w:val="24"/>
        </w:rPr>
      </w:pPr>
    </w:p>
    <w:p w14:paraId="10102549" w14:textId="77777777" w:rsidR="00F30971" w:rsidRPr="009F493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F493D">
        <w:rPr>
          <w:b/>
          <w:bCs/>
          <w:sz w:val="24"/>
          <w:szCs w:val="24"/>
          <w:lang w:val="en-US"/>
        </w:rPr>
        <w:t>III</w:t>
      </w:r>
      <w:r w:rsidRPr="009F493D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9F493D" w:rsidRDefault="00F30971" w:rsidP="00F30971">
      <w:pPr>
        <w:ind w:firstLine="720"/>
        <w:jc w:val="both"/>
        <w:rPr>
          <w:sz w:val="24"/>
          <w:szCs w:val="24"/>
        </w:rPr>
      </w:pPr>
      <w:r w:rsidRPr="009F493D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9F493D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9F493D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9F493D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9F493D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9F493D">
        <w:rPr>
          <w:sz w:val="24"/>
          <w:szCs w:val="24"/>
        </w:rPr>
        <w:t>е</w:t>
      </w:r>
      <w:r w:rsidRPr="009F493D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9F493D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9F493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F493D">
        <w:rPr>
          <w:b/>
          <w:bCs/>
          <w:sz w:val="24"/>
          <w:szCs w:val="24"/>
          <w:lang w:val="en-US"/>
        </w:rPr>
        <w:t>IV</w:t>
      </w:r>
      <w:r w:rsidRPr="009F493D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9F493D" w:rsidRDefault="00F30971" w:rsidP="00F30971">
      <w:pPr>
        <w:ind w:firstLine="720"/>
        <w:jc w:val="both"/>
        <w:rPr>
          <w:sz w:val="24"/>
          <w:szCs w:val="24"/>
        </w:rPr>
      </w:pPr>
      <w:r w:rsidRPr="009F493D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9F493D" w:rsidRDefault="00F30971" w:rsidP="00F30971">
      <w:pPr>
        <w:ind w:firstLine="720"/>
        <w:jc w:val="both"/>
        <w:rPr>
          <w:sz w:val="24"/>
          <w:szCs w:val="24"/>
        </w:rPr>
      </w:pPr>
      <w:r w:rsidRPr="009F493D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9F493D" w:rsidRDefault="00F30971" w:rsidP="00F30971">
      <w:pPr>
        <w:ind w:firstLine="720"/>
        <w:jc w:val="both"/>
        <w:rPr>
          <w:sz w:val="24"/>
          <w:szCs w:val="24"/>
        </w:rPr>
      </w:pPr>
      <w:r w:rsidRPr="009F493D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9F493D" w:rsidRDefault="00F30971" w:rsidP="00F30971">
      <w:pPr>
        <w:ind w:firstLine="720"/>
        <w:jc w:val="both"/>
        <w:rPr>
          <w:sz w:val="24"/>
          <w:szCs w:val="24"/>
        </w:rPr>
      </w:pPr>
      <w:r w:rsidRPr="009F493D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9F493D" w:rsidRDefault="00F30971" w:rsidP="00F30971">
      <w:pPr>
        <w:ind w:firstLine="720"/>
        <w:jc w:val="both"/>
        <w:rPr>
          <w:sz w:val="24"/>
          <w:szCs w:val="24"/>
        </w:rPr>
      </w:pPr>
      <w:r w:rsidRPr="009F493D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9F493D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9F493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F493D">
        <w:rPr>
          <w:b/>
          <w:bCs/>
          <w:sz w:val="24"/>
          <w:szCs w:val="24"/>
          <w:lang w:val="en-US"/>
        </w:rPr>
        <w:t>V</w:t>
      </w:r>
      <w:r w:rsidRPr="009F493D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9F493D" w:rsidRDefault="00F30971" w:rsidP="00F30971">
      <w:pPr>
        <w:ind w:firstLine="720"/>
        <w:jc w:val="both"/>
        <w:rPr>
          <w:sz w:val="24"/>
          <w:szCs w:val="24"/>
        </w:rPr>
      </w:pPr>
      <w:r w:rsidRPr="009F493D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9F493D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9F493D" w:rsidRDefault="00F30971" w:rsidP="00931DA9">
            <w:pPr>
              <w:ind w:firstLine="720"/>
              <w:rPr>
                <w:sz w:val="24"/>
                <w:szCs w:val="24"/>
              </w:rPr>
            </w:pPr>
            <w:r w:rsidRPr="009F493D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9F493D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9F493D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F30971" w:rsidRPr="009F493D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9F493D" w:rsidRDefault="00F30971" w:rsidP="00931DA9">
            <w:pPr>
              <w:ind w:firstLine="720"/>
              <w:rPr>
                <w:sz w:val="24"/>
                <w:szCs w:val="24"/>
              </w:rPr>
            </w:pPr>
            <w:r w:rsidRPr="009F493D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9F493D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9F493D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9F493D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9F493D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F30971" w:rsidRPr="009F493D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9F493D" w:rsidRDefault="00F30971" w:rsidP="00931DA9">
            <w:pPr>
              <w:ind w:firstLine="720"/>
              <w:rPr>
                <w:sz w:val="24"/>
                <w:szCs w:val="24"/>
              </w:rPr>
            </w:pPr>
            <w:r w:rsidRPr="009F493D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9F493D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9F493D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9F493D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9F493D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9F493D" w:rsidRDefault="00F30971" w:rsidP="00F30971">
      <w:pPr>
        <w:ind w:firstLine="720"/>
        <w:jc w:val="both"/>
        <w:rPr>
          <w:sz w:val="24"/>
          <w:szCs w:val="24"/>
        </w:rPr>
      </w:pPr>
      <w:r w:rsidRPr="009F493D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9F493D" w:rsidRDefault="00F30971" w:rsidP="00F30971">
      <w:pPr>
        <w:ind w:firstLine="720"/>
        <w:jc w:val="both"/>
        <w:rPr>
          <w:sz w:val="24"/>
          <w:szCs w:val="24"/>
        </w:rPr>
      </w:pPr>
      <w:r w:rsidRPr="009F493D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9F493D" w:rsidRDefault="00F30971" w:rsidP="00F30971">
      <w:pPr>
        <w:ind w:firstLine="720"/>
        <w:jc w:val="both"/>
        <w:rPr>
          <w:sz w:val="24"/>
          <w:szCs w:val="24"/>
        </w:rPr>
      </w:pPr>
      <w:r w:rsidRPr="009F493D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9F493D" w:rsidRDefault="00F30971" w:rsidP="00F30971">
      <w:pPr>
        <w:ind w:firstLine="720"/>
        <w:jc w:val="both"/>
        <w:rPr>
          <w:sz w:val="24"/>
          <w:szCs w:val="24"/>
        </w:rPr>
      </w:pPr>
      <w:r w:rsidRPr="009F493D">
        <w:rPr>
          <w:sz w:val="24"/>
          <w:szCs w:val="24"/>
        </w:rPr>
        <w:t>5.5.</w:t>
      </w:r>
      <w:r w:rsidRPr="009F493D">
        <w:rPr>
          <w:sz w:val="24"/>
          <w:szCs w:val="24"/>
          <w:lang w:val="en-US"/>
        </w:rPr>
        <w:t> </w:t>
      </w:r>
      <w:r w:rsidRPr="009F493D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59855D0F" w:rsidR="00F30971" w:rsidRPr="009F493D" w:rsidRDefault="00F30971" w:rsidP="00F30971">
      <w:pPr>
        <w:ind w:firstLine="720"/>
        <w:jc w:val="both"/>
        <w:rPr>
          <w:sz w:val="24"/>
          <w:szCs w:val="24"/>
        </w:rPr>
      </w:pPr>
      <w:r w:rsidRPr="009F493D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9F493D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9F493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F493D">
        <w:rPr>
          <w:b/>
          <w:bCs/>
          <w:sz w:val="24"/>
          <w:szCs w:val="24"/>
          <w:lang w:val="en-US"/>
        </w:rPr>
        <w:t>VI</w:t>
      </w:r>
      <w:r w:rsidRPr="009F493D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9F493D" w:rsidRDefault="00F30971" w:rsidP="00F30971">
      <w:pPr>
        <w:ind w:firstLine="720"/>
        <w:jc w:val="both"/>
        <w:rPr>
          <w:color w:val="FF0000"/>
          <w:sz w:val="24"/>
          <w:szCs w:val="24"/>
        </w:rPr>
      </w:pPr>
      <w:r w:rsidRPr="009F493D">
        <w:rPr>
          <w:sz w:val="24"/>
          <w:szCs w:val="24"/>
        </w:rPr>
        <w:t xml:space="preserve">6.1. Настоящий Договор составлен </w:t>
      </w:r>
      <w:r w:rsidR="00D356B1" w:rsidRPr="009F493D">
        <w:rPr>
          <w:sz w:val="24"/>
          <w:szCs w:val="24"/>
        </w:rPr>
        <w:t xml:space="preserve">трех </w:t>
      </w:r>
      <w:r w:rsidRPr="009F493D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9F493D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9F493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F493D">
        <w:rPr>
          <w:b/>
          <w:bCs/>
          <w:sz w:val="24"/>
          <w:szCs w:val="24"/>
          <w:lang w:val="en-US"/>
        </w:rPr>
        <w:t>VIII</w:t>
      </w:r>
      <w:r w:rsidRPr="009F493D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9F493D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9F493D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9F493D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9F493D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9F493D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9F493D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F30971" w:rsidRPr="009F493D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4215CDCF" w:rsidR="00D356B1" w:rsidRPr="009F493D" w:rsidRDefault="00D359A0" w:rsidP="00AD4FB8">
            <w:pPr>
              <w:jc w:val="both"/>
              <w:rPr>
                <w:sz w:val="24"/>
                <w:szCs w:val="24"/>
              </w:rPr>
            </w:pPr>
            <w:r w:rsidRPr="009F493D">
              <w:rPr>
                <w:sz w:val="24"/>
                <w:szCs w:val="24"/>
              </w:rPr>
              <w:t xml:space="preserve">Попов Олег Витальевич (05.01.1972 г.р., уроженец г. Новосибирск; ИНН 543311698255, СНИЛС 073-085-774 75; регистрация: 630510, Новосибирская обл., Новосибирский р-н, </w:t>
            </w:r>
            <w:proofErr w:type="spellStart"/>
            <w:r w:rsidRPr="009F493D">
              <w:rPr>
                <w:sz w:val="24"/>
                <w:szCs w:val="24"/>
              </w:rPr>
              <w:t>дп</w:t>
            </w:r>
            <w:proofErr w:type="spellEnd"/>
            <w:r w:rsidRPr="009F493D">
              <w:rPr>
                <w:sz w:val="24"/>
                <w:szCs w:val="24"/>
              </w:rPr>
              <w:t xml:space="preserve">. </w:t>
            </w:r>
            <w:proofErr w:type="spellStart"/>
            <w:r w:rsidRPr="009F493D">
              <w:rPr>
                <w:sz w:val="24"/>
                <w:szCs w:val="24"/>
              </w:rPr>
              <w:t>Кудряшовский</w:t>
            </w:r>
            <w:proofErr w:type="spellEnd"/>
            <w:r w:rsidRPr="009F493D">
              <w:rPr>
                <w:sz w:val="24"/>
                <w:szCs w:val="24"/>
              </w:rPr>
              <w:t>, ул. Береговая, д. 2, кв. 25)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9F493D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37C9DE87" w14:textId="77777777" w:rsidR="00F30971" w:rsidRPr="009F493D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9F493D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9F493D" w:rsidRDefault="001E4967" w:rsidP="00931DA9">
            <w:pPr>
              <w:rPr>
                <w:noProof/>
                <w:sz w:val="24"/>
                <w:szCs w:val="24"/>
              </w:rPr>
            </w:pPr>
            <w:r w:rsidRPr="009F493D">
              <w:rPr>
                <w:noProof/>
                <w:sz w:val="24"/>
                <w:szCs w:val="24"/>
              </w:rPr>
              <w:t>Финансовый</w:t>
            </w:r>
            <w:r w:rsidR="00F30971" w:rsidRPr="009F493D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9F493D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9F493D" w:rsidRDefault="00F30971" w:rsidP="00931DA9">
            <w:pPr>
              <w:rPr>
                <w:sz w:val="24"/>
                <w:szCs w:val="24"/>
              </w:rPr>
            </w:pPr>
            <w:r w:rsidRPr="009F493D">
              <w:rPr>
                <w:sz w:val="24"/>
                <w:szCs w:val="24"/>
              </w:rPr>
              <w:t>_____________________</w:t>
            </w:r>
            <w:r w:rsidRPr="009F493D">
              <w:rPr>
                <w:noProof/>
                <w:sz w:val="24"/>
                <w:szCs w:val="24"/>
              </w:rPr>
              <w:t xml:space="preserve"> </w:t>
            </w:r>
            <w:r w:rsidR="00746B88" w:rsidRPr="009F493D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9F493D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9F493D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9F493D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9F493D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9F493D">
              <w:rPr>
                <w:color w:val="000000"/>
                <w:sz w:val="24"/>
                <w:szCs w:val="24"/>
              </w:rPr>
              <w:t>_____________ /</w:t>
            </w:r>
            <w:r w:rsidR="001E4967" w:rsidRPr="009F493D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9F493D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9F493D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Pr="009F493D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9F49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9F493D"/>
    <w:rsid w:val="00A57181"/>
    <w:rsid w:val="00AC0E66"/>
    <w:rsid w:val="00AD4FB8"/>
    <w:rsid w:val="00AE1ECB"/>
    <w:rsid w:val="00AF44EB"/>
    <w:rsid w:val="00D356B1"/>
    <w:rsid w:val="00D359A0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773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13</cp:revision>
  <dcterms:created xsi:type="dcterms:W3CDTF">2017-11-17T05:15:00Z</dcterms:created>
  <dcterms:modified xsi:type="dcterms:W3CDTF">2022-07-05T14:02:00Z</dcterms:modified>
</cp:coreProperties>
</file>