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5018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018E7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5018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018E7">
        <w:rPr>
          <w:b/>
          <w:bCs/>
          <w:sz w:val="24"/>
          <w:szCs w:val="24"/>
        </w:rPr>
        <w:t xml:space="preserve"> </w:t>
      </w:r>
    </w:p>
    <w:p w14:paraId="135AD8A4" w14:textId="508CC413" w:rsidR="009E4293" w:rsidRPr="005018E7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018E7">
        <w:rPr>
          <w:color w:val="000000"/>
          <w:spacing w:val="-4"/>
          <w:sz w:val="24"/>
          <w:szCs w:val="24"/>
        </w:rPr>
        <w:t xml:space="preserve">г. </w:t>
      </w:r>
      <w:r w:rsidR="005223CC" w:rsidRPr="005018E7">
        <w:rPr>
          <w:color w:val="000000"/>
          <w:spacing w:val="-4"/>
          <w:sz w:val="24"/>
          <w:szCs w:val="24"/>
        </w:rPr>
        <w:t>Санкт-Петербург</w:t>
      </w:r>
      <w:r w:rsidRPr="005018E7">
        <w:rPr>
          <w:color w:val="000000"/>
          <w:spacing w:val="-4"/>
          <w:sz w:val="24"/>
          <w:szCs w:val="24"/>
        </w:rPr>
        <w:t xml:space="preserve">                                                                     </w:t>
      </w:r>
      <w:r w:rsidRPr="005018E7">
        <w:rPr>
          <w:color w:val="000000"/>
          <w:spacing w:val="13"/>
          <w:sz w:val="24"/>
          <w:szCs w:val="24"/>
        </w:rPr>
        <w:t xml:space="preserve"> </w:t>
      </w:r>
      <w:r w:rsidRPr="005018E7">
        <w:rPr>
          <w:noProof/>
          <w:color w:val="000000"/>
          <w:spacing w:val="-4"/>
          <w:sz w:val="24"/>
          <w:szCs w:val="24"/>
        </w:rPr>
        <w:t>«_____» ___________________202</w:t>
      </w:r>
      <w:r w:rsidR="00CF0D9A" w:rsidRPr="005018E7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5018E7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C628FB2" w:rsidR="00F30971" w:rsidRPr="005018E7" w:rsidRDefault="00CF0D9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r w:rsidRPr="005018E7">
        <w:rPr>
          <w:sz w:val="24"/>
          <w:szCs w:val="24"/>
        </w:rPr>
        <w:t>Аргунов Давид Родионович (28.07.1988 года рождения, место рождения: с. Бердигестях Горный р-он Якутской АССР, зарегистрированного по адресу: 678000, Республика Саха (Якутия), г. Якутск, ул. Сергеляхская СОТ «Птицевод», д. 21, корп. 10, ИНН 141100443711, СНИЛС № 131-308- 123 00)</w:t>
      </w:r>
      <w:r w:rsidR="00F30971" w:rsidRPr="005018E7">
        <w:rPr>
          <w:sz w:val="24"/>
          <w:szCs w:val="24"/>
        </w:rPr>
        <w:t xml:space="preserve">, в лице </w:t>
      </w:r>
      <w:r w:rsidR="00F2105A" w:rsidRPr="005018E7">
        <w:rPr>
          <w:sz w:val="24"/>
          <w:szCs w:val="24"/>
        </w:rPr>
        <w:t xml:space="preserve">финансового управляющего </w:t>
      </w:r>
      <w:r w:rsidR="00F30971" w:rsidRPr="005018E7">
        <w:rPr>
          <w:noProof/>
          <w:sz w:val="24"/>
          <w:szCs w:val="24"/>
        </w:rPr>
        <w:t>управляющего</w:t>
      </w:r>
      <w:r w:rsidR="00F30971" w:rsidRPr="005018E7">
        <w:rPr>
          <w:sz w:val="24"/>
          <w:szCs w:val="24"/>
        </w:rPr>
        <w:t xml:space="preserve"> </w:t>
      </w:r>
      <w:r w:rsidR="00EC3501" w:rsidRPr="005018E7">
        <w:rPr>
          <w:noProof/>
          <w:sz w:val="24"/>
          <w:szCs w:val="24"/>
        </w:rPr>
        <w:t xml:space="preserve">Васильева Николая Сергеевича </w:t>
      </w:r>
      <w:r w:rsidR="00F30971" w:rsidRPr="005018E7">
        <w:rPr>
          <w:noProof/>
          <w:sz w:val="24"/>
          <w:szCs w:val="24"/>
        </w:rPr>
        <w:t xml:space="preserve">действующего на основании </w:t>
      </w:r>
      <w:r w:rsidR="00EC3501" w:rsidRPr="005018E7">
        <w:rPr>
          <w:noProof/>
          <w:sz w:val="24"/>
          <w:szCs w:val="24"/>
        </w:rPr>
        <w:t>Определения</w:t>
      </w:r>
      <w:r w:rsidR="00F30971" w:rsidRPr="005018E7">
        <w:rPr>
          <w:noProof/>
          <w:sz w:val="24"/>
          <w:szCs w:val="24"/>
        </w:rPr>
        <w:t xml:space="preserve"> Арбитражного </w:t>
      </w:r>
      <w:r w:rsidR="005223CC" w:rsidRPr="005018E7">
        <w:rPr>
          <w:sz w:val="24"/>
          <w:szCs w:val="24"/>
        </w:rPr>
        <w:t>Санкт-Петербурга и Ленинградской области по делу № А56-54364/2019 от 23 сентября 2020</w:t>
      </w:r>
      <w:r w:rsidR="00F30971" w:rsidRPr="005018E7">
        <w:rPr>
          <w:sz w:val="24"/>
          <w:szCs w:val="24"/>
        </w:rPr>
        <w:t>,</w:t>
      </w:r>
      <w:r w:rsidR="00F30971" w:rsidRPr="005018E7">
        <w:rPr>
          <w:color w:val="FF0000"/>
          <w:sz w:val="24"/>
          <w:szCs w:val="24"/>
        </w:rPr>
        <w:t xml:space="preserve"> </w:t>
      </w:r>
      <w:r w:rsidR="00F30971" w:rsidRPr="005018E7">
        <w:rPr>
          <w:sz w:val="24"/>
          <w:szCs w:val="24"/>
        </w:rPr>
        <w:t xml:space="preserve">именуемого в дальнейшем </w:t>
      </w:r>
      <w:r w:rsidR="00F30971" w:rsidRPr="005018E7">
        <w:rPr>
          <w:b/>
          <w:bCs/>
          <w:sz w:val="24"/>
          <w:szCs w:val="24"/>
        </w:rPr>
        <w:t xml:space="preserve">“Продавец”, </w:t>
      </w:r>
      <w:r w:rsidR="00F30971" w:rsidRPr="005018E7">
        <w:rPr>
          <w:sz w:val="24"/>
          <w:szCs w:val="24"/>
        </w:rPr>
        <w:t>с одной стороны, и</w:t>
      </w:r>
      <w:r w:rsidR="00F30971" w:rsidRPr="005018E7">
        <w:rPr>
          <w:color w:val="FF0000"/>
          <w:sz w:val="24"/>
          <w:szCs w:val="24"/>
        </w:rPr>
        <w:t xml:space="preserve"> </w:t>
      </w:r>
      <w:r w:rsidR="00F2105A" w:rsidRPr="005018E7">
        <w:rPr>
          <w:sz w:val="24"/>
          <w:szCs w:val="24"/>
        </w:rPr>
        <w:t>_______________________________________</w:t>
      </w:r>
      <w:r w:rsidR="00F30971" w:rsidRPr="005018E7">
        <w:rPr>
          <w:sz w:val="24"/>
          <w:szCs w:val="24"/>
        </w:rPr>
        <w:t xml:space="preserve">именуемый в дальнейшем </w:t>
      </w:r>
      <w:r w:rsidR="00F30971" w:rsidRPr="005018E7">
        <w:rPr>
          <w:b/>
          <w:bCs/>
          <w:sz w:val="24"/>
          <w:szCs w:val="24"/>
        </w:rPr>
        <w:t>“Покупатель”</w:t>
      </w:r>
      <w:r w:rsidR="00F30971" w:rsidRPr="005018E7">
        <w:rPr>
          <w:sz w:val="24"/>
          <w:szCs w:val="24"/>
        </w:rPr>
        <w:t xml:space="preserve">, с другой стороны, на основании </w:t>
      </w:r>
      <w:r w:rsidR="00F30971" w:rsidRPr="005018E7">
        <w:rPr>
          <w:color w:val="000000"/>
          <w:sz w:val="24"/>
          <w:szCs w:val="24"/>
        </w:rPr>
        <w:t xml:space="preserve"> </w:t>
      </w:r>
      <w:r w:rsidR="00F2105A" w:rsidRPr="005018E7">
        <w:rPr>
          <w:color w:val="000000"/>
          <w:sz w:val="24"/>
          <w:szCs w:val="24"/>
        </w:rPr>
        <w:t>_________________________________</w:t>
      </w:r>
      <w:r w:rsidR="00F30971" w:rsidRPr="005018E7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5018E7" w:rsidRDefault="00F30971" w:rsidP="00F30971">
      <w:pPr>
        <w:ind w:firstLine="720"/>
        <w:rPr>
          <w:color w:val="FF0000"/>
          <w:sz w:val="24"/>
          <w:szCs w:val="24"/>
        </w:rPr>
      </w:pPr>
      <w:r w:rsidRPr="005018E7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5018E7" w:rsidRDefault="00F30971" w:rsidP="00F30971">
      <w:pPr>
        <w:jc w:val="center"/>
        <w:rPr>
          <w:b/>
          <w:bCs/>
          <w:sz w:val="24"/>
          <w:szCs w:val="24"/>
        </w:rPr>
      </w:pPr>
      <w:r w:rsidRPr="005018E7">
        <w:rPr>
          <w:b/>
          <w:bCs/>
          <w:sz w:val="24"/>
          <w:szCs w:val="24"/>
          <w:lang w:val="en-US"/>
        </w:rPr>
        <w:t>I</w:t>
      </w:r>
      <w:r w:rsidRPr="005018E7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5018E7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5018E7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6FEA4EC4" w14:textId="77777777" w:rsidR="00CF0D9A" w:rsidRPr="005018E7" w:rsidRDefault="00F30971" w:rsidP="00CF0D9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5018E7">
        <w:rPr>
          <w:rFonts w:cs="Times New Roman"/>
          <w:b/>
          <w:bCs/>
          <w:szCs w:val="24"/>
          <w:lang w:bidi="ar-SA"/>
        </w:rPr>
        <w:t>Лот №1:</w:t>
      </w:r>
      <w:r w:rsidR="00EC3501" w:rsidRPr="005018E7">
        <w:rPr>
          <w:rFonts w:cs="Times New Roman"/>
          <w:b/>
          <w:bCs/>
          <w:szCs w:val="24"/>
          <w:lang w:bidi="ar-SA"/>
        </w:rPr>
        <w:t xml:space="preserve"> </w:t>
      </w:r>
      <w:r w:rsidR="00CF0D9A" w:rsidRPr="005018E7">
        <w:rPr>
          <w:rFonts w:cs="Times New Roman"/>
          <w:szCs w:val="24"/>
        </w:rPr>
        <w:t xml:space="preserve">земельный участок, расположенный по адресу: Республика Саха (Якутия), Горный улус, с. Бердигестях, ул. С.Дьячковского, 42/1, площадью 1551 +/- 13,79 кв. м., кадастровый номер: 14:11:020001:1646, виды разрешенного использования объекта недвижимости: для ведения личного подсобного хозяйства, вид права, доля в праве: общая совместная собственность. </w:t>
      </w:r>
    </w:p>
    <w:p w14:paraId="07F9C916" w14:textId="1CA7E434" w:rsidR="00F30971" w:rsidRPr="005018E7" w:rsidRDefault="00F30971" w:rsidP="00CF0D9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5018E7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5018E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5018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018E7">
        <w:rPr>
          <w:b/>
          <w:bCs/>
          <w:sz w:val="24"/>
          <w:szCs w:val="24"/>
          <w:lang w:val="en-US"/>
        </w:rPr>
        <w:t>II</w:t>
      </w:r>
      <w:r w:rsidRPr="005018E7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5018E7" w:rsidRDefault="00F30971" w:rsidP="00F30971">
      <w:pPr>
        <w:ind w:firstLine="720"/>
        <w:jc w:val="both"/>
        <w:rPr>
          <w:b/>
          <w:sz w:val="24"/>
          <w:szCs w:val="24"/>
        </w:rPr>
      </w:pPr>
      <w:r w:rsidRPr="005018E7">
        <w:rPr>
          <w:sz w:val="24"/>
          <w:szCs w:val="24"/>
        </w:rPr>
        <w:t xml:space="preserve">2.1. Общая стоимость </w:t>
      </w:r>
      <w:r w:rsidRPr="005018E7">
        <w:rPr>
          <w:bCs/>
          <w:sz w:val="24"/>
          <w:szCs w:val="24"/>
        </w:rPr>
        <w:t>Имущества</w:t>
      </w:r>
      <w:r w:rsidRPr="005018E7">
        <w:rPr>
          <w:sz w:val="24"/>
          <w:szCs w:val="24"/>
        </w:rPr>
        <w:t xml:space="preserve"> составляет </w:t>
      </w:r>
      <w:r w:rsidR="001E4967" w:rsidRPr="005018E7">
        <w:rPr>
          <w:b/>
          <w:sz w:val="24"/>
          <w:szCs w:val="24"/>
        </w:rPr>
        <w:t>______________</w:t>
      </w:r>
      <w:r w:rsidRPr="005018E7">
        <w:rPr>
          <w:b/>
          <w:sz w:val="24"/>
          <w:szCs w:val="24"/>
        </w:rPr>
        <w:t xml:space="preserve"> (</w:t>
      </w:r>
      <w:r w:rsidR="001E4967" w:rsidRPr="005018E7">
        <w:rPr>
          <w:b/>
          <w:sz w:val="24"/>
          <w:szCs w:val="24"/>
        </w:rPr>
        <w:t>_______________________</w:t>
      </w:r>
    </w:p>
    <w:p w14:paraId="114CCFA0" w14:textId="77777777" w:rsidR="00F30971" w:rsidRPr="005018E7" w:rsidRDefault="001E4967" w:rsidP="00F30971">
      <w:pPr>
        <w:ind w:firstLine="720"/>
        <w:jc w:val="both"/>
        <w:rPr>
          <w:b/>
          <w:sz w:val="24"/>
          <w:szCs w:val="24"/>
        </w:rPr>
      </w:pPr>
      <w:r w:rsidRPr="005018E7">
        <w:rPr>
          <w:b/>
          <w:sz w:val="24"/>
          <w:szCs w:val="24"/>
        </w:rPr>
        <w:t>___________________________</w:t>
      </w:r>
      <w:r w:rsidR="00F30971" w:rsidRPr="005018E7">
        <w:rPr>
          <w:b/>
          <w:sz w:val="24"/>
          <w:szCs w:val="24"/>
        </w:rPr>
        <w:t xml:space="preserve">) рублей </w:t>
      </w:r>
      <w:r w:rsidR="00556B83" w:rsidRPr="005018E7">
        <w:rPr>
          <w:b/>
          <w:sz w:val="24"/>
          <w:szCs w:val="24"/>
        </w:rPr>
        <w:t>____</w:t>
      </w:r>
      <w:r w:rsidR="00F30971" w:rsidRPr="005018E7">
        <w:rPr>
          <w:b/>
          <w:sz w:val="24"/>
          <w:szCs w:val="24"/>
        </w:rPr>
        <w:t xml:space="preserve"> копеек</w:t>
      </w:r>
    </w:p>
    <w:p w14:paraId="4AC5F069" w14:textId="77777777" w:rsidR="00F30971" w:rsidRPr="005018E7" w:rsidRDefault="00F30971" w:rsidP="00F30971">
      <w:pPr>
        <w:jc w:val="both"/>
        <w:rPr>
          <w:sz w:val="24"/>
          <w:szCs w:val="24"/>
        </w:rPr>
      </w:pPr>
      <w:r w:rsidRPr="005018E7">
        <w:rPr>
          <w:sz w:val="24"/>
          <w:szCs w:val="24"/>
        </w:rPr>
        <w:tab/>
        <w:t>2.2.</w:t>
      </w:r>
      <w:r w:rsidR="00EC3501" w:rsidRPr="005018E7">
        <w:rPr>
          <w:sz w:val="24"/>
          <w:szCs w:val="24"/>
        </w:rPr>
        <w:t xml:space="preserve"> </w:t>
      </w:r>
      <w:r w:rsidRPr="005018E7">
        <w:rPr>
          <w:sz w:val="24"/>
          <w:szCs w:val="24"/>
        </w:rPr>
        <w:t>Задаток в сумме</w:t>
      </w:r>
      <w:r w:rsidR="001E4967" w:rsidRPr="005018E7">
        <w:rPr>
          <w:b/>
          <w:sz w:val="24"/>
          <w:szCs w:val="24"/>
        </w:rPr>
        <w:t>_____________</w:t>
      </w:r>
      <w:r w:rsidRPr="005018E7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5018E7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5018E7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5018E7">
        <w:rPr>
          <w:b/>
          <w:bCs/>
          <w:color w:val="000000"/>
          <w:spacing w:val="5"/>
          <w:sz w:val="24"/>
          <w:szCs w:val="24"/>
        </w:rPr>
        <w:t>___</w:t>
      </w:r>
      <w:r w:rsidRPr="005018E7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5018E7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5018E7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5018E7">
        <w:rPr>
          <w:rFonts w:ascii="Times New Roman" w:hAnsi="Times New Roman"/>
          <w:sz w:val="24"/>
          <w:szCs w:val="24"/>
        </w:rPr>
        <w:tab/>
        <w:t>2.3. </w:t>
      </w:r>
      <w:r w:rsidRPr="005018E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5018E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5018E7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5018E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5018E7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5018E7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5018E7">
        <w:rPr>
          <w:rFonts w:ascii="Times New Roman" w:hAnsi="Times New Roman"/>
          <w:noProof/>
          <w:sz w:val="24"/>
          <w:szCs w:val="24"/>
        </w:rPr>
        <w:t xml:space="preserve"> </w:t>
      </w:r>
      <w:r w:rsidRPr="005018E7">
        <w:rPr>
          <w:rFonts w:ascii="Times New Roman" w:hAnsi="Times New Roman"/>
          <w:noProof/>
          <w:sz w:val="24"/>
          <w:szCs w:val="24"/>
        </w:rPr>
        <w:tab/>
      </w:r>
      <w:r w:rsidRPr="005018E7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5018E7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5018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018E7">
        <w:rPr>
          <w:b/>
          <w:bCs/>
          <w:sz w:val="24"/>
          <w:szCs w:val="24"/>
          <w:lang w:val="en-US"/>
        </w:rPr>
        <w:t>III</w:t>
      </w:r>
      <w:r w:rsidRPr="005018E7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5018E7" w:rsidRDefault="00F30971" w:rsidP="00F30971">
      <w:pPr>
        <w:ind w:firstLine="720"/>
        <w:jc w:val="both"/>
        <w:rPr>
          <w:sz w:val="24"/>
          <w:szCs w:val="24"/>
        </w:rPr>
      </w:pPr>
      <w:r w:rsidRPr="005018E7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5018E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5018E7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5018E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5018E7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5018E7">
        <w:rPr>
          <w:sz w:val="24"/>
          <w:szCs w:val="24"/>
        </w:rPr>
        <w:t>е</w:t>
      </w:r>
      <w:r w:rsidRPr="005018E7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5018E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5018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018E7">
        <w:rPr>
          <w:b/>
          <w:bCs/>
          <w:sz w:val="24"/>
          <w:szCs w:val="24"/>
          <w:lang w:val="en-US"/>
        </w:rPr>
        <w:t>IV</w:t>
      </w:r>
      <w:r w:rsidRPr="005018E7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5018E7" w:rsidRDefault="00F30971" w:rsidP="00F30971">
      <w:pPr>
        <w:ind w:firstLine="720"/>
        <w:jc w:val="both"/>
        <w:rPr>
          <w:sz w:val="24"/>
          <w:szCs w:val="24"/>
        </w:rPr>
      </w:pPr>
      <w:r w:rsidRPr="005018E7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5018E7" w:rsidRDefault="00F30971" w:rsidP="00F30971">
      <w:pPr>
        <w:ind w:firstLine="720"/>
        <w:jc w:val="both"/>
        <w:rPr>
          <w:sz w:val="24"/>
          <w:szCs w:val="24"/>
        </w:rPr>
      </w:pPr>
      <w:r w:rsidRPr="005018E7">
        <w:rPr>
          <w:sz w:val="24"/>
          <w:szCs w:val="24"/>
        </w:rPr>
        <w:lastRenderedPageBreak/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5018E7" w:rsidRDefault="00F30971" w:rsidP="00F30971">
      <w:pPr>
        <w:ind w:firstLine="720"/>
        <w:jc w:val="both"/>
        <w:rPr>
          <w:sz w:val="24"/>
          <w:szCs w:val="24"/>
        </w:rPr>
      </w:pPr>
      <w:r w:rsidRPr="005018E7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5018E7" w:rsidRDefault="00F30971" w:rsidP="00F30971">
      <w:pPr>
        <w:ind w:firstLine="720"/>
        <w:jc w:val="both"/>
        <w:rPr>
          <w:sz w:val="24"/>
          <w:szCs w:val="24"/>
        </w:rPr>
      </w:pPr>
      <w:r w:rsidRPr="005018E7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5018E7" w:rsidRDefault="00F30971" w:rsidP="00F30971">
      <w:pPr>
        <w:ind w:firstLine="720"/>
        <w:jc w:val="both"/>
        <w:rPr>
          <w:sz w:val="24"/>
          <w:szCs w:val="24"/>
        </w:rPr>
      </w:pPr>
      <w:r w:rsidRPr="005018E7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5018E7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5018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018E7">
        <w:rPr>
          <w:b/>
          <w:bCs/>
          <w:sz w:val="24"/>
          <w:szCs w:val="24"/>
          <w:lang w:val="en-US"/>
        </w:rPr>
        <w:t>V</w:t>
      </w:r>
      <w:r w:rsidRPr="005018E7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5018E7" w:rsidRDefault="00F30971" w:rsidP="00F30971">
      <w:pPr>
        <w:ind w:firstLine="720"/>
        <w:jc w:val="both"/>
        <w:rPr>
          <w:sz w:val="24"/>
          <w:szCs w:val="24"/>
        </w:rPr>
      </w:pPr>
      <w:r w:rsidRPr="005018E7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5018E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5018E7" w:rsidRDefault="00F30971" w:rsidP="00931DA9">
            <w:pPr>
              <w:ind w:firstLine="720"/>
              <w:rPr>
                <w:sz w:val="24"/>
                <w:szCs w:val="24"/>
              </w:rPr>
            </w:pPr>
            <w:r w:rsidRPr="005018E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5018E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018E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5018E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5018E7" w:rsidRDefault="00F30971" w:rsidP="00931DA9">
            <w:pPr>
              <w:ind w:firstLine="720"/>
              <w:rPr>
                <w:sz w:val="24"/>
                <w:szCs w:val="24"/>
              </w:rPr>
            </w:pPr>
            <w:r w:rsidRPr="005018E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5018E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018E7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5018E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018E7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5018E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5018E7" w:rsidRDefault="00F30971" w:rsidP="00931DA9">
            <w:pPr>
              <w:ind w:firstLine="720"/>
              <w:rPr>
                <w:sz w:val="24"/>
                <w:szCs w:val="24"/>
              </w:rPr>
            </w:pPr>
            <w:r w:rsidRPr="005018E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5018E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018E7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5018E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5018E7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5018E7" w:rsidRDefault="00F30971" w:rsidP="00F30971">
      <w:pPr>
        <w:ind w:firstLine="720"/>
        <w:jc w:val="both"/>
        <w:rPr>
          <w:sz w:val="24"/>
          <w:szCs w:val="24"/>
        </w:rPr>
      </w:pPr>
      <w:r w:rsidRPr="005018E7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5018E7" w:rsidRDefault="00F30971" w:rsidP="00F30971">
      <w:pPr>
        <w:ind w:firstLine="720"/>
        <w:jc w:val="both"/>
        <w:rPr>
          <w:sz w:val="24"/>
          <w:szCs w:val="24"/>
        </w:rPr>
      </w:pPr>
      <w:r w:rsidRPr="005018E7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5018E7" w:rsidRDefault="00F30971" w:rsidP="00F30971">
      <w:pPr>
        <w:ind w:firstLine="720"/>
        <w:jc w:val="both"/>
        <w:rPr>
          <w:sz w:val="24"/>
          <w:szCs w:val="24"/>
        </w:rPr>
      </w:pPr>
      <w:r w:rsidRPr="005018E7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5018E7" w:rsidRDefault="00F30971" w:rsidP="00F30971">
      <w:pPr>
        <w:ind w:firstLine="720"/>
        <w:jc w:val="both"/>
        <w:rPr>
          <w:sz w:val="24"/>
          <w:szCs w:val="24"/>
        </w:rPr>
      </w:pPr>
      <w:r w:rsidRPr="005018E7">
        <w:rPr>
          <w:sz w:val="24"/>
          <w:szCs w:val="24"/>
        </w:rPr>
        <w:t>5.5.</w:t>
      </w:r>
      <w:r w:rsidRPr="005018E7">
        <w:rPr>
          <w:sz w:val="24"/>
          <w:szCs w:val="24"/>
          <w:lang w:val="en-US"/>
        </w:rPr>
        <w:t> </w:t>
      </w:r>
      <w:r w:rsidRPr="005018E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5018E7" w:rsidRDefault="00F30971" w:rsidP="00F30971">
      <w:pPr>
        <w:ind w:firstLine="720"/>
        <w:jc w:val="both"/>
        <w:rPr>
          <w:sz w:val="24"/>
          <w:szCs w:val="24"/>
        </w:rPr>
      </w:pPr>
      <w:r w:rsidRPr="005018E7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223CC" w:rsidRPr="005018E7">
        <w:rPr>
          <w:sz w:val="24"/>
          <w:szCs w:val="24"/>
        </w:rPr>
        <w:t>Санкт-Петербурга и Ленинградской области</w:t>
      </w:r>
      <w:r w:rsidRPr="005018E7">
        <w:rPr>
          <w:sz w:val="24"/>
          <w:szCs w:val="24"/>
        </w:rPr>
        <w:t>.</w:t>
      </w:r>
    </w:p>
    <w:p w14:paraId="18B21AFC" w14:textId="77777777" w:rsidR="00F30971" w:rsidRPr="005018E7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5018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018E7">
        <w:rPr>
          <w:b/>
          <w:bCs/>
          <w:sz w:val="24"/>
          <w:szCs w:val="24"/>
          <w:lang w:val="en-US"/>
        </w:rPr>
        <w:t>VI</w:t>
      </w:r>
      <w:r w:rsidRPr="005018E7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5018E7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5018E7">
        <w:rPr>
          <w:sz w:val="24"/>
          <w:szCs w:val="24"/>
        </w:rPr>
        <w:t xml:space="preserve">6.1. Настоящий Договор составлен </w:t>
      </w:r>
      <w:r w:rsidR="00D356B1" w:rsidRPr="005018E7">
        <w:rPr>
          <w:sz w:val="24"/>
          <w:szCs w:val="24"/>
        </w:rPr>
        <w:t xml:space="preserve">трех </w:t>
      </w:r>
      <w:r w:rsidRPr="005018E7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5018E7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5018E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018E7">
        <w:rPr>
          <w:b/>
          <w:bCs/>
          <w:sz w:val="24"/>
          <w:szCs w:val="24"/>
          <w:lang w:val="en-US"/>
        </w:rPr>
        <w:t>VIII</w:t>
      </w:r>
      <w:r w:rsidRPr="005018E7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5018E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5018E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5018E7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5018E7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5018E7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5018E7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5018E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71E" w14:textId="316C86A8" w:rsidR="00D356B1" w:rsidRPr="005018E7" w:rsidRDefault="00CF0D9A" w:rsidP="00AD4FB8">
            <w:pPr>
              <w:jc w:val="both"/>
              <w:rPr>
                <w:sz w:val="24"/>
                <w:szCs w:val="24"/>
              </w:rPr>
            </w:pPr>
            <w:r w:rsidRPr="005018E7">
              <w:rPr>
                <w:sz w:val="24"/>
                <w:szCs w:val="24"/>
              </w:rPr>
              <w:t xml:space="preserve">Аргунов Давид Родионович (28.07.1988 года рождения, место рождения: с. Бердигестях Горный р-он Якутской АССР, зарегистрированного по адресу: 678000, Республика Саха (Якутия), г. Якутск, ул. Сергеляхская СОТ «Птицевод», д. 21, корп. </w:t>
            </w:r>
            <w:r w:rsidRPr="005018E7">
              <w:rPr>
                <w:sz w:val="24"/>
                <w:szCs w:val="24"/>
              </w:rPr>
              <w:lastRenderedPageBreak/>
              <w:t>10, ИНН 141100443711, СНИЛС № 131-308- 123 00)</w:t>
            </w:r>
          </w:p>
          <w:p w14:paraId="2B76AD9B" w14:textId="77777777" w:rsidR="00CF0D9A" w:rsidRPr="005018E7" w:rsidRDefault="00CF0D9A" w:rsidP="00AD4FB8">
            <w:pPr>
              <w:jc w:val="both"/>
              <w:rPr>
                <w:sz w:val="24"/>
                <w:szCs w:val="24"/>
              </w:rPr>
            </w:pPr>
          </w:p>
          <w:p w14:paraId="2992B997" w14:textId="0979ACC7" w:rsidR="00D356B1" w:rsidRPr="005018E7" w:rsidRDefault="00D356B1" w:rsidP="00AD4FB8">
            <w:pPr>
              <w:jc w:val="both"/>
              <w:rPr>
                <w:sz w:val="24"/>
                <w:szCs w:val="24"/>
              </w:rPr>
            </w:pPr>
            <w:r w:rsidRPr="005018E7">
              <w:rPr>
                <w:sz w:val="24"/>
                <w:szCs w:val="24"/>
              </w:rPr>
              <w:t>Наименование Банка получателя: СЕВЕРО-ЗАПАДНЫЙ БАНК ПАО СБЕРБАНК</w:t>
            </w:r>
            <w:r w:rsidRPr="005018E7">
              <w:rPr>
                <w:sz w:val="24"/>
                <w:szCs w:val="24"/>
              </w:rPr>
              <w:br/>
              <w:t>БИК Банка получателя: 044030653</w:t>
            </w:r>
            <w:r w:rsidRPr="005018E7">
              <w:rPr>
                <w:sz w:val="24"/>
                <w:szCs w:val="24"/>
              </w:rPr>
              <w:br/>
              <w:t>ИНН Банка получателя: 7707083893</w:t>
            </w:r>
            <w:r w:rsidRPr="005018E7">
              <w:rPr>
                <w:sz w:val="24"/>
                <w:szCs w:val="24"/>
              </w:rPr>
              <w:br/>
              <w:t>К/С Банка получателя: 30101810500000000653</w:t>
            </w:r>
            <w:r w:rsidRPr="005018E7">
              <w:rPr>
                <w:sz w:val="24"/>
                <w:szCs w:val="24"/>
              </w:rPr>
              <w:br/>
              <w:t>Получатель: Васильев Николай Сергеевич</w:t>
            </w:r>
            <w:r w:rsidRPr="005018E7">
              <w:rPr>
                <w:sz w:val="24"/>
                <w:szCs w:val="24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5018E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5018E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5018E7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018E7" w:rsidRDefault="001E4967" w:rsidP="00931DA9">
            <w:pPr>
              <w:rPr>
                <w:noProof/>
                <w:sz w:val="24"/>
                <w:szCs w:val="24"/>
              </w:rPr>
            </w:pPr>
            <w:r w:rsidRPr="005018E7">
              <w:rPr>
                <w:noProof/>
                <w:sz w:val="24"/>
                <w:szCs w:val="24"/>
              </w:rPr>
              <w:t>Финансовый</w:t>
            </w:r>
            <w:r w:rsidR="00F30971" w:rsidRPr="005018E7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5018E7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5018E7" w:rsidRDefault="00F30971" w:rsidP="00931DA9">
            <w:pPr>
              <w:rPr>
                <w:sz w:val="24"/>
                <w:szCs w:val="24"/>
              </w:rPr>
            </w:pPr>
            <w:r w:rsidRPr="005018E7">
              <w:rPr>
                <w:sz w:val="24"/>
                <w:szCs w:val="24"/>
              </w:rPr>
              <w:t>_____________________</w:t>
            </w:r>
            <w:r w:rsidRPr="005018E7">
              <w:rPr>
                <w:noProof/>
                <w:sz w:val="24"/>
                <w:szCs w:val="24"/>
              </w:rPr>
              <w:t xml:space="preserve"> </w:t>
            </w:r>
            <w:r w:rsidR="00746B88" w:rsidRPr="005018E7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5018E7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5018E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5018E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5018E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018E7">
              <w:rPr>
                <w:color w:val="000000"/>
                <w:sz w:val="24"/>
                <w:szCs w:val="24"/>
              </w:rPr>
              <w:t>_____________ /</w:t>
            </w:r>
            <w:r w:rsidR="001E4967" w:rsidRPr="005018E7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5018E7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5018E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5018E7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501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018E7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F0D9A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2022-04-22T12:00:00Z</dcterms:modified>
</cp:coreProperties>
</file>