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23031" w14:textId="77777777" w:rsidR="001B177F" w:rsidRPr="00510632" w:rsidRDefault="001B177F" w:rsidP="005B6844">
      <w:pPr>
        <w:shd w:val="clear" w:color="auto" w:fill="FFFFFF"/>
        <w:tabs>
          <w:tab w:val="left" w:leader="underscore" w:pos="3179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5106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ДОГОВОР О ЗАДАТКЕ № _______</w:t>
      </w:r>
    </w:p>
    <w:p w14:paraId="28AF8D43" w14:textId="77777777" w:rsidR="001B177F" w:rsidRPr="00510632" w:rsidRDefault="001B177F" w:rsidP="005B6844">
      <w:pPr>
        <w:shd w:val="clear" w:color="auto" w:fill="FFFFFF"/>
        <w:tabs>
          <w:tab w:val="left" w:leader="underscore" w:pos="317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3"/>
        <w:gridCol w:w="4814"/>
      </w:tblGrid>
      <w:tr w:rsidR="001B177F" w:rsidRPr="00510632" w14:paraId="40FA4CBA" w14:textId="77777777" w:rsidTr="005F395F">
        <w:tc>
          <w:tcPr>
            <w:tcW w:w="4823" w:type="dxa"/>
            <w:shd w:val="clear" w:color="auto" w:fill="auto"/>
          </w:tcPr>
          <w:p w14:paraId="71CB056D" w14:textId="37052752" w:rsidR="001B177F" w:rsidRPr="00510632" w:rsidRDefault="00510632" w:rsidP="005B68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r w:rsidR="001B177F" w:rsidRPr="00510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Уфа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Республика Башкортостан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  <w:lang w:eastAsia="ru-RU"/>
            </w:rPr>
            <w:alias w:val="Дата публикации"/>
            <w:tag w:val=""/>
            <w:id w:val="2075542176"/>
            <w:placeholder>
              <w:docPart w:val="2549B82798274DF2A31EB9CBE60E7509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22-02-0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4814" w:type="dxa"/>
                <w:shd w:val="clear" w:color="auto" w:fill="auto"/>
              </w:tcPr>
              <w:p w14:paraId="149C0862" w14:textId="25C77D45" w:rsidR="001B177F" w:rsidRPr="00510632" w:rsidRDefault="0086706A" w:rsidP="00BF0832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  <w:t>07</w:t>
                </w:r>
                <w:r w:rsidR="007963D7"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  <w:t>.</w:t>
                </w:r>
                <w:r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  <w:t>02</w:t>
                </w:r>
                <w:r w:rsidR="007963D7"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  <w:t>.202</w:t>
                </w:r>
                <w:r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  <w:t>2</w:t>
                </w:r>
              </w:p>
            </w:tc>
          </w:sdtContent>
        </w:sdt>
      </w:tr>
    </w:tbl>
    <w:p w14:paraId="05C05D2D" w14:textId="1F0AB77E" w:rsidR="001B177F" w:rsidRPr="00510632" w:rsidRDefault="00F7274D" w:rsidP="005B684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F7274D">
        <w:rPr>
          <w:rFonts w:ascii="Times New Roman" w:eastAsia="Times New Roman" w:hAnsi="Times New Roman" w:cs="Times New Roman"/>
          <w:lang w:eastAsia="ru-RU"/>
        </w:rPr>
        <w:t xml:space="preserve">Валеев </w:t>
      </w:r>
      <w:proofErr w:type="spellStart"/>
      <w:r w:rsidRPr="00F7274D">
        <w:rPr>
          <w:rFonts w:ascii="Times New Roman" w:eastAsia="Times New Roman" w:hAnsi="Times New Roman" w:cs="Times New Roman"/>
          <w:lang w:eastAsia="ru-RU"/>
        </w:rPr>
        <w:t>Фларит</w:t>
      </w:r>
      <w:proofErr w:type="spellEnd"/>
      <w:r w:rsidRPr="00F7274D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F7274D">
        <w:rPr>
          <w:rFonts w:ascii="Times New Roman" w:eastAsia="Times New Roman" w:hAnsi="Times New Roman" w:cs="Times New Roman"/>
          <w:lang w:eastAsia="ru-RU"/>
        </w:rPr>
        <w:t>Ахнафович</w:t>
      </w:r>
      <w:proofErr w:type="spellEnd"/>
      <w:r w:rsidR="00BF0832" w:rsidRPr="00BF0832">
        <w:rPr>
          <w:rFonts w:ascii="Times New Roman" w:eastAsia="Times New Roman" w:hAnsi="Times New Roman" w:cs="Times New Roman"/>
          <w:lang w:eastAsia="ru-RU"/>
        </w:rPr>
        <w:t xml:space="preserve"> в лице Финансового управляющего Киреевой Алии </w:t>
      </w:r>
      <w:proofErr w:type="spellStart"/>
      <w:r w:rsidR="00BF0832" w:rsidRPr="00BF0832">
        <w:rPr>
          <w:rFonts w:ascii="Times New Roman" w:eastAsia="Times New Roman" w:hAnsi="Times New Roman" w:cs="Times New Roman"/>
          <w:lang w:eastAsia="ru-RU"/>
        </w:rPr>
        <w:t>Раилевны</w:t>
      </w:r>
      <w:proofErr w:type="spellEnd"/>
      <w:r w:rsidR="00BF0832" w:rsidRPr="00BF0832">
        <w:rPr>
          <w:rFonts w:ascii="Times New Roman" w:eastAsia="Times New Roman" w:hAnsi="Times New Roman" w:cs="Times New Roman"/>
          <w:lang w:eastAsia="ru-RU"/>
        </w:rPr>
        <w:t xml:space="preserve">, действующей на основании решения </w:t>
      </w:r>
      <w:r w:rsidR="005F395F" w:rsidRPr="005F395F">
        <w:rPr>
          <w:rFonts w:ascii="Times New Roman" w:eastAsia="Times New Roman" w:hAnsi="Times New Roman" w:cs="Times New Roman"/>
          <w:lang w:eastAsia="ru-RU"/>
        </w:rPr>
        <w:t xml:space="preserve">Арбитражного суда Республики Башкортостан </w:t>
      </w:r>
      <w:r w:rsidR="007963D7" w:rsidRPr="007963D7">
        <w:rPr>
          <w:rFonts w:ascii="Times New Roman" w:eastAsia="Times New Roman" w:hAnsi="Times New Roman" w:cs="Times New Roman"/>
          <w:lang w:eastAsia="ru-RU"/>
        </w:rPr>
        <w:t xml:space="preserve">от </w:t>
      </w:r>
      <w:r w:rsidRPr="00F7274D">
        <w:rPr>
          <w:rFonts w:ascii="Times New Roman" w:eastAsia="Times New Roman" w:hAnsi="Times New Roman" w:cs="Times New Roman"/>
          <w:lang w:eastAsia="ru-RU"/>
        </w:rPr>
        <w:t>15.03.2021 дело № А07-30072/2020</w:t>
      </w:r>
      <w:r w:rsidR="001B177F" w:rsidRPr="00510632">
        <w:rPr>
          <w:rFonts w:ascii="Times New Roman" w:eastAsia="Times New Roman" w:hAnsi="Times New Roman" w:cs="Times New Roman"/>
          <w:lang w:eastAsia="ru-RU"/>
        </w:rPr>
        <w:t>, именуем</w:t>
      </w:r>
      <w:r>
        <w:rPr>
          <w:rFonts w:ascii="Times New Roman" w:eastAsia="Times New Roman" w:hAnsi="Times New Roman" w:cs="Times New Roman"/>
          <w:lang w:eastAsia="ru-RU"/>
        </w:rPr>
        <w:t>ый</w:t>
      </w:r>
      <w:r w:rsidR="001B177F" w:rsidRPr="00510632">
        <w:rPr>
          <w:rFonts w:ascii="Times New Roman" w:eastAsia="Times New Roman" w:hAnsi="Times New Roman" w:cs="Times New Roman"/>
          <w:lang w:eastAsia="ru-RU"/>
        </w:rPr>
        <w:t xml:space="preserve"> в дальнейшем</w:t>
      </w:r>
      <w:r w:rsidR="001B177F" w:rsidRPr="00510632">
        <w:rPr>
          <w:rFonts w:ascii="Times New Roman" w:eastAsia="Times New Roman" w:hAnsi="Times New Roman" w:cs="Times New Roman"/>
          <w:shd w:val="clear" w:color="auto" w:fill="FFFFFF"/>
          <w:lang w:eastAsia="ru-RU"/>
        </w:rPr>
        <w:t>,</w:t>
      </w:r>
      <w:r w:rsidR="001B177F" w:rsidRPr="00510632">
        <w:rPr>
          <w:rFonts w:ascii="Times New Roman" w:eastAsia="Times New Roman" w:hAnsi="Times New Roman" w:cs="Times New Roman"/>
          <w:color w:val="000000"/>
          <w:lang w:eastAsia="ru-RU"/>
        </w:rPr>
        <w:t xml:space="preserve"> «</w:t>
      </w:r>
      <w:proofErr w:type="spellStart"/>
      <w:r w:rsidR="001B177F" w:rsidRPr="00510632">
        <w:rPr>
          <w:rFonts w:ascii="Times New Roman" w:eastAsia="Times New Roman" w:hAnsi="Times New Roman" w:cs="Times New Roman"/>
          <w:color w:val="000000"/>
          <w:lang w:eastAsia="ru-RU"/>
        </w:rPr>
        <w:t>Задаткополучатель</w:t>
      </w:r>
      <w:proofErr w:type="spellEnd"/>
      <w:r w:rsidR="001B177F" w:rsidRPr="00510632">
        <w:rPr>
          <w:rFonts w:ascii="Times New Roman" w:eastAsia="Times New Roman" w:hAnsi="Times New Roman" w:cs="Times New Roman"/>
          <w:color w:val="000000"/>
          <w:lang w:eastAsia="ru-RU"/>
        </w:rPr>
        <w:t xml:space="preserve">», с одной стороны и ____________________________, в лице ______________________, </w:t>
      </w:r>
      <w:r w:rsidR="001B177F" w:rsidRPr="00510632">
        <w:rPr>
          <w:rFonts w:ascii="Times New Roman" w:eastAsia="Times New Roman" w:hAnsi="Times New Roman" w:cs="Times New Roman"/>
          <w:lang w:eastAsia="ru-RU"/>
        </w:rPr>
        <w:t>действующего на основании _______________________ именуемый в дальнейшем «</w:t>
      </w:r>
      <w:proofErr w:type="spellStart"/>
      <w:r w:rsidR="001B177F" w:rsidRPr="00510632">
        <w:rPr>
          <w:rFonts w:ascii="Times New Roman" w:eastAsia="Times New Roman" w:hAnsi="Times New Roman" w:cs="Times New Roman"/>
          <w:lang w:eastAsia="ru-RU"/>
        </w:rPr>
        <w:t>Задаткодатель</w:t>
      </w:r>
      <w:proofErr w:type="spellEnd"/>
      <w:r w:rsidR="001B177F" w:rsidRPr="00510632">
        <w:rPr>
          <w:rFonts w:ascii="Times New Roman" w:eastAsia="Times New Roman" w:hAnsi="Times New Roman" w:cs="Times New Roman"/>
          <w:lang w:eastAsia="ru-RU"/>
        </w:rPr>
        <w:t>», с другой стороны, вместе именуемые «Стороны», заключили настоящий Договор о нижеследующем.</w:t>
      </w:r>
    </w:p>
    <w:p w14:paraId="3FC33774" w14:textId="77777777" w:rsidR="001B177F" w:rsidRPr="00510632" w:rsidRDefault="001B177F" w:rsidP="005B684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F332825" w14:textId="00C5FE2B" w:rsidR="001B177F" w:rsidRPr="00510632" w:rsidRDefault="001B177F" w:rsidP="00072458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 xml:space="preserve">Настоящий договор является неотъемлемой частью Заявки на участие в торгах </w:t>
      </w:r>
      <w:r w:rsidR="00BF0832">
        <w:rPr>
          <w:rFonts w:ascii="Times New Roman" w:eastAsia="Times New Roman" w:hAnsi="Times New Roman" w:cs="Times New Roman"/>
          <w:lang w:eastAsia="ru-RU"/>
        </w:rPr>
        <w:t xml:space="preserve">в форме аукциона </w:t>
      </w:r>
      <w:r w:rsidRPr="00510632">
        <w:rPr>
          <w:rFonts w:ascii="Times New Roman" w:eastAsia="Times New Roman" w:hAnsi="Times New Roman" w:cs="Times New Roman"/>
          <w:lang w:eastAsia="ru-RU"/>
        </w:rPr>
        <w:t xml:space="preserve">(далее - Заявка), поданной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Задаткодателем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Задаткополучателю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 xml:space="preserve"> для участия в торгах, назначенных на __________________20</w:t>
      </w:r>
      <w:r w:rsidR="008A69C9" w:rsidRPr="00510632">
        <w:rPr>
          <w:rFonts w:ascii="Times New Roman" w:eastAsia="Times New Roman" w:hAnsi="Times New Roman" w:cs="Times New Roman"/>
          <w:lang w:eastAsia="ru-RU"/>
        </w:rPr>
        <w:t>2</w:t>
      </w:r>
      <w:r w:rsidR="007963D7">
        <w:rPr>
          <w:rFonts w:ascii="Times New Roman" w:eastAsia="Times New Roman" w:hAnsi="Times New Roman" w:cs="Times New Roman"/>
          <w:lang w:eastAsia="ru-RU"/>
        </w:rPr>
        <w:t>1</w:t>
      </w:r>
      <w:r w:rsidRPr="00510632">
        <w:rPr>
          <w:rFonts w:ascii="Times New Roman" w:eastAsia="Times New Roman" w:hAnsi="Times New Roman" w:cs="Times New Roman"/>
          <w:lang w:eastAsia="ru-RU"/>
        </w:rPr>
        <w:t xml:space="preserve"> г., по продаже имущества</w:t>
      </w:r>
      <w:r w:rsidRPr="00510632">
        <w:rPr>
          <w:rFonts w:ascii="Times New Roman" w:eastAsia="Times New Roman" w:hAnsi="Times New Roman" w:cs="Times New Roman"/>
          <w:b/>
          <w:lang w:eastAsia="ru-RU"/>
        </w:rPr>
        <w:t>.</w:t>
      </w:r>
    </w:p>
    <w:p w14:paraId="2897E677" w14:textId="77777777" w:rsidR="001B177F" w:rsidRPr="00510632" w:rsidRDefault="001B177F" w:rsidP="00072458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Задаткодатель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 xml:space="preserve"> дает, а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Задаткополучатель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 xml:space="preserve"> принимает задаток в сумме ______________________ руб. в доказательство намерения участвовать в торгах и заключить договор купли-продажи и обеспечения оплаты имущества по договору купли-продажи.</w:t>
      </w:r>
    </w:p>
    <w:p w14:paraId="66712098" w14:textId="77777777" w:rsidR="001B177F" w:rsidRPr="00510632" w:rsidRDefault="001B177F" w:rsidP="00072458">
      <w:pPr>
        <w:widowControl w:val="0"/>
        <w:tabs>
          <w:tab w:val="left" w:pos="201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10632">
        <w:rPr>
          <w:rFonts w:ascii="Times New Roman" w:eastAsia="Times New Roman" w:hAnsi="Times New Roman" w:cs="Times New Roman"/>
          <w:spacing w:val="-1"/>
          <w:lang w:eastAsia="ru-RU"/>
        </w:rPr>
        <w:t>С</w:t>
      </w:r>
      <w:r w:rsidRPr="00510632">
        <w:rPr>
          <w:rFonts w:ascii="Times New Roman" w:eastAsia="Times New Roman" w:hAnsi="Times New Roman" w:cs="Times New Roman"/>
          <w:lang w:eastAsia="ru-RU"/>
        </w:rPr>
        <w:t>тороны договорились, что форма приема задатка безналичная. Задаток принимается путем перечисления денежных средств на расчетный счет</w:t>
      </w:r>
    </w:p>
    <w:p w14:paraId="335CE24A" w14:textId="77777777" w:rsidR="00F7274D" w:rsidRPr="00F7274D" w:rsidRDefault="00F7274D" w:rsidP="00F7274D">
      <w:pPr>
        <w:shd w:val="clear" w:color="auto" w:fill="FFFFFF"/>
        <w:tabs>
          <w:tab w:val="left" w:pos="3734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F7274D">
        <w:rPr>
          <w:rFonts w:ascii="Times New Roman" w:hAnsi="Times New Roman" w:cs="Times New Roman"/>
        </w:rPr>
        <w:t xml:space="preserve">Банк получателя </w:t>
      </w:r>
      <w:proofErr w:type="spellStart"/>
      <w:r w:rsidRPr="00F7274D">
        <w:rPr>
          <w:rFonts w:ascii="Times New Roman" w:hAnsi="Times New Roman" w:cs="Times New Roman"/>
        </w:rPr>
        <w:t>Доп.офис</w:t>
      </w:r>
      <w:proofErr w:type="spellEnd"/>
      <w:r w:rsidRPr="00F7274D">
        <w:rPr>
          <w:rFonts w:ascii="Times New Roman" w:hAnsi="Times New Roman" w:cs="Times New Roman"/>
        </w:rPr>
        <w:t xml:space="preserve"> N8598/07770 ПАО Сбербанк</w:t>
      </w:r>
    </w:p>
    <w:p w14:paraId="0D61F30C" w14:textId="77777777" w:rsidR="00F7274D" w:rsidRPr="00F7274D" w:rsidRDefault="00F7274D" w:rsidP="00F7274D">
      <w:pPr>
        <w:shd w:val="clear" w:color="auto" w:fill="FFFFFF"/>
        <w:tabs>
          <w:tab w:val="left" w:pos="3734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F7274D">
        <w:rPr>
          <w:rFonts w:ascii="Times New Roman" w:hAnsi="Times New Roman" w:cs="Times New Roman"/>
        </w:rPr>
        <w:t>Кор/счет</w:t>
      </w:r>
      <w:proofErr w:type="gramEnd"/>
      <w:r w:rsidRPr="00F7274D">
        <w:rPr>
          <w:rFonts w:ascii="Times New Roman" w:hAnsi="Times New Roman" w:cs="Times New Roman"/>
        </w:rPr>
        <w:t xml:space="preserve"> банка 30101810300000000601</w:t>
      </w:r>
    </w:p>
    <w:p w14:paraId="01B5D5C0" w14:textId="77777777" w:rsidR="00F7274D" w:rsidRPr="00F7274D" w:rsidRDefault="00F7274D" w:rsidP="00F7274D">
      <w:pPr>
        <w:shd w:val="clear" w:color="auto" w:fill="FFFFFF"/>
        <w:tabs>
          <w:tab w:val="left" w:pos="3734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F7274D">
        <w:rPr>
          <w:rFonts w:ascii="Times New Roman" w:hAnsi="Times New Roman" w:cs="Times New Roman"/>
        </w:rPr>
        <w:t>БИК банка 048073601</w:t>
      </w:r>
    </w:p>
    <w:p w14:paraId="37D5D7AE" w14:textId="77777777" w:rsidR="00F7274D" w:rsidRPr="00F7274D" w:rsidRDefault="00F7274D" w:rsidP="00F7274D">
      <w:pPr>
        <w:shd w:val="clear" w:color="auto" w:fill="FFFFFF"/>
        <w:tabs>
          <w:tab w:val="left" w:pos="3734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F7274D">
        <w:rPr>
          <w:rFonts w:ascii="Times New Roman" w:hAnsi="Times New Roman" w:cs="Times New Roman"/>
        </w:rPr>
        <w:t>Счет получателя 40817810806000947983</w:t>
      </w:r>
    </w:p>
    <w:p w14:paraId="57EDBF39" w14:textId="21BFF925" w:rsidR="00A95141" w:rsidRDefault="00F7274D" w:rsidP="00F7274D">
      <w:pPr>
        <w:shd w:val="clear" w:color="auto" w:fill="FFFFFF"/>
        <w:tabs>
          <w:tab w:val="left" w:pos="3734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F7274D">
        <w:rPr>
          <w:rFonts w:ascii="Times New Roman" w:hAnsi="Times New Roman" w:cs="Times New Roman"/>
        </w:rPr>
        <w:t xml:space="preserve">Ф.И.О. получателя Валеев </w:t>
      </w:r>
      <w:proofErr w:type="spellStart"/>
      <w:r w:rsidRPr="00F7274D">
        <w:rPr>
          <w:rFonts w:ascii="Times New Roman" w:hAnsi="Times New Roman" w:cs="Times New Roman"/>
        </w:rPr>
        <w:t>Фларит</w:t>
      </w:r>
      <w:proofErr w:type="spellEnd"/>
      <w:r w:rsidRPr="00F7274D">
        <w:rPr>
          <w:rFonts w:ascii="Times New Roman" w:hAnsi="Times New Roman" w:cs="Times New Roman"/>
        </w:rPr>
        <w:t xml:space="preserve"> </w:t>
      </w:r>
      <w:proofErr w:type="spellStart"/>
      <w:r w:rsidRPr="00F7274D">
        <w:rPr>
          <w:rFonts w:ascii="Times New Roman" w:hAnsi="Times New Roman" w:cs="Times New Roman"/>
        </w:rPr>
        <w:t>Ахнафович</w:t>
      </w:r>
      <w:proofErr w:type="spellEnd"/>
    </w:p>
    <w:p w14:paraId="32CE0F2E" w14:textId="79D76940" w:rsidR="001B177F" w:rsidRPr="00510632" w:rsidRDefault="001B177F" w:rsidP="00A95141">
      <w:pPr>
        <w:shd w:val="clear" w:color="auto" w:fill="FFFFFF"/>
        <w:tabs>
          <w:tab w:val="left" w:pos="37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 xml:space="preserve">Задаток возвращается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Задаткодателю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 xml:space="preserve"> с расчетного счета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Задаткополучателя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 xml:space="preserve">, если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Задаткодатель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 xml:space="preserve"> не признан победителем торгов, в течение 5 (Пяти) рабочих дней после утверждения протокола об итогах торгов.</w:t>
      </w:r>
    </w:p>
    <w:p w14:paraId="26292171" w14:textId="77777777" w:rsidR="001B177F" w:rsidRPr="00510632" w:rsidRDefault="001B177F" w:rsidP="00072458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 xml:space="preserve">В случае признания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Задаткодателя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 xml:space="preserve"> победителем торгов после утверждения протокола об итогах торгов задаток остается у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Задаткополучателя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 xml:space="preserve"> и засчитывается в оплату приобретаемого имущества по заключенному договору купли-продажи.</w:t>
      </w:r>
    </w:p>
    <w:p w14:paraId="12F4BBB4" w14:textId="77777777" w:rsidR="001B177F" w:rsidRPr="00510632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 xml:space="preserve">В случае отказа или уклонения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Задаткодателя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>-победителя торгов от подписания договора купли-продажи в течение пяти дней с даты его получения, или неоплаты проданного на торгах имущества должника в срок, установленный заключенным договором купли-продажи, внесенный задаток ему не возвращается.</w:t>
      </w:r>
    </w:p>
    <w:p w14:paraId="51D19F16" w14:textId="77777777" w:rsidR="001B177F" w:rsidRPr="00510632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 xml:space="preserve">В случае отзыва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Задаткодателем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 xml:space="preserve"> заявки на участие в торгах до истечения установленного срока подачи заявок,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Задаткополучатель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 xml:space="preserve"> возвращает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Задаткодателю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 xml:space="preserve"> задаток в течение 5 банковских дней с даты отзыва заявки.</w:t>
      </w:r>
    </w:p>
    <w:p w14:paraId="71D0FFC2" w14:textId="77777777" w:rsidR="001B177F" w:rsidRPr="00510632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>Настоящий Договор считается заключенным и вступает в силу с момента подписания его Сторонами.</w:t>
      </w:r>
    </w:p>
    <w:p w14:paraId="79F09D79" w14:textId="77777777" w:rsidR="001B177F" w:rsidRPr="00510632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>Отношения между Сторонами настоящего Договора прекращаются путем зачета задатка в оплату приобретаемого имущества по заключенному договору купли-продажи.</w:t>
      </w:r>
    </w:p>
    <w:p w14:paraId="1ED62FA8" w14:textId="77777777" w:rsidR="001B177F" w:rsidRPr="00510632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Задаткодателя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 xml:space="preserve">, один экземпляр - у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Задаткополучателя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>.</w:t>
      </w:r>
    </w:p>
    <w:p w14:paraId="19EF0DE2" w14:textId="77777777" w:rsidR="001B177F" w:rsidRPr="00510632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>Реквизиты сторон:</w:t>
      </w:r>
    </w:p>
    <w:p w14:paraId="02F46661" w14:textId="77777777" w:rsidR="001B177F" w:rsidRPr="00510632" w:rsidRDefault="001B177F" w:rsidP="005B6844">
      <w:pPr>
        <w:shd w:val="clear" w:color="auto" w:fill="FFFFFF"/>
        <w:tabs>
          <w:tab w:val="left" w:pos="1080"/>
          <w:tab w:val="left" w:pos="375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7"/>
        <w:gridCol w:w="4780"/>
      </w:tblGrid>
      <w:tr w:rsidR="001B177F" w:rsidRPr="00510632" w14:paraId="16C86353" w14:textId="77777777" w:rsidTr="00510632">
        <w:tc>
          <w:tcPr>
            <w:tcW w:w="5070" w:type="dxa"/>
            <w:shd w:val="clear" w:color="auto" w:fill="auto"/>
          </w:tcPr>
          <w:p w14:paraId="3687F69C" w14:textId="00DB73D3" w:rsidR="00510632" w:rsidRDefault="00510632" w:rsidP="0051063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10632"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proofErr w:type="spellStart"/>
            <w:r w:rsidRPr="00510632">
              <w:rPr>
                <w:rFonts w:ascii="Times New Roman" w:eastAsia="Times New Roman" w:hAnsi="Times New Roman" w:cs="Times New Roman"/>
                <w:b/>
                <w:lang w:eastAsia="ru-RU"/>
              </w:rPr>
              <w:t>Задаткополучатель</w:t>
            </w:r>
            <w:proofErr w:type="spellEnd"/>
            <w:r w:rsidRPr="00510632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  <w:p w14:paraId="0F8116CB" w14:textId="77777777" w:rsidR="00510632" w:rsidRPr="00510632" w:rsidRDefault="00510632" w:rsidP="0051063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DF71215" w14:textId="624B3C2E" w:rsidR="00510632" w:rsidRDefault="00F7274D" w:rsidP="005B684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7274D">
              <w:rPr>
                <w:rFonts w:ascii="Times New Roman" w:eastAsia="Times New Roman" w:hAnsi="Times New Roman" w:cs="Times New Roman"/>
                <w:lang w:eastAsia="ru-RU"/>
              </w:rPr>
              <w:t xml:space="preserve">Валеев </w:t>
            </w:r>
            <w:proofErr w:type="spellStart"/>
            <w:r w:rsidRPr="00F7274D">
              <w:rPr>
                <w:rFonts w:ascii="Times New Roman" w:eastAsia="Times New Roman" w:hAnsi="Times New Roman" w:cs="Times New Roman"/>
                <w:lang w:eastAsia="ru-RU"/>
              </w:rPr>
              <w:t>Фларит</w:t>
            </w:r>
            <w:proofErr w:type="spellEnd"/>
            <w:r w:rsidRPr="00F727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7274D">
              <w:rPr>
                <w:rFonts w:ascii="Times New Roman" w:eastAsia="Times New Roman" w:hAnsi="Times New Roman" w:cs="Times New Roman"/>
                <w:lang w:eastAsia="ru-RU"/>
              </w:rPr>
              <w:t>Ахнафович</w:t>
            </w:r>
            <w:proofErr w:type="spellEnd"/>
            <w:r w:rsidR="00BF0832" w:rsidRPr="00BF0832">
              <w:rPr>
                <w:rFonts w:ascii="Times New Roman" w:eastAsia="Times New Roman" w:hAnsi="Times New Roman" w:cs="Times New Roman"/>
                <w:lang w:eastAsia="ru-RU"/>
              </w:rPr>
              <w:t xml:space="preserve"> в лице Финансового управляющего </w:t>
            </w:r>
            <w:r w:rsidR="007963D7" w:rsidRPr="007963D7">
              <w:rPr>
                <w:rFonts w:ascii="Times New Roman" w:eastAsia="Times New Roman" w:hAnsi="Times New Roman" w:cs="Times New Roman"/>
                <w:lang w:eastAsia="ru-RU"/>
              </w:rPr>
              <w:t>Киреева Алия Раилевна ИНН 027810581327, CНИЛС 13127859556 член Союза "Саморегулируемая организация "Гильдия арбитражных управляющих" (ИНН 1660062005, ОГРН 1021603626098), адрес: 420034, Республика Татарстан, г Казань, ул. Соловецких Юнг, д. 7, оф. 1004. Адрес для корреспонденции: 450005, РБ, г. Уфа, а/я 57</w:t>
            </w:r>
            <w:r w:rsidR="00BF0832" w:rsidRPr="00BF0832">
              <w:rPr>
                <w:rFonts w:ascii="Times New Roman" w:eastAsia="Times New Roman" w:hAnsi="Times New Roman" w:cs="Times New Roman"/>
                <w:lang w:eastAsia="ru-RU"/>
              </w:rPr>
              <w:t xml:space="preserve">, действующей на основании решения Арбитражного суда Республики Башкортостан </w:t>
            </w:r>
            <w:r w:rsidR="005F395F" w:rsidRPr="005F395F">
              <w:rPr>
                <w:rFonts w:ascii="Times New Roman" w:eastAsia="Times New Roman" w:hAnsi="Times New Roman" w:cs="Times New Roman"/>
                <w:lang w:eastAsia="ru-RU"/>
              </w:rPr>
              <w:t xml:space="preserve">от </w:t>
            </w:r>
            <w:r w:rsidRPr="00F7274D">
              <w:rPr>
                <w:rFonts w:ascii="Times New Roman" w:eastAsia="Times New Roman" w:hAnsi="Times New Roman" w:cs="Times New Roman"/>
                <w:lang w:eastAsia="ru-RU"/>
              </w:rPr>
              <w:t>15.03.2021 дело № А07-30072/2020</w:t>
            </w:r>
          </w:p>
          <w:p w14:paraId="0A7DA4D2" w14:textId="77777777" w:rsidR="00510632" w:rsidRPr="00510632" w:rsidRDefault="00510632" w:rsidP="005B684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8A7FB11" w14:textId="732A8664" w:rsidR="00153E24" w:rsidRPr="00510632" w:rsidRDefault="00153E24" w:rsidP="005B684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10632">
              <w:rPr>
                <w:rFonts w:ascii="Times New Roman" w:hAnsi="Times New Roman" w:cs="Times New Roman"/>
              </w:rPr>
              <w:t xml:space="preserve">Финансовый управляющий </w:t>
            </w:r>
          </w:p>
          <w:p w14:paraId="5DCC0CC8" w14:textId="06D06FA8" w:rsidR="001B177F" w:rsidRPr="00510632" w:rsidRDefault="00BF0832" w:rsidP="005B684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/Киреева</w:t>
            </w:r>
            <w:r w:rsidR="00153E24" w:rsidRPr="00510632">
              <w:rPr>
                <w:rFonts w:ascii="Times New Roman" w:hAnsi="Times New Roman" w:cs="Times New Roman"/>
              </w:rPr>
              <w:t xml:space="preserve"> А.Р./</w:t>
            </w:r>
            <w:r w:rsidR="00510632">
              <w:rPr>
                <w:rFonts w:ascii="Times New Roman" w:hAnsi="Times New Roman" w:cs="Times New Roman"/>
              </w:rPr>
              <w:t xml:space="preserve"> ______________________</w:t>
            </w:r>
          </w:p>
        </w:tc>
        <w:tc>
          <w:tcPr>
            <w:tcW w:w="5070" w:type="dxa"/>
            <w:shd w:val="clear" w:color="auto" w:fill="auto"/>
          </w:tcPr>
          <w:p w14:paraId="78134844" w14:textId="77777777" w:rsidR="001B177F" w:rsidRPr="00510632" w:rsidRDefault="001B177F" w:rsidP="0051063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10632"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proofErr w:type="spellStart"/>
            <w:r w:rsidRPr="00510632">
              <w:rPr>
                <w:rFonts w:ascii="Times New Roman" w:eastAsia="Times New Roman" w:hAnsi="Times New Roman" w:cs="Times New Roman"/>
                <w:b/>
                <w:lang w:eastAsia="ru-RU"/>
              </w:rPr>
              <w:t>Задаткодатель</w:t>
            </w:r>
            <w:proofErr w:type="spellEnd"/>
            <w:r w:rsidRPr="00510632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</w:tr>
    </w:tbl>
    <w:p w14:paraId="6481BD27" w14:textId="77777777" w:rsidR="003C3A3E" w:rsidRPr="005B6844" w:rsidRDefault="003C3A3E" w:rsidP="005B6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C3A3E" w:rsidRPr="005B6844" w:rsidSect="00EF19BC">
      <w:pgSz w:w="11906" w:h="16838"/>
      <w:pgMar w:top="426" w:right="851" w:bottom="36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177"/>
    <w:rsid w:val="00072458"/>
    <w:rsid w:val="00153E24"/>
    <w:rsid w:val="001B177F"/>
    <w:rsid w:val="003C3A3E"/>
    <w:rsid w:val="00410F32"/>
    <w:rsid w:val="00417177"/>
    <w:rsid w:val="00446567"/>
    <w:rsid w:val="00510632"/>
    <w:rsid w:val="00552CCE"/>
    <w:rsid w:val="005B6844"/>
    <w:rsid w:val="005F395F"/>
    <w:rsid w:val="006F4E27"/>
    <w:rsid w:val="007963D7"/>
    <w:rsid w:val="008328E7"/>
    <w:rsid w:val="0086706A"/>
    <w:rsid w:val="008A69C9"/>
    <w:rsid w:val="00A95141"/>
    <w:rsid w:val="00BF0832"/>
    <w:rsid w:val="00F7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9BE6"/>
  <w15:chartTrackingRefBased/>
  <w15:docId w15:val="{E153EF49-17CC-46CF-9C86-3DA73AC5F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B177F"/>
    <w:rPr>
      <w:color w:val="808080"/>
    </w:rPr>
  </w:style>
  <w:style w:type="character" w:customStyle="1" w:styleId="2">
    <w:name w:val="Основной текст (2)_"/>
    <w:link w:val="20"/>
    <w:rsid w:val="001B177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B177F"/>
    <w:pPr>
      <w:widowControl w:val="0"/>
      <w:shd w:val="clear" w:color="auto" w:fill="FFFFFF"/>
      <w:spacing w:after="60" w:line="0" w:lineRule="atLeast"/>
      <w:jc w:val="center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6F4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549B82798274DF2A31EB9CBE60E75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FC3659-7CA4-4267-A05E-29439AB479AA}"/>
      </w:docPartPr>
      <w:docPartBody>
        <w:p w:rsidR="00BE111C" w:rsidRDefault="00D01EA1">
          <w:r w:rsidRPr="00F637E7">
            <w:rPr>
              <w:rStyle w:val="a3"/>
            </w:rPr>
            <w:t>[Дата публикации]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EA1"/>
    <w:rsid w:val="000B53F1"/>
    <w:rsid w:val="000C306B"/>
    <w:rsid w:val="00426B64"/>
    <w:rsid w:val="00552D8B"/>
    <w:rsid w:val="005A5ED7"/>
    <w:rsid w:val="007D33D6"/>
    <w:rsid w:val="00871E0C"/>
    <w:rsid w:val="00AB411E"/>
    <w:rsid w:val="00B66980"/>
    <w:rsid w:val="00BE111C"/>
    <w:rsid w:val="00C37849"/>
    <w:rsid w:val="00D01EA1"/>
    <w:rsid w:val="00DD131E"/>
    <w:rsid w:val="00EF0CC7"/>
    <w:rsid w:val="00FB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3784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2022-02-07T00:00:00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Гарданов</dc:creator>
  <cp:keywords/>
  <dc:description/>
  <cp:lastModifiedBy>Элит Консалт</cp:lastModifiedBy>
  <cp:revision>17</cp:revision>
  <dcterms:created xsi:type="dcterms:W3CDTF">2019-08-24T07:32:00Z</dcterms:created>
  <dcterms:modified xsi:type="dcterms:W3CDTF">2022-02-03T13:58:00Z</dcterms:modified>
</cp:coreProperties>
</file>