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6196" w14:textId="77777777" w:rsidR="001C28AB" w:rsidRPr="00B04B6B" w:rsidRDefault="003C712E" w:rsidP="009513A3">
      <w:pPr>
        <w:spacing w:before="73"/>
        <w:jc w:val="center"/>
        <w:rPr>
          <w:rFonts w:ascii="Tahoma" w:hAnsi="Tahoma" w:cs="Tahoma"/>
          <w:b/>
          <w:sz w:val="24"/>
          <w:szCs w:val="24"/>
        </w:rPr>
      </w:pPr>
      <w:r w:rsidRPr="00B04B6B">
        <w:rPr>
          <w:rFonts w:ascii="Tahoma" w:hAnsi="Tahoma" w:cs="Tahoma"/>
          <w:b/>
          <w:sz w:val="24"/>
          <w:szCs w:val="24"/>
        </w:rPr>
        <w:t>Договор уступки права требования задолженности (цессии)</w:t>
      </w:r>
    </w:p>
    <w:p w14:paraId="5ED76293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07ED8C41" w14:textId="7822D311" w:rsidR="001C28AB" w:rsidRPr="00B04B6B" w:rsidRDefault="003C712E" w:rsidP="00D21134">
      <w:pPr>
        <w:pStyle w:val="a3"/>
        <w:tabs>
          <w:tab w:val="left" w:pos="6439"/>
        </w:tabs>
        <w:spacing w:before="1"/>
        <w:ind w:left="0" w:firstLine="709"/>
        <w:jc w:val="left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г.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4C11D4">
        <w:rPr>
          <w:rFonts w:ascii="Tahoma" w:hAnsi="Tahoma" w:cs="Tahoma"/>
          <w:sz w:val="20"/>
          <w:szCs w:val="20"/>
        </w:rPr>
        <w:t>Черногорск</w:t>
      </w:r>
      <w:r w:rsidRPr="00B04B6B">
        <w:rPr>
          <w:rFonts w:ascii="Tahoma" w:hAnsi="Tahoma" w:cs="Tahoma"/>
          <w:sz w:val="20"/>
          <w:szCs w:val="20"/>
        </w:rPr>
        <w:tab/>
      </w:r>
      <w:r w:rsidR="00934015" w:rsidRPr="00B04B6B">
        <w:rPr>
          <w:rFonts w:ascii="Tahoma" w:hAnsi="Tahoma" w:cs="Tahoma"/>
          <w:sz w:val="20"/>
          <w:szCs w:val="20"/>
        </w:rPr>
        <w:t>«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__</w:t>
      </w:r>
      <w:r w:rsidR="00934015" w:rsidRPr="00B04B6B">
        <w:rPr>
          <w:rFonts w:ascii="Tahoma" w:hAnsi="Tahoma" w:cs="Tahoma"/>
          <w:sz w:val="20"/>
          <w:szCs w:val="20"/>
        </w:rPr>
        <w:t>»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  <w:u w:val="single"/>
        </w:rPr>
        <w:tab/>
        <w:t>_________</w:t>
      </w:r>
      <w:r w:rsidR="00934015" w:rsidRPr="00B04B6B">
        <w:rPr>
          <w:rFonts w:ascii="Tahoma" w:hAnsi="Tahoma" w:cs="Tahoma"/>
          <w:sz w:val="20"/>
          <w:szCs w:val="20"/>
        </w:rPr>
        <w:t>20</w:t>
      </w:r>
      <w:r w:rsidR="000A6560" w:rsidRPr="00B04B6B">
        <w:rPr>
          <w:rFonts w:ascii="Tahoma" w:hAnsi="Tahoma" w:cs="Tahoma"/>
          <w:sz w:val="20"/>
          <w:szCs w:val="20"/>
        </w:rPr>
        <w:t>__</w:t>
      </w:r>
      <w:r w:rsidR="00934015" w:rsidRPr="00B04B6B">
        <w:rPr>
          <w:rFonts w:ascii="Tahoma" w:hAnsi="Tahoma" w:cs="Tahoma"/>
          <w:sz w:val="20"/>
          <w:szCs w:val="20"/>
        </w:rPr>
        <w:t>г.</w:t>
      </w:r>
    </w:p>
    <w:p w14:paraId="3F2A594D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</w:rPr>
      </w:pPr>
    </w:p>
    <w:p w14:paraId="56B0C7F2" w14:textId="081A6295" w:rsidR="001C28AB" w:rsidRPr="00B04B6B" w:rsidRDefault="00B04B6B" w:rsidP="009513A3">
      <w:pPr>
        <w:pStyle w:val="a3"/>
        <w:tabs>
          <w:tab w:val="left" w:pos="9591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ООО «</w:t>
      </w:r>
      <w:proofErr w:type="spellStart"/>
      <w:r w:rsidR="009F1669" w:rsidRPr="00C6516D">
        <w:rPr>
          <w:rFonts w:ascii="Tahoma" w:hAnsi="Tahoma" w:cs="Tahoma"/>
          <w:sz w:val="20"/>
          <w:szCs w:val="20"/>
        </w:rPr>
        <w:t>Самараспецмонтаж</w:t>
      </w:r>
      <w:proofErr w:type="spellEnd"/>
      <w:r w:rsidRPr="00B04B6B">
        <w:rPr>
          <w:rFonts w:ascii="Tahoma" w:hAnsi="Tahoma" w:cs="Tahoma"/>
          <w:sz w:val="20"/>
          <w:szCs w:val="20"/>
        </w:rPr>
        <w:t>»</w:t>
      </w:r>
      <w:r w:rsidR="003C712E" w:rsidRPr="00B04B6B">
        <w:rPr>
          <w:rFonts w:ascii="Tahoma" w:hAnsi="Tahoma" w:cs="Tahoma"/>
          <w:sz w:val="20"/>
          <w:szCs w:val="20"/>
        </w:rPr>
        <w:t xml:space="preserve">, именуемое в дальнейшем "Цедент", в лице конкурсного управляющего </w:t>
      </w:r>
      <w:r w:rsidR="009F1669">
        <w:rPr>
          <w:rFonts w:ascii="Tahoma" w:hAnsi="Tahoma" w:cs="Tahoma"/>
          <w:sz w:val="20"/>
          <w:szCs w:val="20"/>
        </w:rPr>
        <w:t>Струковой</w:t>
      </w:r>
      <w:r w:rsidR="009F1669" w:rsidRPr="009F1669">
        <w:rPr>
          <w:rFonts w:ascii="Tahoma" w:hAnsi="Tahoma" w:cs="Tahoma"/>
          <w:sz w:val="20"/>
          <w:szCs w:val="20"/>
        </w:rPr>
        <w:t xml:space="preserve"> Татьян</w:t>
      </w:r>
      <w:r w:rsidR="009F1669">
        <w:rPr>
          <w:rFonts w:ascii="Tahoma" w:hAnsi="Tahoma" w:cs="Tahoma"/>
          <w:sz w:val="20"/>
          <w:szCs w:val="20"/>
        </w:rPr>
        <w:t>ы</w:t>
      </w:r>
      <w:r w:rsidR="009F1669" w:rsidRPr="009F1669">
        <w:rPr>
          <w:rFonts w:ascii="Tahoma" w:hAnsi="Tahoma" w:cs="Tahoma"/>
          <w:sz w:val="20"/>
          <w:szCs w:val="20"/>
        </w:rPr>
        <w:t xml:space="preserve"> Викторовн</w:t>
      </w:r>
      <w:r w:rsidR="009F1669">
        <w:rPr>
          <w:rFonts w:ascii="Tahoma" w:hAnsi="Tahoma" w:cs="Tahoma"/>
          <w:sz w:val="20"/>
          <w:szCs w:val="20"/>
        </w:rPr>
        <w:t>ы</w:t>
      </w:r>
      <w:r w:rsidR="009F1669" w:rsidRPr="009F1669">
        <w:rPr>
          <w:rFonts w:ascii="Tahoma" w:hAnsi="Tahoma" w:cs="Tahoma"/>
          <w:sz w:val="20"/>
          <w:szCs w:val="20"/>
        </w:rPr>
        <w:t>, действующ</w:t>
      </w:r>
      <w:r w:rsidR="009F1669">
        <w:rPr>
          <w:rFonts w:ascii="Tahoma" w:hAnsi="Tahoma" w:cs="Tahoma"/>
          <w:sz w:val="20"/>
          <w:szCs w:val="20"/>
        </w:rPr>
        <w:t>ей</w:t>
      </w:r>
      <w:r w:rsidR="009F1669" w:rsidRPr="009F1669">
        <w:rPr>
          <w:rFonts w:ascii="Tahoma" w:hAnsi="Tahoma" w:cs="Tahoma"/>
          <w:sz w:val="20"/>
          <w:szCs w:val="20"/>
        </w:rPr>
        <w:t xml:space="preserve"> на основании определения Арбитражного суда Самарской области от 13.03.2017 г. по делу № А55-27694/2015</w:t>
      </w:r>
      <w:r w:rsidR="003C712E" w:rsidRPr="00B04B6B">
        <w:rPr>
          <w:rFonts w:ascii="Tahoma" w:hAnsi="Tahoma" w:cs="Tahoma"/>
          <w:sz w:val="20"/>
          <w:szCs w:val="20"/>
        </w:rPr>
        <w:t>, с одной стороны,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и</w:t>
      </w:r>
      <w:r w:rsidR="009F1669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  <w:u w:val="single"/>
        </w:rPr>
        <w:tab/>
      </w:r>
      <w:r w:rsidR="003C712E" w:rsidRPr="00B04B6B">
        <w:rPr>
          <w:rFonts w:ascii="Tahoma" w:hAnsi="Tahoma" w:cs="Tahoma"/>
          <w:sz w:val="20"/>
          <w:szCs w:val="20"/>
        </w:rPr>
        <w:t>,</w:t>
      </w:r>
    </w:p>
    <w:p w14:paraId="56F37B1C" w14:textId="77777777" w:rsidR="001C28AB" w:rsidRPr="00B04B6B" w:rsidRDefault="009513A3" w:rsidP="009513A3">
      <w:pPr>
        <w:jc w:val="right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 xml:space="preserve">   </w:t>
      </w:r>
      <w:r w:rsidR="003C712E" w:rsidRPr="00B04B6B">
        <w:rPr>
          <w:rFonts w:ascii="Tahoma" w:hAnsi="Tahoma" w:cs="Tahoma"/>
          <w:sz w:val="20"/>
          <w:szCs w:val="20"/>
          <w:vertAlign w:val="subscript"/>
        </w:rPr>
        <w:t>(наименование победителя торгов)</w:t>
      </w:r>
      <w:r w:rsidRPr="00B04B6B">
        <w:rPr>
          <w:rFonts w:ascii="Tahoma" w:hAnsi="Tahoma" w:cs="Tahoma"/>
          <w:sz w:val="20"/>
          <w:szCs w:val="20"/>
          <w:vertAlign w:val="subscript"/>
        </w:rPr>
        <w:t xml:space="preserve">                 </w:t>
      </w:r>
    </w:p>
    <w:p w14:paraId="55C6C619" w14:textId="77777777" w:rsidR="001C28AB" w:rsidRPr="00B04B6B" w:rsidRDefault="003C712E" w:rsidP="009513A3">
      <w:pPr>
        <w:pStyle w:val="a3"/>
        <w:tabs>
          <w:tab w:val="left" w:pos="971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именуемое в дальнейшем "Цессионарий", в</w:t>
      </w:r>
      <w:r w:rsidRPr="00B04B6B">
        <w:rPr>
          <w:rFonts w:ascii="Tahoma" w:hAnsi="Tahoma" w:cs="Tahoma"/>
          <w:spacing w:val="5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лице</w:t>
      </w:r>
      <w:r w:rsidRPr="00B04B6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45AAA09F" w14:textId="77777777" w:rsidR="001C28AB" w:rsidRPr="00B04B6B" w:rsidRDefault="003C712E" w:rsidP="009513A3">
      <w:pPr>
        <w:pStyle w:val="a3"/>
        <w:tabs>
          <w:tab w:val="left" w:pos="954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,</w:t>
      </w:r>
    </w:p>
    <w:p w14:paraId="3DE0D10C" w14:textId="77777777" w:rsidR="001C28AB" w:rsidRPr="00B04B6B" w:rsidRDefault="003C712E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>(должность, Ф.И.О)</w:t>
      </w:r>
    </w:p>
    <w:p w14:paraId="74C098AA" w14:textId="77777777" w:rsidR="006D0EDA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proofErr w:type="gramStart"/>
      <w:r w:rsidRPr="00B04B6B">
        <w:rPr>
          <w:rFonts w:ascii="Tahoma" w:hAnsi="Tahoma" w:cs="Tahoma"/>
          <w:sz w:val="20"/>
          <w:szCs w:val="20"/>
        </w:rPr>
        <w:t>действующего</w:t>
      </w:r>
      <w:proofErr w:type="gramEnd"/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на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основании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, </w:t>
      </w:r>
    </w:p>
    <w:p w14:paraId="1BADB3C3" w14:textId="77777777" w:rsidR="006D0EDA" w:rsidRPr="00B04B6B" w:rsidRDefault="006D0EDA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</w:rPr>
        <w:t xml:space="preserve">                    </w:t>
      </w:r>
      <w:r w:rsidRPr="00B04B6B">
        <w:rPr>
          <w:rFonts w:ascii="Tahoma" w:hAnsi="Tahoma" w:cs="Tahoma"/>
          <w:sz w:val="20"/>
          <w:szCs w:val="20"/>
          <w:vertAlign w:val="subscript"/>
        </w:rPr>
        <w:t>(Устава, положения, доверенности)</w:t>
      </w:r>
    </w:p>
    <w:p w14:paraId="71D5F902" w14:textId="77777777" w:rsidR="001C28AB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другой</w:t>
      </w:r>
      <w:r w:rsidR="006D0EDA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стороны, заключили настоящий договор о нижеследующем.</w:t>
      </w:r>
    </w:p>
    <w:p w14:paraId="38BEB24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6C9D451" w14:textId="77777777" w:rsidR="001C28AB" w:rsidRPr="00B04B6B" w:rsidRDefault="006D0EDA" w:rsidP="009513A3">
      <w:pPr>
        <w:pStyle w:val="1"/>
        <w:tabs>
          <w:tab w:val="left" w:pos="411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1. </w:t>
      </w:r>
      <w:r w:rsidR="003C712E" w:rsidRPr="00B04B6B">
        <w:rPr>
          <w:rFonts w:ascii="Tahoma" w:hAnsi="Tahoma" w:cs="Tahoma"/>
          <w:sz w:val="20"/>
          <w:szCs w:val="20"/>
        </w:rPr>
        <w:t>Предмет</w:t>
      </w:r>
      <w:r w:rsidR="003C712E" w:rsidRPr="00B04B6B">
        <w:rPr>
          <w:rFonts w:ascii="Tahoma" w:hAnsi="Tahoma" w:cs="Tahoma"/>
          <w:spacing w:val="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</w:p>
    <w:p w14:paraId="07E2D356" w14:textId="788757D7" w:rsidR="00934015" w:rsidRPr="00B04B6B" w:rsidRDefault="006D0EDA" w:rsidP="009513A3">
      <w:pPr>
        <w:tabs>
          <w:tab w:val="left" w:pos="1233"/>
        </w:tabs>
        <w:ind w:firstLine="709"/>
        <w:jc w:val="both"/>
        <w:rPr>
          <w:rFonts w:ascii="Tahoma" w:hAnsi="Tahoma" w:cs="Tahoma"/>
          <w:bCs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08553F" w:rsidRPr="00B04B6B">
        <w:rPr>
          <w:rFonts w:ascii="Tahoma" w:hAnsi="Tahoma" w:cs="Tahoma"/>
          <w:sz w:val="20"/>
          <w:szCs w:val="20"/>
        </w:rPr>
        <w:t>П</w:t>
      </w:r>
      <w:r w:rsidR="00934015" w:rsidRPr="00B04B6B">
        <w:rPr>
          <w:rFonts w:ascii="Tahoma" w:hAnsi="Tahoma" w:cs="Tahoma"/>
          <w:sz w:val="20"/>
          <w:szCs w:val="20"/>
        </w:rPr>
        <w:t>о результатам электронных торгов (</w:t>
      </w:r>
      <w:r w:rsidR="00934015" w:rsidRPr="00B04B6B">
        <w:rPr>
          <w:rFonts w:ascii="Tahoma" w:hAnsi="Tahoma" w:cs="Tahoma"/>
          <w:i/>
          <w:sz w:val="20"/>
          <w:szCs w:val="20"/>
        </w:rPr>
        <w:t>в форме аукциона или посредством публичного предложения</w:t>
      </w:r>
      <w:r w:rsidR="00934015" w:rsidRPr="00B04B6B">
        <w:rPr>
          <w:rFonts w:ascii="Tahoma" w:hAnsi="Tahoma" w:cs="Tahoma"/>
          <w:sz w:val="20"/>
          <w:szCs w:val="20"/>
        </w:rPr>
        <w:t xml:space="preserve">) по реализации имущества Цедента (далее – Торги) по лоту № </w:t>
      </w:r>
      <w:r w:rsidR="009F1669">
        <w:rPr>
          <w:rFonts w:ascii="Tahoma" w:hAnsi="Tahoma" w:cs="Tahoma"/>
          <w:sz w:val="20"/>
          <w:szCs w:val="20"/>
        </w:rPr>
        <w:t>1</w:t>
      </w:r>
      <w:r w:rsidR="00934015" w:rsidRPr="00B04B6B">
        <w:rPr>
          <w:rFonts w:ascii="Tahoma" w:hAnsi="Tahoma" w:cs="Tahoma"/>
          <w:sz w:val="20"/>
          <w:szCs w:val="20"/>
        </w:rPr>
        <w:t xml:space="preserve"> (Протокол от «__» ____ 20__года № __), проводимых в порядке и на условиях, указанных в сообщении о проведении Торгов, опубликованном в газете «</w:t>
      </w:r>
      <w:proofErr w:type="spellStart"/>
      <w:r w:rsidR="00934015" w:rsidRPr="00B04B6B">
        <w:rPr>
          <w:rFonts w:ascii="Tahoma" w:hAnsi="Tahoma" w:cs="Tahoma"/>
          <w:sz w:val="20"/>
          <w:szCs w:val="20"/>
        </w:rPr>
        <w:t>КоммерсантЪ</w:t>
      </w:r>
      <w:proofErr w:type="spellEnd"/>
      <w:r w:rsidR="00934015" w:rsidRPr="00B04B6B">
        <w:rPr>
          <w:rFonts w:ascii="Tahoma" w:hAnsi="Tahoma" w:cs="Tahoma"/>
          <w:sz w:val="20"/>
          <w:szCs w:val="20"/>
        </w:rPr>
        <w:t>» от «___» _____ 20</w:t>
      </w:r>
      <w:r w:rsidR="009F1669">
        <w:rPr>
          <w:rFonts w:ascii="Tahoma" w:hAnsi="Tahoma" w:cs="Tahoma"/>
          <w:sz w:val="20"/>
          <w:szCs w:val="20"/>
        </w:rPr>
        <w:t>__</w:t>
      </w:r>
      <w:r w:rsidR="00934015" w:rsidRPr="00B04B6B">
        <w:rPr>
          <w:rFonts w:ascii="Tahoma" w:hAnsi="Tahoma" w:cs="Tahoma"/>
          <w:sz w:val="20"/>
          <w:szCs w:val="20"/>
        </w:rPr>
        <w:t xml:space="preserve"> года № ____, в Едином </w:t>
      </w:r>
      <w:r w:rsidR="0008553F" w:rsidRPr="00B04B6B">
        <w:rPr>
          <w:rFonts w:ascii="Tahoma" w:hAnsi="Tahoma" w:cs="Tahoma"/>
          <w:sz w:val="20"/>
          <w:szCs w:val="20"/>
        </w:rPr>
        <w:t>федеральном р</w:t>
      </w:r>
      <w:r w:rsidR="00934015" w:rsidRPr="00B04B6B">
        <w:rPr>
          <w:rFonts w:ascii="Tahoma" w:hAnsi="Tahoma" w:cs="Tahoma"/>
          <w:sz w:val="20"/>
          <w:szCs w:val="20"/>
        </w:rPr>
        <w:t>еестре сведений о банкротстве № сообщения____ от «___» _____ 20_</w:t>
      </w:r>
      <w:r w:rsidRPr="00B04B6B">
        <w:rPr>
          <w:rFonts w:ascii="Tahoma" w:hAnsi="Tahoma" w:cs="Tahoma"/>
          <w:sz w:val="20"/>
          <w:szCs w:val="20"/>
        </w:rPr>
        <w:t xml:space="preserve"> года</w:t>
      </w:r>
      <w:r w:rsidR="00934015" w:rsidRPr="00B04B6B">
        <w:rPr>
          <w:rFonts w:ascii="Tahoma" w:hAnsi="Tahoma" w:cs="Tahoma"/>
          <w:sz w:val="20"/>
          <w:szCs w:val="20"/>
        </w:rPr>
        <w:t xml:space="preserve">, Цедент передает, </w:t>
      </w:r>
      <w:r w:rsidR="00934015" w:rsidRPr="00B04B6B">
        <w:rPr>
          <w:rFonts w:ascii="Tahoma" w:hAnsi="Tahoma" w:cs="Tahoma"/>
          <w:bCs/>
          <w:sz w:val="20"/>
          <w:szCs w:val="20"/>
        </w:rPr>
        <w:t>а Цессионарий принимает и</w:t>
      </w:r>
      <w:proofErr w:type="gramEnd"/>
      <w:r w:rsidR="00934015" w:rsidRPr="00B04B6B">
        <w:rPr>
          <w:rFonts w:ascii="Tahoma" w:hAnsi="Tahoma" w:cs="Tahoma"/>
          <w:bCs/>
          <w:sz w:val="20"/>
          <w:szCs w:val="20"/>
        </w:rPr>
        <w:t xml:space="preserve"> оплачивает на условиях Договора принадлежащие Цеденту права требования</w:t>
      </w:r>
      <w:r w:rsidR="00934015" w:rsidRPr="00B04B6B">
        <w:rPr>
          <w:rFonts w:ascii="Tahoma" w:hAnsi="Tahoma" w:cs="Tahoma"/>
          <w:i/>
          <w:sz w:val="20"/>
          <w:szCs w:val="20"/>
        </w:rPr>
        <w:t xml:space="preserve"> </w:t>
      </w:r>
      <w:proofErr w:type="gramStart"/>
      <w:r w:rsidR="00934015" w:rsidRPr="00B04B6B">
        <w:rPr>
          <w:rFonts w:ascii="Tahoma" w:hAnsi="Tahoma" w:cs="Tahoma"/>
          <w:sz w:val="20"/>
          <w:szCs w:val="20"/>
        </w:rPr>
        <w:t>к</w:t>
      </w:r>
      <w:proofErr w:type="gramEnd"/>
      <w:r w:rsidR="00934015" w:rsidRPr="00B04B6B">
        <w:rPr>
          <w:rFonts w:ascii="Tahoma" w:hAnsi="Tahoma" w:cs="Tahoma"/>
          <w:i/>
          <w:sz w:val="20"/>
          <w:szCs w:val="20"/>
        </w:rPr>
        <w:t xml:space="preserve"> _________________ (для юридических лиц ИНН или ОГРН  ____________)   (далее – Должник)</w:t>
      </w:r>
      <w:r w:rsidR="0008553F" w:rsidRPr="00B04B6B">
        <w:rPr>
          <w:rFonts w:ascii="Tahoma" w:hAnsi="Tahoma" w:cs="Tahoma"/>
          <w:bCs/>
          <w:sz w:val="20"/>
          <w:szCs w:val="20"/>
        </w:rPr>
        <w:t xml:space="preserve"> в размере ____________.</w:t>
      </w:r>
    </w:p>
    <w:p w14:paraId="23D24EA7" w14:textId="77777777" w:rsidR="001C28AB" w:rsidRPr="00B04B6B" w:rsidRDefault="006D0EDA" w:rsidP="009513A3">
      <w:pPr>
        <w:tabs>
          <w:tab w:val="left" w:pos="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уступаемое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право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требования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задолженности,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указанной</w:t>
      </w:r>
      <w:r w:rsidR="003C712E" w:rsidRPr="00B04B6B">
        <w:rPr>
          <w:rFonts w:ascii="Tahoma" w:hAnsi="Tahoma" w:cs="Tahoma"/>
          <w:spacing w:val="3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п.1.1.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настоящего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9513A3" w:rsidRPr="00B04B6B">
        <w:rPr>
          <w:rFonts w:ascii="Tahoma" w:hAnsi="Tahoma" w:cs="Tahoma"/>
          <w:sz w:val="20"/>
          <w:szCs w:val="20"/>
        </w:rPr>
        <w:t xml:space="preserve">Договора, </w:t>
      </w:r>
      <w:r w:rsidR="003C712E" w:rsidRPr="00B04B6B">
        <w:rPr>
          <w:rFonts w:ascii="Tahoma" w:hAnsi="Tahoma" w:cs="Tahoma"/>
          <w:sz w:val="20"/>
          <w:szCs w:val="20"/>
        </w:rPr>
        <w:t>Цессионарий</w:t>
      </w:r>
      <w:r w:rsidR="003C712E" w:rsidRPr="00B04B6B">
        <w:rPr>
          <w:rFonts w:ascii="Tahoma" w:hAnsi="Tahoma" w:cs="Tahoma"/>
          <w:sz w:val="20"/>
          <w:szCs w:val="20"/>
        </w:rPr>
        <w:tab/>
        <w:t>выплачивает</w:t>
      </w:r>
      <w:r w:rsidR="003C712E" w:rsidRPr="00B04B6B">
        <w:rPr>
          <w:rFonts w:ascii="Tahoma" w:hAnsi="Tahoma" w:cs="Tahoma"/>
          <w:sz w:val="20"/>
          <w:szCs w:val="20"/>
        </w:rPr>
        <w:tab/>
        <w:t>Цеденту</w:t>
      </w:r>
      <w:r w:rsidR="003C712E" w:rsidRPr="00B04B6B">
        <w:rPr>
          <w:rFonts w:ascii="Tahoma" w:hAnsi="Tahoma" w:cs="Tahoma"/>
          <w:sz w:val="20"/>
          <w:szCs w:val="20"/>
        </w:rPr>
        <w:tab/>
        <w:t>денежные</w:t>
      </w:r>
      <w:r w:rsidR="003C712E" w:rsidRPr="00B04B6B">
        <w:rPr>
          <w:rFonts w:ascii="Tahoma" w:hAnsi="Tahoma" w:cs="Tahoma"/>
          <w:sz w:val="20"/>
          <w:szCs w:val="20"/>
        </w:rPr>
        <w:tab/>
        <w:t>средства</w:t>
      </w:r>
      <w:r w:rsidR="003C712E" w:rsidRPr="00B04B6B">
        <w:rPr>
          <w:rFonts w:ascii="Tahoma" w:hAnsi="Tahoma" w:cs="Tahoma"/>
          <w:sz w:val="20"/>
          <w:szCs w:val="20"/>
        </w:rPr>
        <w:tab/>
        <w:t>в</w:t>
      </w:r>
      <w:r w:rsidR="003C712E" w:rsidRPr="00B04B6B">
        <w:rPr>
          <w:rFonts w:ascii="Tahoma" w:hAnsi="Tahoma" w:cs="Tahoma"/>
          <w:sz w:val="20"/>
          <w:szCs w:val="20"/>
        </w:rPr>
        <w:tab/>
        <w:t>размере</w:t>
      </w:r>
    </w:p>
    <w:p w14:paraId="56203049" w14:textId="77777777" w:rsidR="001C28AB" w:rsidRPr="00B04B6B" w:rsidRDefault="003C712E" w:rsidP="009513A3">
      <w:pPr>
        <w:pStyle w:val="a3"/>
        <w:tabs>
          <w:tab w:val="left" w:pos="0"/>
          <w:tab w:val="left" w:pos="2396"/>
          <w:tab w:val="left" w:pos="9712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(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2BE955A2" w14:textId="58A31ED2" w:rsidR="009513A3" w:rsidRPr="00B04B6B" w:rsidRDefault="003C712E" w:rsidP="009513A3">
      <w:pPr>
        <w:pStyle w:val="a3"/>
        <w:tabs>
          <w:tab w:val="left" w:pos="0"/>
          <w:tab w:val="left" w:pos="9061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)</w:t>
      </w:r>
      <w:r w:rsidR="009513A3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 xml:space="preserve">руб., который является аукционной ценой имущества, определенной по итогам открытых торгов по продаже имущества должника, проведенного на </w:t>
      </w:r>
      <w:r w:rsidR="00934015" w:rsidRPr="00B04B6B">
        <w:rPr>
          <w:rFonts w:ascii="Tahoma" w:hAnsi="Tahoma" w:cs="Tahoma"/>
          <w:sz w:val="20"/>
          <w:szCs w:val="20"/>
        </w:rPr>
        <w:t xml:space="preserve">электронной площадке </w:t>
      </w:r>
      <w:r w:rsidR="009F1669" w:rsidRPr="009F1669">
        <w:rPr>
          <w:rFonts w:ascii="Tahoma" w:hAnsi="Tahoma" w:cs="Tahoma"/>
          <w:sz w:val="20"/>
          <w:szCs w:val="20"/>
        </w:rPr>
        <w:t>ООО «Балтийская электронная торговая площадка»</w:t>
      </w:r>
      <w:r w:rsidRPr="00B04B6B">
        <w:rPr>
          <w:rFonts w:ascii="Tahoma" w:hAnsi="Tahoma" w:cs="Tahoma"/>
          <w:sz w:val="20"/>
          <w:szCs w:val="20"/>
        </w:rPr>
        <w:t xml:space="preserve">, размещенной в сети Интернет по адресу </w:t>
      </w:r>
      <w:hyperlink r:id="rId6">
        <w:r w:rsidR="00934015" w:rsidRPr="00B04B6B">
          <w:rPr>
            <w:rFonts w:ascii="Tahoma" w:hAnsi="Tahoma" w:cs="Tahoma"/>
            <w:sz w:val="20"/>
            <w:szCs w:val="20"/>
          </w:rPr>
          <w:t xml:space="preserve"> </w:t>
        </w:r>
        <w:r w:rsidR="009F1669" w:rsidRPr="009F1669">
          <w:rPr>
            <w:rFonts w:ascii="Tahoma" w:hAnsi="Tahoma" w:cs="Tahoma"/>
            <w:sz w:val="20"/>
            <w:szCs w:val="20"/>
          </w:rPr>
          <w:t xml:space="preserve">http://www.bepspb.ru </w:t>
        </w:r>
        <w:r w:rsidR="00934015" w:rsidRPr="00B04B6B">
          <w:rPr>
            <w:rFonts w:ascii="Tahoma" w:hAnsi="Tahoma" w:cs="Tahoma"/>
            <w:sz w:val="20"/>
            <w:szCs w:val="20"/>
          </w:rPr>
          <w:t>/</w:t>
        </w:r>
        <w:r w:rsidRPr="00B04B6B">
          <w:rPr>
            <w:rFonts w:ascii="Tahoma" w:hAnsi="Tahoma" w:cs="Tahoma"/>
            <w:sz w:val="20"/>
            <w:szCs w:val="20"/>
          </w:rPr>
          <w:t xml:space="preserve"> </w:t>
        </w:r>
      </w:hyperlink>
      <w:r w:rsidR="00B04B6B" w:rsidRPr="00B04B6B">
        <w:rPr>
          <w:rFonts w:ascii="Tahoma" w:hAnsi="Tahoma" w:cs="Tahoma"/>
          <w:sz w:val="20"/>
          <w:szCs w:val="20"/>
        </w:rPr>
        <w:t>.</w:t>
      </w:r>
    </w:p>
    <w:p w14:paraId="3186FE05" w14:textId="77777777" w:rsidR="001C28AB" w:rsidRPr="00B04B6B" w:rsidRDefault="009513A3" w:rsidP="009513A3">
      <w:pPr>
        <w:pStyle w:val="a3"/>
        <w:tabs>
          <w:tab w:val="left" w:pos="0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ab/>
      </w:r>
      <w:r w:rsidR="003C712E" w:rsidRPr="00B04B6B">
        <w:rPr>
          <w:rFonts w:ascii="Tahoma" w:hAnsi="Tahoma" w:cs="Tahoma"/>
          <w:sz w:val="20"/>
          <w:szCs w:val="20"/>
        </w:rPr>
        <w:t>Оплата указанной суммы производится в следующем порядке:</w:t>
      </w:r>
    </w:p>
    <w:p w14:paraId="22CBDB50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сумма задатка засчитывается в счет стоимости приобретенного</w:t>
      </w:r>
      <w:r w:rsidRPr="00B04B6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лота;</w:t>
      </w:r>
    </w:p>
    <w:p w14:paraId="01A94935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полная оплата производится в срок не позднее 30 дней с момента подписания настоящего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договора.</w:t>
      </w:r>
    </w:p>
    <w:p w14:paraId="566A321F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4311AE1F" w14:textId="77777777" w:rsidR="001C28AB" w:rsidRPr="00B04B6B" w:rsidRDefault="006D0EDA" w:rsidP="009513A3">
      <w:pPr>
        <w:pStyle w:val="1"/>
        <w:tabs>
          <w:tab w:val="left" w:pos="352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2. </w:t>
      </w:r>
      <w:r w:rsidR="003C712E" w:rsidRPr="00B04B6B">
        <w:rPr>
          <w:rFonts w:ascii="Tahoma" w:hAnsi="Tahoma" w:cs="Tahoma"/>
          <w:sz w:val="20"/>
          <w:szCs w:val="20"/>
        </w:rPr>
        <w:t>Права и обязанности сторон</w:t>
      </w:r>
    </w:p>
    <w:p w14:paraId="1851BEEB" w14:textId="77777777" w:rsidR="001C28AB" w:rsidRPr="00B04B6B" w:rsidRDefault="006D0EDA" w:rsidP="009513A3">
      <w:pPr>
        <w:tabs>
          <w:tab w:val="left" w:pos="121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Цедент обязан передать Цессионарию в </w:t>
      </w:r>
      <w:r w:rsidR="0008553F" w:rsidRPr="00B04B6B">
        <w:rPr>
          <w:rFonts w:ascii="Tahoma" w:hAnsi="Tahoma" w:cs="Tahoma"/>
          <w:sz w:val="20"/>
          <w:szCs w:val="20"/>
        </w:rPr>
        <w:t xml:space="preserve">течение ___ дней </w:t>
      </w:r>
      <w:r w:rsidR="003C712E" w:rsidRPr="00B04B6B">
        <w:rPr>
          <w:rFonts w:ascii="Tahoma" w:hAnsi="Tahoma" w:cs="Tahoma"/>
          <w:sz w:val="20"/>
          <w:szCs w:val="20"/>
        </w:rPr>
        <w:t>все необходимые документы, удостоверяющие права и обязанности.</w:t>
      </w:r>
    </w:p>
    <w:p w14:paraId="1316072E" w14:textId="77777777" w:rsidR="001C28AB" w:rsidRPr="00B04B6B" w:rsidRDefault="006D0EDA" w:rsidP="009513A3">
      <w:pPr>
        <w:tabs>
          <w:tab w:val="left" w:pos="1152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указанным в п. 1.1</w:t>
      </w:r>
      <w:r w:rsidR="003C712E" w:rsidRPr="00B04B6B">
        <w:rPr>
          <w:rFonts w:ascii="Tahoma" w:hAnsi="Tahoma" w:cs="Tahoma"/>
          <w:spacing w:val="-7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обязательствам.</w:t>
      </w:r>
    </w:p>
    <w:p w14:paraId="4F1E1FF7" w14:textId="77777777" w:rsidR="001C28AB" w:rsidRPr="00B04B6B" w:rsidRDefault="006D0EDA" w:rsidP="009513A3">
      <w:pPr>
        <w:tabs>
          <w:tab w:val="left" w:pos="1178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2.3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51BD1FAB" w14:textId="77777777" w:rsidR="001C28AB" w:rsidRPr="00B04B6B" w:rsidRDefault="006D0EDA" w:rsidP="009513A3">
      <w:pPr>
        <w:tabs>
          <w:tab w:val="left" w:pos="125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2.4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Цессионарий обязуется </w:t>
      </w:r>
      <w:r w:rsidR="0008553F" w:rsidRPr="00B04B6B">
        <w:rPr>
          <w:rFonts w:ascii="Tahoma" w:hAnsi="Tahoma" w:cs="Tahoma"/>
          <w:sz w:val="20"/>
          <w:szCs w:val="20"/>
        </w:rPr>
        <w:t xml:space="preserve">в течение ___ дней </w:t>
      </w:r>
      <w:r w:rsidR="003C712E" w:rsidRPr="00B04B6B">
        <w:rPr>
          <w:rFonts w:ascii="Tahoma" w:hAnsi="Tahoma" w:cs="Tahoma"/>
          <w:sz w:val="20"/>
          <w:szCs w:val="20"/>
        </w:rPr>
        <w:t>после подписания настоящего договора уведомить Должников и всех заинтересованных третьих лиц об уступке своего права требования задолженности по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договору.</w:t>
      </w:r>
    </w:p>
    <w:p w14:paraId="5F74D44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FFFF2D2" w14:textId="77777777" w:rsidR="001C28AB" w:rsidRPr="00B04B6B" w:rsidRDefault="006D0EDA" w:rsidP="009513A3">
      <w:pPr>
        <w:pStyle w:val="1"/>
        <w:tabs>
          <w:tab w:val="left" w:pos="364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3. </w:t>
      </w:r>
      <w:r w:rsidR="003C712E" w:rsidRPr="00B04B6B">
        <w:rPr>
          <w:rFonts w:ascii="Tahoma" w:hAnsi="Tahoma" w:cs="Tahoma"/>
          <w:sz w:val="20"/>
          <w:szCs w:val="20"/>
        </w:rPr>
        <w:t>Ответственность</w:t>
      </w:r>
      <w:r w:rsidR="003C712E" w:rsidRPr="00B04B6B">
        <w:rPr>
          <w:rFonts w:ascii="Tahoma" w:hAnsi="Tahoma" w:cs="Tahoma"/>
          <w:spacing w:val="-9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</w:t>
      </w:r>
    </w:p>
    <w:p w14:paraId="39132C05" w14:textId="77777777" w:rsidR="001C28AB" w:rsidRPr="00B04B6B" w:rsidRDefault="006D0EDA" w:rsidP="009513A3">
      <w:pPr>
        <w:tabs>
          <w:tab w:val="left" w:pos="122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не несет ответственность перед Цессионарием за неисполнение или ненадлежащее исполнение Должником переданного по настоящему договору права требования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задолженности.</w:t>
      </w:r>
    </w:p>
    <w:p w14:paraId="3DCF314B" w14:textId="3F8EBB20" w:rsidR="001C28AB" w:rsidRPr="00B04B6B" w:rsidRDefault="006D0EDA" w:rsidP="009513A3">
      <w:pPr>
        <w:tabs>
          <w:tab w:val="left" w:pos="1157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="003C712E" w:rsidRPr="00B04B6B">
        <w:rPr>
          <w:rFonts w:ascii="Tahoma" w:hAnsi="Tahoma" w:cs="Tahoma"/>
          <w:sz w:val="20"/>
          <w:szCs w:val="20"/>
        </w:rPr>
        <w:t xml:space="preserve"> За иное неисполнение или ненадлежащее исполнение настоящего Договора стороны несут ответственность по действующему законодательству РФ.</w:t>
      </w:r>
    </w:p>
    <w:p w14:paraId="50A2D4A6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1C4CC4F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4. </w:t>
      </w:r>
      <w:r w:rsidR="003C712E" w:rsidRPr="00B04B6B">
        <w:rPr>
          <w:rFonts w:ascii="Tahoma" w:hAnsi="Tahoma" w:cs="Tahoma"/>
          <w:sz w:val="20"/>
          <w:szCs w:val="20"/>
        </w:rPr>
        <w:t>Порядок разрешения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споров</w:t>
      </w:r>
    </w:p>
    <w:p w14:paraId="45DEAAAC" w14:textId="77777777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4.1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Споры, которые могут возникнуть при исполнении условий настоящего договора, стороны будут стремиться разрешать путем переговоров в порядке досудебного разбирательства.</w:t>
      </w:r>
    </w:p>
    <w:p w14:paraId="0A465643" w14:textId="00123755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lastRenderedPageBreak/>
        <w:t>4.2.</w:t>
      </w:r>
      <w:r w:rsidRPr="00B04B6B">
        <w:rPr>
          <w:rFonts w:ascii="Tahoma" w:hAnsi="Tahoma" w:cs="Tahoma"/>
          <w:sz w:val="20"/>
          <w:szCs w:val="20"/>
        </w:rPr>
        <w:t xml:space="preserve"> При недостижении взаимоприемлемого решения стороны могут передать спорный вопрос на разрешение Арбитражного суда </w:t>
      </w:r>
      <w:r w:rsidR="004156DF">
        <w:rPr>
          <w:rFonts w:ascii="Tahoma" w:hAnsi="Tahoma" w:cs="Tahoma"/>
          <w:sz w:val="20"/>
          <w:szCs w:val="20"/>
        </w:rPr>
        <w:t>по месту нахождения ответчика</w:t>
      </w:r>
      <w:r w:rsidRPr="00B04B6B">
        <w:rPr>
          <w:rFonts w:ascii="Tahoma" w:hAnsi="Tahoma" w:cs="Tahoma"/>
          <w:sz w:val="20"/>
          <w:szCs w:val="20"/>
        </w:rPr>
        <w:t>.</w:t>
      </w:r>
    </w:p>
    <w:p w14:paraId="476810A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7E536EA4" w14:textId="77777777" w:rsidR="001C28AB" w:rsidRPr="00B04B6B" w:rsidRDefault="006D0EDA" w:rsidP="009513A3">
      <w:pPr>
        <w:pStyle w:val="1"/>
        <w:tabs>
          <w:tab w:val="left" w:pos="337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5. </w:t>
      </w:r>
      <w:r w:rsidR="003C712E" w:rsidRPr="00B04B6B">
        <w:rPr>
          <w:rFonts w:ascii="Tahoma" w:hAnsi="Tahoma" w:cs="Tahoma"/>
          <w:sz w:val="20"/>
          <w:szCs w:val="20"/>
        </w:rPr>
        <w:t>Порядок расторжения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  <w:r w:rsidRPr="00B04B6B">
        <w:rPr>
          <w:rFonts w:ascii="Tahoma" w:hAnsi="Tahoma" w:cs="Tahoma"/>
          <w:sz w:val="20"/>
          <w:szCs w:val="20"/>
        </w:rPr>
        <w:t xml:space="preserve"> </w:t>
      </w:r>
    </w:p>
    <w:p w14:paraId="61C88E93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5.1.</w:t>
      </w:r>
      <w:r w:rsidRPr="00B04B6B">
        <w:rPr>
          <w:rFonts w:ascii="Tahoma" w:hAnsi="Tahoma" w:cs="Tahoma"/>
          <w:sz w:val="20"/>
          <w:szCs w:val="20"/>
        </w:rPr>
        <w:t xml:space="preserve"> Изменение условий Договора, его расторжение допускаются по взаимному соглашению Сторон.</w:t>
      </w:r>
    </w:p>
    <w:p w14:paraId="66128720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5.2.</w:t>
      </w:r>
      <w:r w:rsidRPr="00B04B6B">
        <w:rPr>
          <w:rFonts w:ascii="Tahoma" w:hAnsi="Tahoma" w:cs="Tahoma"/>
          <w:sz w:val="20"/>
          <w:szCs w:val="20"/>
        </w:rPr>
        <w:t xml:space="preserve">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 w:rsidRPr="00B04B6B">
        <w:rPr>
          <w:rFonts w:ascii="Tahoma" w:hAnsi="Tahoma" w:cs="Tahoma"/>
          <w:sz w:val="20"/>
          <w:szCs w:val="20"/>
        </w:rPr>
        <w:t>предусмотренных</w:t>
      </w:r>
      <w:proofErr w:type="gramEnd"/>
      <w:r w:rsidRPr="00B04B6B">
        <w:rPr>
          <w:rFonts w:ascii="Tahoma" w:hAnsi="Tahoma" w:cs="Tahoma"/>
          <w:sz w:val="20"/>
          <w:szCs w:val="20"/>
        </w:rPr>
        <w:t xml:space="preserve"> п.1.2 Договора.</w:t>
      </w:r>
    </w:p>
    <w:p w14:paraId="6FD6BBC7" w14:textId="77777777" w:rsidR="006D0EDA" w:rsidRPr="00B04B6B" w:rsidRDefault="006D0EDA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5.3.</w:t>
      </w:r>
      <w:r w:rsidRPr="00B04B6B">
        <w:rPr>
          <w:rFonts w:ascii="Tahoma" w:hAnsi="Tahoma" w:cs="Tahoma"/>
          <w:sz w:val="20"/>
          <w:szCs w:val="20"/>
        </w:rPr>
        <w:t xml:space="preserve">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7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1BEEA360" w14:textId="77777777" w:rsidR="009513A3" w:rsidRPr="00B04B6B" w:rsidRDefault="009513A3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</w:p>
    <w:p w14:paraId="2CFE6AE0" w14:textId="77777777" w:rsidR="001C28AB" w:rsidRPr="00B04B6B" w:rsidRDefault="006D0EDA" w:rsidP="009513A3">
      <w:pPr>
        <w:pStyle w:val="1"/>
        <w:tabs>
          <w:tab w:val="left" w:pos="3531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6. </w:t>
      </w:r>
      <w:r w:rsidR="003C712E" w:rsidRPr="00B04B6B">
        <w:rPr>
          <w:rFonts w:ascii="Tahoma" w:hAnsi="Tahoma" w:cs="Tahoma"/>
          <w:sz w:val="20"/>
          <w:szCs w:val="20"/>
        </w:rPr>
        <w:t>Заключительные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положения</w:t>
      </w:r>
    </w:p>
    <w:p w14:paraId="3756D46A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6.1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Настоящий договор вступает в силу со дня полной оплаты за уступаемое право требования Цессионарием.</w:t>
      </w:r>
    </w:p>
    <w:p w14:paraId="191FB376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6.2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Настоящий договор составлен в </w:t>
      </w:r>
      <w:r w:rsidR="00934015" w:rsidRPr="00B04B6B">
        <w:rPr>
          <w:rFonts w:ascii="Tahoma" w:hAnsi="Tahoma" w:cs="Tahoma"/>
          <w:sz w:val="20"/>
          <w:szCs w:val="20"/>
        </w:rPr>
        <w:t>2</w:t>
      </w:r>
      <w:r w:rsidR="003C712E" w:rsidRPr="00B04B6B">
        <w:rPr>
          <w:rFonts w:ascii="Tahoma" w:hAnsi="Tahoma" w:cs="Tahoma"/>
          <w:sz w:val="20"/>
          <w:szCs w:val="20"/>
        </w:rPr>
        <w:t xml:space="preserve">-х экземплярах, по одному для каждой из сторон. </w:t>
      </w:r>
    </w:p>
    <w:p w14:paraId="70347E3F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6.3</w:t>
      </w:r>
      <w:proofErr w:type="gramStart"/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</w:t>
      </w:r>
      <w:proofErr w:type="gramEnd"/>
      <w:r w:rsidR="003C712E" w:rsidRPr="00B04B6B">
        <w:rPr>
          <w:rFonts w:ascii="Tahoma" w:hAnsi="Tahoma" w:cs="Tahoma"/>
          <w:sz w:val="20"/>
          <w:szCs w:val="20"/>
        </w:rPr>
        <w:t xml:space="preserve">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договора.</w:t>
      </w:r>
    </w:p>
    <w:p w14:paraId="28DC228F" w14:textId="77777777" w:rsidR="001C28AB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6.4</w:t>
      </w:r>
      <w:proofErr w:type="gramStart"/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Л</w:t>
      </w:r>
      <w:proofErr w:type="gramEnd"/>
      <w:r w:rsidR="003C712E" w:rsidRPr="00B04B6B">
        <w:rPr>
          <w:rFonts w:ascii="Tahoma" w:hAnsi="Tahoma" w:cs="Tahoma"/>
          <w:sz w:val="20"/>
          <w:szCs w:val="20"/>
        </w:rPr>
        <w:t>юбые соглашения сторон по изменению или дополнению настоящего договора имеют силу в том случае, если они оформлены в письменном виде, подписаны обеими сторонами и скреплены печатями</w:t>
      </w:r>
      <w:r w:rsidR="003C712E" w:rsidRPr="00B04B6B">
        <w:rPr>
          <w:rFonts w:ascii="Tahoma" w:hAnsi="Tahoma" w:cs="Tahoma"/>
          <w:spacing w:val="-4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сторон.</w:t>
      </w:r>
    </w:p>
    <w:p w14:paraId="2026A28A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53652C4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7. </w:t>
      </w:r>
      <w:r w:rsidR="003C712E" w:rsidRPr="00B04B6B">
        <w:rPr>
          <w:rFonts w:ascii="Tahoma" w:hAnsi="Tahoma" w:cs="Tahoma"/>
          <w:sz w:val="20"/>
          <w:szCs w:val="20"/>
        </w:rPr>
        <w:t>Адреса и банковские реквизиты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сторон:</w:t>
      </w:r>
    </w:p>
    <w:p w14:paraId="1011D96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tbl>
      <w:tblPr>
        <w:tblStyle w:val="TableNormal"/>
        <w:tblW w:w="9850" w:type="dxa"/>
        <w:tblLayout w:type="fixed"/>
        <w:tblLook w:val="01E0" w:firstRow="1" w:lastRow="1" w:firstColumn="1" w:lastColumn="1" w:noHBand="0" w:noVBand="0"/>
      </w:tblPr>
      <w:tblGrid>
        <w:gridCol w:w="4968"/>
        <w:gridCol w:w="4882"/>
      </w:tblGrid>
      <w:tr w:rsidR="00B04B6B" w:rsidRPr="00B04B6B" w14:paraId="18AFAA9B" w14:textId="77777777" w:rsidTr="009513A3">
        <w:trPr>
          <w:trHeight w:val="1510"/>
        </w:trPr>
        <w:tc>
          <w:tcPr>
            <w:tcW w:w="4968" w:type="dxa"/>
          </w:tcPr>
          <w:p w14:paraId="42FA2023" w14:textId="659044B3" w:rsidR="00B04B6B" w:rsidRPr="00B04B6B" w:rsidRDefault="00B04B6B" w:rsidP="009513A3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04B6B">
              <w:rPr>
                <w:rFonts w:ascii="Tahoma" w:hAnsi="Tahoma" w:cs="Tahoma"/>
                <w:b/>
                <w:sz w:val="20"/>
                <w:szCs w:val="20"/>
              </w:rPr>
              <w:t>ООО «</w:t>
            </w:r>
            <w:proofErr w:type="spellStart"/>
            <w:r w:rsidR="0071632B" w:rsidRPr="0071632B">
              <w:rPr>
                <w:rFonts w:ascii="Tahoma" w:hAnsi="Tahoma" w:cs="Tahoma"/>
                <w:b/>
                <w:sz w:val="20"/>
                <w:szCs w:val="20"/>
              </w:rPr>
              <w:t>Самараспецмонтаж</w:t>
            </w:r>
            <w:proofErr w:type="spellEnd"/>
            <w:r w:rsidRPr="00B04B6B">
              <w:rPr>
                <w:rFonts w:ascii="Tahoma" w:hAnsi="Tahoma" w:cs="Tahoma"/>
                <w:b/>
                <w:sz w:val="20"/>
                <w:szCs w:val="20"/>
              </w:rPr>
              <w:t xml:space="preserve">» </w:t>
            </w:r>
          </w:p>
          <w:p w14:paraId="29AE27A1" w14:textId="77777777" w:rsidR="0071632B" w:rsidRPr="0071632B" w:rsidRDefault="0071632B" w:rsidP="00ED69A2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71632B">
              <w:rPr>
                <w:rFonts w:ascii="Tahoma" w:hAnsi="Tahoma" w:cs="Tahoma"/>
                <w:sz w:val="20"/>
                <w:szCs w:val="20"/>
              </w:rPr>
              <w:t xml:space="preserve">ИНН 6316065012, </w:t>
            </w:r>
          </w:p>
          <w:p w14:paraId="55241320" w14:textId="77777777" w:rsidR="0071632B" w:rsidRDefault="0071632B" w:rsidP="00ED69A2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71632B">
              <w:rPr>
                <w:rFonts w:ascii="Tahoma" w:hAnsi="Tahoma" w:cs="Tahoma"/>
                <w:sz w:val="20"/>
                <w:szCs w:val="20"/>
              </w:rPr>
              <w:t>ОГРН 1036300552496</w:t>
            </w:r>
          </w:p>
          <w:p w14:paraId="43DDBBCE" w14:textId="77777777" w:rsidR="0071632B" w:rsidRPr="0071632B" w:rsidRDefault="0071632B" w:rsidP="00ED69A2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71632B">
              <w:rPr>
                <w:rFonts w:ascii="Tahoma" w:hAnsi="Tahoma" w:cs="Tahoma"/>
                <w:sz w:val="20"/>
                <w:szCs w:val="20"/>
              </w:rPr>
              <w:t xml:space="preserve">Юридический адрес: 443035, г. Самара, ул. </w:t>
            </w:r>
            <w:proofErr w:type="spellStart"/>
            <w:r w:rsidRPr="0071632B">
              <w:rPr>
                <w:rFonts w:ascii="Tahoma" w:hAnsi="Tahoma" w:cs="Tahoma"/>
                <w:sz w:val="20"/>
                <w:szCs w:val="20"/>
              </w:rPr>
              <w:t>Краснодонская</w:t>
            </w:r>
            <w:proofErr w:type="spellEnd"/>
            <w:r w:rsidRPr="0071632B">
              <w:rPr>
                <w:rFonts w:ascii="Tahoma" w:hAnsi="Tahoma" w:cs="Tahoma"/>
                <w:sz w:val="20"/>
                <w:szCs w:val="20"/>
              </w:rPr>
              <w:t>, 68, Литер L, офис 66-040</w:t>
            </w:r>
          </w:p>
          <w:p w14:paraId="07CE7685" w14:textId="2C7AA6ED" w:rsidR="001C28AB" w:rsidRPr="00B04B6B" w:rsidRDefault="0071632B" w:rsidP="00ED69A2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71632B">
              <w:rPr>
                <w:rFonts w:ascii="Tahoma" w:hAnsi="Tahoma" w:cs="Tahoma"/>
                <w:sz w:val="20"/>
                <w:szCs w:val="20"/>
              </w:rPr>
              <w:t>Почтовый адрес: 655154, Республика Хакасия, г. Черногорск, пр. Космонавтов</w:t>
            </w:r>
            <w:bookmarkStart w:id="0" w:name="_GoBack"/>
            <w:bookmarkEnd w:id="0"/>
            <w:r w:rsidRPr="0071632B">
              <w:rPr>
                <w:rFonts w:ascii="Tahoma" w:hAnsi="Tahoma" w:cs="Tahoma"/>
                <w:sz w:val="20"/>
                <w:szCs w:val="20"/>
              </w:rPr>
              <w:t>, д. 41, кв.80</w:t>
            </w:r>
          </w:p>
        </w:tc>
        <w:tc>
          <w:tcPr>
            <w:tcW w:w="4882" w:type="dxa"/>
          </w:tcPr>
          <w:p w14:paraId="16A58A36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04B6B">
              <w:rPr>
                <w:rFonts w:ascii="Tahoma" w:hAnsi="Tahoma" w:cs="Tahoma"/>
                <w:b/>
                <w:sz w:val="20"/>
                <w:szCs w:val="20"/>
              </w:rPr>
              <w:t>Участник торгов:</w:t>
            </w:r>
          </w:p>
          <w:p w14:paraId="67B3EE71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7CCF410F" w14:textId="50D4D417" w:rsidR="001C28AB" w:rsidRPr="00B04B6B" w:rsidRDefault="004C11D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1F06FE9" wp14:editId="001C1817">
                      <wp:extent cx="2895600" cy="4445"/>
                      <wp:effectExtent l="9525" t="9525" r="9525" b="508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5600" cy="4445"/>
                                <a:chOff x="0" y="0"/>
                                <a:chExt cx="4560" cy="7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3"/>
                                  <a:ext cx="4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8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" o:spid="_x0000_s1026" style="width:228pt;height:.35pt;mso-position-horizontal-relative:char;mso-position-vertical-relative:line" coordsize="45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">
                      <v:line id="Line 11" o:spid="_x0000_s1027" style="position:absolute;visibility:visible;mso-wrap-style:square" from="0,3" to="45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o8gMQAAADbAAAADwAAAGRycy9kb3ducmV2LnhtbESPT2/CMAzF75P4DpGRuI0UkNDoCIh/&#10;QztNAqbtahrTVDRO1QTovv18mLSbrff83s/zZedrdac2VoENjIYZKOIi2IpLA5+nt+cXUDEhW6wD&#10;k4EfirBc9J7mmNvw4APdj6lUEsIxRwMupSbXOhaOPMZhaIhFu4TWY5K1LbVt8SHhvtbjLJtqjxVL&#10;g8OGNo6K6/HmDey30+vukk2+vvWs2G9H5/XuIzhjBv1u9QoqUZf+zX/X71bwhV5+kQH0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ejyAxAAAANsAAAAPAAAAAAAAAAAA&#10;AAAAAKECAABkcnMvZG93bnJldi54bWxQSwUGAAAAAAQABAD5AAAAkgMAAAAA&#10;" strokeweight=".1134mm"/>
                      <w10:anchorlock/>
                    </v:group>
                  </w:pict>
                </mc:Fallback>
              </mc:AlternateContent>
            </w:r>
          </w:p>
          <w:p w14:paraId="35FFDEC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41140CB" w14:textId="2E3A3883" w:rsidR="001C28AB" w:rsidRPr="00B04B6B" w:rsidRDefault="004C11D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F0336EA" wp14:editId="4E6906E4">
                      <wp:extent cx="2895600" cy="4445"/>
                      <wp:effectExtent l="9525" t="9525" r="9525" b="5080"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5600" cy="4445"/>
                                <a:chOff x="0" y="0"/>
                                <a:chExt cx="4560" cy="7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3"/>
                                  <a:ext cx="4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8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" o:spid="_x0000_s1026" style="width:228pt;height:.35pt;mso-position-horizontal-relative:char;mso-position-vertical-relative:line" coordsize="45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">
                      <v:line id="Line 9" o:spid="_x0000_s1027" style="position:absolute;visibility:visible;mso-wrap-style:square" from="0,3" to="45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jY98EAAADaAAAADwAAAGRycy9kb3ducmV2LnhtbERPy2rCQBTdF/oPwy1010xsQWrMKPVR&#10;6Uowim5vM9dMMHMnZKZJ+vedhdDl4bzz5Wgb0VPna8cKJkkKgrh0uuZKwen4+fIOwgdkjY1jUvBL&#10;HpaLx4ccM+0GPlBfhErEEPYZKjAhtJmUvjRk0SeuJY7c1XUWQ4RdJXWHQwy3jXxN06m0WHNsMNjS&#10;2lB5K36sgt1mette07fzRc7K3WbyvdrunVHq+Wn8mIMINIZ/8d39pRXErfFKvA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6Nj3wQAAANoAAAAPAAAAAAAAAAAAAAAA&#10;AKECAABkcnMvZG93bnJldi54bWxQSwUGAAAAAAQABAD5AAAAjwMAAAAA&#10;" strokeweight=".1134mm"/>
                      <w10:anchorlock/>
                    </v:group>
                  </w:pict>
                </mc:Fallback>
              </mc:AlternateContent>
            </w:r>
          </w:p>
          <w:p w14:paraId="14EF8BCF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44D3326E" w14:textId="7649782F" w:rsidR="001C28AB" w:rsidRPr="00B04B6B" w:rsidRDefault="004C11D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7704423" wp14:editId="4EA6F673">
                      <wp:extent cx="2895600" cy="4445"/>
                      <wp:effectExtent l="9525" t="9525" r="9525" b="5080"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5600" cy="4445"/>
                                <a:chOff x="0" y="0"/>
                                <a:chExt cx="4560" cy="7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3"/>
                                  <a:ext cx="4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8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" o:spid="_x0000_s1026" style="width:228pt;height:.35pt;mso-position-horizontal-relative:char;mso-position-vertical-relative:line" coordsize="45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">
                      <v:line id="Line 7" o:spid="_x0000_s1027" style="position:absolute;visibility:visible;mso-wrap-style:square" from="0,3" to="45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vpHsMAAADaAAAADwAAAGRycy9kb3ducmV2LnhtbESPT2vCQBTE74LfYXmF3urGFoKmrlLr&#10;HzwJRtHra/aZDWbfhuyq6bfvCgWPw8z8hpnMOluLG7W+cqxgOEhAEBdOV1wqOOxXbyMQPiBrrB2T&#10;gl/yMJv2exPMtLvzjm55KEWEsM9QgQmhyaT0hSGLfuAa4uidXWsxRNmWUrd4j3Bby/ckSaXFiuOC&#10;wYa+DRWX/GoVrBfpZXlOPo4nOS7Wi+HPfLl1RqnXl+7rE0SgLjzD/+2NVpDC40q8AXL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76R7DAAAA2gAAAA8AAAAAAAAAAAAA&#10;AAAAoQIAAGRycy9kb3ducmV2LnhtbFBLBQYAAAAABAAEAPkAAACRAwAAAAA=&#10;" strokeweight=".1134mm"/>
                      <w10:anchorlock/>
                    </v:group>
                  </w:pict>
                </mc:Fallback>
              </mc:AlternateContent>
            </w:r>
          </w:p>
          <w:p w14:paraId="75428292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1398085D" w14:textId="7FA273C1" w:rsidR="001C28AB" w:rsidRPr="00B04B6B" w:rsidRDefault="004C11D4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70E24B4" wp14:editId="1122D06C">
                      <wp:extent cx="2895600" cy="4445"/>
                      <wp:effectExtent l="9525" t="9525" r="9525" b="5080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5600" cy="4445"/>
                                <a:chOff x="0" y="0"/>
                                <a:chExt cx="4560" cy="7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3"/>
                                  <a:ext cx="45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8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8pt;height:.35pt;mso-position-horizontal-relative:char;mso-position-vertical-relative:line" coordsize="45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">
                      <v:line id="Line 5" o:spid="_x0000_s1027" style="position:absolute;visibility:visible;mso-wrap-style:square" from="0,3" to="45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XS8sMAAADaAAAADwAAAGRycy9kb3ducmV2LnhtbESPW2sCMRSE3wX/QziFvmnWVkRXo9h6&#10;wSfBC/p6ujluFjcnyybV7b9vBMHHYWa+YSazxpbiRrUvHCvodRMQxJnTBecKjodVZwjCB2SNpWNS&#10;8EceZtN2a4Kpdnfe0W0fchEh7FNUYEKoUil9Zsii77qKOHoXV1sMUda51DXeI9yW8iNJBtJiwXHB&#10;YEXfhrLr/tcqWC8G1+Ul+Tyd5ShbL3o/X8utM0q9vzXzMYhATXiFn+2NVtCHx5V4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l0vLDAAAA2gAAAA8AAAAAAAAAAAAA&#10;AAAAoQIAAGRycy9kb3ducmV2LnhtbFBLBQYAAAAABAAEAPkAAACRAwAAAAA=&#10;" strokeweight=".1134mm"/>
                      <w10:anchorlock/>
                    </v:group>
                  </w:pict>
                </mc:Fallback>
              </mc:AlternateContent>
            </w:r>
          </w:p>
          <w:p w14:paraId="4A858BDC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005359FB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</w:tc>
      </w:tr>
    </w:tbl>
    <w:p w14:paraId="2630CD89" w14:textId="039ED647" w:rsidR="001C28AB" w:rsidRPr="00B04B6B" w:rsidRDefault="004C11D4" w:rsidP="009513A3">
      <w:pPr>
        <w:pStyle w:val="a3"/>
        <w:ind w:left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lang w:bidi="ar-SA"/>
        </w:rPr>
        <mc:AlternateContent>
          <mc:Choice Requires="wpg">
            <w:drawing>
              <wp:inline distT="0" distB="0" distL="0" distR="0" wp14:anchorId="79EC4453" wp14:editId="47E6FDAE">
                <wp:extent cx="2896235" cy="4445"/>
                <wp:effectExtent l="9525" t="9525" r="8890" b="508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6235" cy="4445"/>
                          <a:chOff x="0" y="0"/>
                          <a:chExt cx="4561" cy="7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3"/>
                            <a:ext cx="4560" cy="0"/>
                          </a:xfrm>
                          <a:prstGeom prst="line">
                            <a:avLst/>
                          </a:prstGeom>
                          <a:noFill/>
                          <a:ln w="4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28.05pt;height:.35pt;mso-position-horizontal-relative:char;mso-position-vertical-relative:line" coordsize="4561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">
                <v:line id="Line 3" o:spid="_x0000_s1027" style="position:absolute;visibility:visible;mso-wrap-style:square" from="0,3" to="456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DvHcQAAADaAAAADwAAAGRycy9kb3ducmV2LnhtbESPT2vCQBTE74V+h+UVetONFkKNruKf&#10;VHoqqKVen9lnNph9G7LbJP323YLQ4zAzv2EWq8HWoqPWV44VTMYJCOLC6YpLBZ+nt9ErCB+QNdaO&#10;ScEPeVgtHx8WmGnX84G6YyhFhLDPUIEJocmk9IUhi37sGuLoXV1rMUTZllK32Ee4reU0SVJpseK4&#10;YLChraHidvy2Cva79JZfk5evs5wV+93kssk/nFHq+WlYz0EEGsJ/+N5+1wqm8Hcl3g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AO8dxAAAANoAAAAPAAAAAAAAAAAA&#10;AAAAAKECAABkcnMvZG93bnJldi54bWxQSwUGAAAAAAQABAD5AAAAkgMAAAAA&#10;" strokeweight=".1134mm"/>
                <w10:anchorlock/>
              </v:group>
            </w:pict>
          </mc:Fallback>
        </mc:AlternateContent>
      </w:r>
    </w:p>
    <w:p w14:paraId="3949BEB8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p w14:paraId="5D265C81" w14:textId="77777777" w:rsidR="006D0EDA" w:rsidRPr="00B04B6B" w:rsidRDefault="006D0EDA" w:rsidP="009513A3">
      <w:pPr>
        <w:jc w:val="both"/>
        <w:rPr>
          <w:rFonts w:ascii="Tahoma" w:hAnsi="Tahoma" w:cs="Tahoma"/>
          <w:sz w:val="20"/>
          <w:szCs w:val="20"/>
        </w:rPr>
      </w:pPr>
    </w:p>
    <w:p w14:paraId="23B79B87" w14:textId="77777777" w:rsidR="001C28AB" w:rsidRPr="00B04B6B" w:rsidRDefault="003C712E" w:rsidP="009513A3">
      <w:pPr>
        <w:jc w:val="center"/>
        <w:rPr>
          <w:rFonts w:ascii="Tahoma" w:hAnsi="Tahoma" w:cs="Tahoma"/>
          <w:b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ПОДПИСИ СТОРОН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850"/>
        <w:gridCol w:w="4892"/>
      </w:tblGrid>
      <w:tr w:rsidR="001C28AB" w:rsidRPr="00B04B6B" w14:paraId="5869EF54" w14:textId="77777777">
        <w:trPr>
          <w:trHeight w:val="911"/>
        </w:trPr>
        <w:tc>
          <w:tcPr>
            <w:tcW w:w="4850" w:type="dxa"/>
          </w:tcPr>
          <w:p w14:paraId="55D65BA4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Конкурсный управляющий</w:t>
            </w:r>
          </w:p>
          <w:p w14:paraId="1B86750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0435359" w14:textId="673799C8" w:rsidR="001C28AB" w:rsidRPr="00B04B6B" w:rsidRDefault="003C712E" w:rsidP="0071632B">
            <w:pPr>
              <w:pStyle w:val="TableParagraph"/>
              <w:tabs>
                <w:tab w:val="left" w:pos="3541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="0071632B">
              <w:rPr>
                <w:rFonts w:ascii="Tahoma" w:hAnsi="Tahoma" w:cs="Tahoma"/>
                <w:sz w:val="20"/>
                <w:szCs w:val="20"/>
              </w:rPr>
              <w:t>Т.В. Струкова</w:t>
            </w:r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  <w:tc>
          <w:tcPr>
            <w:tcW w:w="4892" w:type="dxa"/>
          </w:tcPr>
          <w:p w14:paraId="01E148B7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Участник торгов:</w:t>
            </w:r>
          </w:p>
          <w:p w14:paraId="3AAF3D9E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FDBA586" w14:textId="77777777" w:rsidR="001C28AB" w:rsidRPr="00B04B6B" w:rsidRDefault="003C712E" w:rsidP="009513A3">
            <w:pPr>
              <w:pStyle w:val="TableParagraph"/>
              <w:tabs>
                <w:tab w:val="left" w:pos="2878"/>
                <w:tab w:val="left" w:pos="4637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</w:tr>
    </w:tbl>
    <w:p w14:paraId="730F47D9" w14:textId="77777777" w:rsidR="003C712E" w:rsidRPr="00B04B6B" w:rsidRDefault="003C712E" w:rsidP="009513A3">
      <w:pPr>
        <w:jc w:val="both"/>
        <w:rPr>
          <w:rFonts w:ascii="Tahoma" w:hAnsi="Tahoma" w:cs="Tahoma"/>
          <w:sz w:val="20"/>
          <w:szCs w:val="20"/>
        </w:rPr>
      </w:pPr>
    </w:p>
    <w:sectPr w:rsidR="003C712E" w:rsidRPr="00B04B6B" w:rsidSect="006D0EDA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03BC"/>
    <w:multiLevelType w:val="multilevel"/>
    <w:tmpl w:val="A1FCD9C0"/>
    <w:lvl w:ilvl="0">
      <w:start w:val="1"/>
      <w:numFmt w:val="decimal"/>
      <w:lvlText w:val="%1"/>
      <w:lvlJc w:val="left"/>
      <w:pPr>
        <w:ind w:left="30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8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2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4" w:hanging="360"/>
      </w:pPr>
      <w:rPr>
        <w:rFonts w:hint="default"/>
        <w:lang w:val="ru-RU" w:eastAsia="ru-RU" w:bidi="ru-RU"/>
      </w:rPr>
    </w:lvl>
  </w:abstractNum>
  <w:abstractNum w:abstractNumId="1">
    <w:nsid w:val="25061D42"/>
    <w:multiLevelType w:val="multilevel"/>
    <w:tmpl w:val="57D6488A"/>
    <w:lvl w:ilvl="0">
      <w:start w:val="6"/>
      <w:numFmt w:val="decimal"/>
      <w:lvlText w:val="%1"/>
      <w:lvlJc w:val="left"/>
      <w:pPr>
        <w:ind w:left="302" w:hanging="38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89"/>
      </w:pPr>
      <w:rPr>
        <w:rFonts w:hint="default"/>
        <w:lang w:val="ru-RU" w:eastAsia="ru-RU" w:bidi="ru-RU"/>
      </w:rPr>
    </w:lvl>
  </w:abstractNum>
  <w:abstractNum w:abstractNumId="2">
    <w:nsid w:val="2A6F28CA"/>
    <w:multiLevelType w:val="multilevel"/>
    <w:tmpl w:val="68865FEE"/>
    <w:lvl w:ilvl="0">
      <w:start w:val="2"/>
      <w:numFmt w:val="decimal"/>
      <w:lvlText w:val="%1"/>
      <w:lvlJc w:val="left"/>
      <w:pPr>
        <w:ind w:left="302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32"/>
      </w:pPr>
      <w:rPr>
        <w:rFonts w:hint="default"/>
        <w:lang w:val="ru-RU" w:eastAsia="ru-RU" w:bidi="ru-RU"/>
      </w:rPr>
    </w:lvl>
  </w:abstractNum>
  <w:abstractNum w:abstractNumId="3">
    <w:nsid w:val="38EF779F"/>
    <w:multiLevelType w:val="multilevel"/>
    <w:tmpl w:val="B59EF60E"/>
    <w:lvl w:ilvl="0">
      <w:start w:val="5"/>
      <w:numFmt w:val="decimal"/>
      <w:lvlText w:val="%1"/>
      <w:lvlJc w:val="left"/>
      <w:pPr>
        <w:ind w:left="302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60"/>
      </w:pPr>
      <w:rPr>
        <w:rFonts w:hint="default"/>
        <w:lang w:val="ru-RU" w:eastAsia="ru-RU" w:bidi="ru-RU"/>
      </w:rPr>
    </w:lvl>
  </w:abstractNum>
  <w:abstractNum w:abstractNumId="4">
    <w:nsid w:val="46160FB7"/>
    <w:multiLevelType w:val="multilevel"/>
    <w:tmpl w:val="354E7E90"/>
    <w:lvl w:ilvl="0">
      <w:start w:val="6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51"/>
      </w:pPr>
      <w:rPr>
        <w:rFonts w:hint="default"/>
        <w:lang w:val="ru-RU" w:eastAsia="ru-RU" w:bidi="ru-RU"/>
      </w:rPr>
    </w:lvl>
  </w:abstractNum>
  <w:abstractNum w:abstractNumId="5">
    <w:nsid w:val="73432E84"/>
    <w:multiLevelType w:val="multilevel"/>
    <w:tmpl w:val="B7A6FF22"/>
    <w:lvl w:ilvl="0">
      <w:start w:val="3"/>
      <w:numFmt w:val="decimal"/>
      <w:lvlText w:val="%1"/>
      <w:lvlJc w:val="left"/>
      <w:pPr>
        <w:ind w:left="302" w:hanging="44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42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42"/>
      </w:pPr>
      <w:rPr>
        <w:rFonts w:hint="default"/>
        <w:lang w:val="ru-RU" w:eastAsia="ru-RU" w:bidi="ru-RU"/>
      </w:rPr>
    </w:lvl>
  </w:abstractNum>
  <w:abstractNum w:abstractNumId="6">
    <w:nsid w:val="7C9B079B"/>
    <w:multiLevelType w:val="hybridMultilevel"/>
    <w:tmpl w:val="08B4493A"/>
    <w:lvl w:ilvl="0" w:tplc="C62AE484">
      <w:start w:val="1"/>
      <w:numFmt w:val="decimal"/>
      <w:lvlText w:val="%1."/>
      <w:lvlJc w:val="left"/>
      <w:pPr>
        <w:ind w:left="3218" w:hanging="240"/>
        <w:jc w:val="right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1" w:tplc="1DCC6504">
      <w:numFmt w:val="bullet"/>
      <w:lvlText w:val="•"/>
      <w:lvlJc w:val="left"/>
      <w:pPr>
        <w:ind w:left="4704" w:hanging="240"/>
      </w:pPr>
      <w:rPr>
        <w:rFonts w:hint="default"/>
        <w:lang w:val="ru-RU" w:eastAsia="ru-RU" w:bidi="ru-RU"/>
      </w:rPr>
    </w:lvl>
    <w:lvl w:ilvl="2" w:tplc="D83C0B34">
      <w:numFmt w:val="bullet"/>
      <w:lvlText w:val="•"/>
      <w:lvlJc w:val="left"/>
      <w:pPr>
        <w:ind w:left="5289" w:hanging="240"/>
      </w:pPr>
      <w:rPr>
        <w:rFonts w:hint="default"/>
        <w:lang w:val="ru-RU" w:eastAsia="ru-RU" w:bidi="ru-RU"/>
      </w:rPr>
    </w:lvl>
    <w:lvl w:ilvl="3" w:tplc="130E5DE2">
      <w:numFmt w:val="bullet"/>
      <w:lvlText w:val="•"/>
      <w:lvlJc w:val="left"/>
      <w:pPr>
        <w:ind w:left="5873" w:hanging="240"/>
      </w:pPr>
      <w:rPr>
        <w:rFonts w:hint="default"/>
        <w:lang w:val="ru-RU" w:eastAsia="ru-RU" w:bidi="ru-RU"/>
      </w:rPr>
    </w:lvl>
    <w:lvl w:ilvl="4" w:tplc="06BA7EDC">
      <w:numFmt w:val="bullet"/>
      <w:lvlText w:val="•"/>
      <w:lvlJc w:val="left"/>
      <w:pPr>
        <w:ind w:left="6458" w:hanging="240"/>
      </w:pPr>
      <w:rPr>
        <w:rFonts w:hint="default"/>
        <w:lang w:val="ru-RU" w:eastAsia="ru-RU" w:bidi="ru-RU"/>
      </w:rPr>
    </w:lvl>
    <w:lvl w:ilvl="5" w:tplc="234CA004">
      <w:numFmt w:val="bullet"/>
      <w:lvlText w:val="•"/>
      <w:lvlJc w:val="left"/>
      <w:pPr>
        <w:ind w:left="7043" w:hanging="240"/>
      </w:pPr>
      <w:rPr>
        <w:rFonts w:hint="default"/>
        <w:lang w:val="ru-RU" w:eastAsia="ru-RU" w:bidi="ru-RU"/>
      </w:rPr>
    </w:lvl>
    <w:lvl w:ilvl="6" w:tplc="68DADD84">
      <w:numFmt w:val="bullet"/>
      <w:lvlText w:val="•"/>
      <w:lvlJc w:val="left"/>
      <w:pPr>
        <w:ind w:left="7627" w:hanging="240"/>
      </w:pPr>
      <w:rPr>
        <w:rFonts w:hint="default"/>
        <w:lang w:val="ru-RU" w:eastAsia="ru-RU" w:bidi="ru-RU"/>
      </w:rPr>
    </w:lvl>
    <w:lvl w:ilvl="7" w:tplc="9E1C2C62">
      <w:numFmt w:val="bullet"/>
      <w:lvlText w:val="•"/>
      <w:lvlJc w:val="left"/>
      <w:pPr>
        <w:ind w:left="8212" w:hanging="240"/>
      </w:pPr>
      <w:rPr>
        <w:rFonts w:hint="default"/>
        <w:lang w:val="ru-RU" w:eastAsia="ru-RU" w:bidi="ru-RU"/>
      </w:rPr>
    </w:lvl>
    <w:lvl w:ilvl="8" w:tplc="2CE80FD0">
      <w:numFmt w:val="bullet"/>
      <w:lvlText w:val="•"/>
      <w:lvlJc w:val="left"/>
      <w:pPr>
        <w:ind w:left="8797" w:hanging="240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8AB"/>
    <w:rsid w:val="0008553F"/>
    <w:rsid w:val="000A6560"/>
    <w:rsid w:val="001C28AB"/>
    <w:rsid w:val="002A76A3"/>
    <w:rsid w:val="003C712E"/>
    <w:rsid w:val="004156DF"/>
    <w:rsid w:val="004C11D4"/>
    <w:rsid w:val="006D0EDA"/>
    <w:rsid w:val="0071632B"/>
    <w:rsid w:val="007F2756"/>
    <w:rsid w:val="00884AD5"/>
    <w:rsid w:val="00934015"/>
    <w:rsid w:val="009513A3"/>
    <w:rsid w:val="009F1669"/>
    <w:rsid w:val="00B04B6B"/>
    <w:rsid w:val="00D21134"/>
    <w:rsid w:val="00DB6BAC"/>
    <w:rsid w:val="00E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1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p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уступки права требования задолженности (цессии)</vt:lpstr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уступки права требования задолженности (цессии)</dc:title>
  <dc:creator>Chernov</dc:creator>
  <cp:lastModifiedBy>Струкова Татьяна Викторовна</cp:lastModifiedBy>
  <cp:revision>7</cp:revision>
  <dcterms:created xsi:type="dcterms:W3CDTF">2021-10-12T08:41:00Z</dcterms:created>
  <dcterms:modified xsi:type="dcterms:W3CDTF">2021-10-12T08:56:00Z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2019-08-05T00:00:00Z</vt:filetime>
  </property>
</Properties>
</file>