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3031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5106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 № _______</w:t>
      </w:r>
    </w:p>
    <w:p w14:paraId="28AF8D43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814"/>
      </w:tblGrid>
      <w:tr w:rsidR="001B177F" w:rsidRPr="00510632" w14:paraId="40FA4CBA" w14:textId="77777777" w:rsidTr="005F395F">
        <w:tc>
          <w:tcPr>
            <w:tcW w:w="4823" w:type="dxa"/>
            <w:shd w:val="clear" w:color="auto" w:fill="auto"/>
          </w:tcPr>
          <w:p w14:paraId="71CB056D" w14:textId="37052752" w:rsidR="001B177F" w:rsidRPr="00510632" w:rsidRDefault="00510632" w:rsidP="005B68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="001B177F" w:rsidRPr="00510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Уфа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Республика Башкортостан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alias w:val="Дата публикации"/>
            <w:tag w:val=""/>
            <w:id w:val="2075542176"/>
            <w:placeholder>
              <w:docPart w:val="2549B82798274DF2A31EB9CBE60E7509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11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shd w:val="clear" w:color="auto" w:fill="auto"/>
              </w:tcPr>
              <w:p w14:paraId="149C0862" w14:textId="57385DF6" w:rsidR="001B177F" w:rsidRPr="00510632" w:rsidRDefault="00F7274D" w:rsidP="00BF083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22</w:t>
                </w:r>
                <w:r w:rsidR="007963D7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</w:t>
                </w:r>
                <w:r w:rsidR="00A95141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11</w:t>
                </w:r>
                <w:r w:rsidR="007963D7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.2021</w:t>
                </w:r>
              </w:p>
            </w:tc>
          </w:sdtContent>
        </w:sdt>
      </w:tr>
    </w:tbl>
    <w:p w14:paraId="05C05D2D" w14:textId="1F0AB77E" w:rsidR="001B177F" w:rsidRPr="00510632" w:rsidRDefault="00F7274D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7274D">
        <w:rPr>
          <w:rFonts w:ascii="Times New Roman" w:eastAsia="Times New Roman" w:hAnsi="Times New Roman" w:cs="Times New Roman"/>
          <w:lang w:eastAsia="ru-RU"/>
        </w:rPr>
        <w:t>Валеев Фларит Ахнафович</w:t>
      </w:r>
      <w:r w:rsidR="00BF0832" w:rsidRPr="00BF0832">
        <w:rPr>
          <w:rFonts w:ascii="Times New Roman" w:eastAsia="Times New Roman" w:hAnsi="Times New Roman" w:cs="Times New Roman"/>
          <w:lang w:eastAsia="ru-RU"/>
        </w:rPr>
        <w:t xml:space="preserve"> в лице Финансового управляющего Киреевой Алии Раилевны, действующей на основании решения </w:t>
      </w:r>
      <w:r w:rsidR="005F395F" w:rsidRPr="005F395F">
        <w:rPr>
          <w:rFonts w:ascii="Times New Roman" w:eastAsia="Times New Roman" w:hAnsi="Times New Roman" w:cs="Times New Roman"/>
          <w:lang w:eastAsia="ru-RU"/>
        </w:rPr>
        <w:t xml:space="preserve">Арбитражного суда Республики Башкортостан </w:t>
      </w:r>
      <w:r w:rsidR="007963D7" w:rsidRPr="007963D7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F7274D">
        <w:rPr>
          <w:rFonts w:ascii="Times New Roman" w:eastAsia="Times New Roman" w:hAnsi="Times New Roman" w:cs="Times New Roman"/>
          <w:lang w:eastAsia="ru-RU"/>
        </w:rPr>
        <w:t>15.03.2021 дело № А07-30072/2020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, именуем</w:t>
      </w:r>
      <w:r>
        <w:rPr>
          <w:rFonts w:ascii="Times New Roman" w:eastAsia="Times New Roman" w:hAnsi="Times New Roman" w:cs="Times New Roman"/>
          <w:lang w:eastAsia="ru-RU"/>
        </w:rPr>
        <w:t>ый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1B177F" w:rsidRPr="00510632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 xml:space="preserve"> «Задаткополучатель», с одной стороны и ____________________________, в лице ______________________, 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 именуемый в дальнейшем «Задаткодатель», с другой стороны, вместе именуемые «Стороны», заключили настоящий Договор о нижеследующем.</w:t>
      </w:r>
    </w:p>
    <w:p w14:paraId="3FC33774" w14:textId="77777777" w:rsidR="001B177F" w:rsidRPr="00510632" w:rsidRDefault="001B177F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332825" w14:textId="00C5FE2B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Настоящий договор является неотъемлемой частью Заявки на участие в торгах </w:t>
      </w:r>
      <w:r w:rsidR="00BF0832">
        <w:rPr>
          <w:rFonts w:ascii="Times New Roman" w:eastAsia="Times New Roman" w:hAnsi="Times New Roman" w:cs="Times New Roman"/>
          <w:lang w:eastAsia="ru-RU"/>
        </w:rPr>
        <w:t xml:space="preserve">в форме аукциона </w:t>
      </w:r>
      <w:r w:rsidRPr="00510632">
        <w:rPr>
          <w:rFonts w:ascii="Times New Roman" w:eastAsia="Times New Roman" w:hAnsi="Times New Roman" w:cs="Times New Roman"/>
          <w:lang w:eastAsia="ru-RU"/>
        </w:rPr>
        <w:t>(далее - Заявка), поданной Задаткодателем Задаткополучателю для участия в торгах, назначенных на __________________20</w:t>
      </w:r>
      <w:r w:rsidR="008A69C9" w:rsidRPr="00510632">
        <w:rPr>
          <w:rFonts w:ascii="Times New Roman" w:eastAsia="Times New Roman" w:hAnsi="Times New Roman" w:cs="Times New Roman"/>
          <w:lang w:eastAsia="ru-RU"/>
        </w:rPr>
        <w:t>2</w:t>
      </w:r>
      <w:r w:rsidR="007963D7">
        <w:rPr>
          <w:rFonts w:ascii="Times New Roman" w:eastAsia="Times New Roman" w:hAnsi="Times New Roman" w:cs="Times New Roman"/>
          <w:lang w:eastAsia="ru-RU"/>
        </w:rPr>
        <w:t>1</w:t>
      </w:r>
      <w:r w:rsidRPr="00510632">
        <w:rPr>
          <w:rFonts w:ascii="Times New Roman" w:eastAsia="Times New Roman" w:hAnsi="Times New Roman" w:cs="Times New Roman"/>
          <w:lang w:eastAsia="ru-RU"/>
        </w:rPr>
        <w:t xml:space="preserve"> г., по продаже имущества</w:t>
      </w:r>
      <w:r w:rsidRPr="0051063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2897E677" w14:textId="77777777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Задаткодатель дает, а Задаткополучатель принимает задаток в сумме ______________________ руб. 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66712098" w14:textId="77777777" w:rsidR="001B177F" w:rsidRPr="00510632" w:rsidRDefault="001B177F" w:rsidP="00072458">
      <w:pPr>
        <w:widowControl w:val="0"/>
        <w:tabs>
          <w:tab w:val="left" w:pos="201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10632">
        <w:rPr>
          <w:rFonts w:ascii="Times New Roman" w:eastAsia="Times New Roman" w:hAnsi="Times New Roman" w:cs="Times New Roman"/>
          <w:spacing w:val="-1"/>
          <w:lang w:eastAsia="ru-RU"/>
        </w:rPr>
        <w:t>С</w:t>
      </w:r>
      <w:r w:rsidRPr="00510632">
        <w:rPr>
          <w:rFonts w:ascii="Times New Roman" w:eastAsia="Times New Roman" w:hAnsi="Times New Roman" w:cs="Times New Roman"/>
          <w:lang w:eastAsia="ru-RU"/>
        </w:rPr>
        <w:t>тороны договорились, что форма приема задатка безналичная. Задаток принимается путем перечисления денежных средств на расчетный счет</w:t>
      </w:r>
    </w:p>
    <w:p w14:paraId="335CE24A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Банк получателя Доп.офис N8598/07770 ПАО Сбербанк</w:t>
      </w:r>
    </w:p>
    <w:p w14:paraId="0D61F30C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Кор/счет банка 30101810300000000601</w:t>
      </w:r>
    </w:p>
    <w:p w14:paraId="01B5D5C0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БИК банка 048073601</w:t>
      </w:r>
    </w:p>
    <w:p w14:paraId="37D5D7AE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Счет получателя 40817810806000947983</w:t>
      </w:r>
    </w:p>
    <w:p w14:paraId="57EDBF39" w14:textId="21BFF925" w:rsidR="00A95141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Ф.И.О. получателя Валеев Фларит Ахнафович</w:t>
      </w:r>
    </w:p>
    <w:p w14:paraId="32CE0F2E" w14:textId="79D76940" w:rsidR="001B177F" w:rsidRPr="00510632" w:rsidRDefault="001B177F" w:rsidP="00A95141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Задаток возвращается Задаткодателю с расчетного счета Задаткополучателя, если Задаткодатель не признан победителем торгов, в течение 5 (Пяти) рабочих дней после утверждения протокола об итогах торгов.</w:t>
      </w:r>
    </w:p>
    <w:p w14:paraId="26292171" w14:textId="77777777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В случае признания Задаткодателя победителем торгов после утверждения протокола об итогах торгов задаток остается у Задаткополучателя и засчитывается в оплату приобретаемого имущества по заключенному договору купли-продажи.</w:t>
      </w:r>
    </w:p>
    <w:p w14:paraId="12F4BBB4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В случае отказа или уклонения Задаткодателя-победителя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51D19F16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В случае отзыва Задаткодателем заявки на участие в торгах до истечения установленного срока подачи заявок, Задаткополучатель возвращает Задаткодателю задаток в течение 5 банковских дней с даты отзыва заявки.</w:t>
      </w:r>
    </w:p>
    <w:p w14:paraId="71D0FFC2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Настоящий Договор считается заключенным и вступает в силу с момента подписания его Сторонами.</w:t>
      </w:r>
    </w:p>
    <w:p w14:paraId="79F09D79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1ED62FA8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Настоящий договор составлен в двух экземплярах, имеющих равную юридическую силу, один экземпляр находится у Задаткодателя, один экземпляр - у Задаткополучателя.</w:t>
      </w:r>
    </w:p>
    <w:p w14:paraId="19EF0DE2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Реквизиты сторон:</w:t>
      </w:r>
    </w:p>
    <w:p w14:paraId="02F46661" w14:textId="77777777" w:rsidR="001B177F" w:rsidRPr="00510632" w:rsidRDefault="001B177F" w:rsidP="005B6844">
      <w:pPr>
        <w:shd w:val="clear" w:color="auto" w:fill="FFFFFF"/>
        <w:tabs>
          <w:tab w:val="left" w:pos="1080"/>
          <w:tab w:val="left" w:pos="37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4780"/>
      </w:tblGrid>
      <w:tr w:rsidR="001B177F" w:rsidRPr="00510632" w14:paraId="16C86353" w14:textId="77777777" w:rsidTr="00510632">
        <w:tc>
          <w:tcPr>
            <w:tcW w:w="5070" w:type="dxa"/>
            <w:shd w:val="clear" w:color="auto" w:fill="auto"/>
          </w:tcPr>
          <w:p w14:paraId="3687F69C" w14:textId="00DB73D3" w:rsid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«Задаткополучатель»</w:t>
            </w:r>
          </w:p>
          <w:p w14:paraId="0F8116CB" w14:textId="77777777" w:rsidR="00510632" w:rsidRP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DF71215" w14:textId="624B3C2E" w:rsidR="00510632" w:rsidRDefault="00F7274D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>Валеев Фларит Ахнафович</w:t>
            </w:r>
            <w:r w:rsidR="00BF0832" w:rsidRPr="00BF0832">
              <w:rPr>
                <w:rFonts w:ascii="Times New Roman" w:eastAsia="Times New Roman" w:hAnsi="Times New Roman" w:cs="Times New Roman"/>
                <w:lang w:eastAsia="ru-RU"/>
              </w:rPr>
              <w:t xml:space="preserve"> в лице Финансового управляющего </w:t>
            </w:r>
            <w:r w:rsidR="007963D7" w:rsidRPr="007963D7">
              <w:rPr>
                <w:rFonts w:ascii="Times New Roman" w:eastAsia="Times New Roman" w:hAnsi="Times New Roman" w:cs="Times New Roman"/>
                <w:lang w:eastAsia="ru-RU"/>
              </w:rPr>
              <w:t>Киреева Алия Раилевна ИНН 027810581327, CНИЛС 13127859556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</w:t>
            </w:r>
            <w:r w:rsidR="00BF0832" w:rsidRPr="00BF0832">
              <w:rPr>
                <w:rFonts w:ascii="Times New Roman" w:eastAsia="Times New Roman" w:hAnsi="Times New Roman" w:cs="Times New Roman"/>
                <w:lang w:eastAsia="ru-RU"/>
              </w:rPr>
              <w:t xml:space="preserve">, действующей на основании решения Арбитражного суда Республики Башкортостан </w:t>
            </w:r>
            <w:r w:rsidR="005F395F" w:rsidRPr="005F395F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>15.03.2021 дело № А07-30072/2020</w:t>
            </w:r>
          </w:p>
          <w:p w14:paraId="0A7DA4D2" w14:textId="77777777" w:rsidR="00510632" w:rsidRPr="00510632" w:rsidRDefault="00510632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A7FB11" w14:textId="732A8664" w:rsidR="00153E24" w:rsidRPr="00510632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0632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DCC0CC8" w14:textId="06D06FA8" w:rsidR="001B177F" w:rsidRPr="00510632" w:rsidRDefault="00BF0832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/Киреева</w:t>
            </w:r>
            <w:r w:rsidR="00153E24" w:rsidRPr="00510632">
              <w:rPr>
                <w:rFonts w:ascii="Times New Roman" w:hAnsi="Times New Roman" w:cs="Times New Roman"/>
              </w:rPr>
              <w:t xml:space="preserve"> А.Р./</w:t>
            </w:r>
            <w:r w:rsidR="00510632">
              <w:rPr>
                <w:rFonts w:ascii="Times New Roman" w:hAnsi="Times New Roman" w:cs="Times New Roman"/>
              </w:rPr>
              <w:t xml:space="preserve"> ______________________</w:t>
            </w:r>
          </w:p>
        </w:tc>
        <w:tc>
          <w:tcPr>
            <w:tcW w:w="5070" w:type="dxa"/>
            <w:shd w:val="clear" w:color="auto" w:fill="auto"/>
          </w:tcPr>
          <w:p w14:paraId="78134844" w14:textId="77777777" w:rsidR="001B177F" w:rsidRPr="00510632" w:rsidRDefault="001B177F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«Задаткодатель»</w:t>
            </w:r>
          </w:p>
        </w:tc>
      </w:tr>
    </w:tbl>
    <w:p w14:paraId="6481BD27" w14:textId="77777777" w:rsidR="003C3A3E" w:rsidRPr="005B6844" w:rsidRDefault="003C3A3E" w:rsidP="005B6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A3E" w:rsidRPr="005B6844" w:rsidSect="00EF19BC">
      <w:pgSz w:w="11906" w:h="16838"/>
      <w:pgMar w:top="426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7"/>
    <w:rsid w:val="00072458"/>
    <w:rsid w:val="00153E24"/>
    <w:rsid w:val="001B177F"/>
    <w:rsid w:val="003C3A3E"/>
    <w:rsid w:val="00410F32"/>
    <w:rsid w:val="00417177"/>
    <w:rsid w:val="00446567"/>
    <w:rsid w:val="00510632"/>
    <w:rsid w:val="00552CCE"/>
    <w:rsid w:val="005B6844"/>
    <w:rsid w:val="005F395F"/>
    <w:rsid w:val="006F4E27"/>
    <w:rsid w:val="007963D7"/>
    <w:rsid w:val="008328E7"/>
    <w:rsid w:val="008A69C9"/>
    <w:rsid w:val="00A95141"/>
    <w:rsid w:val="00BF0832"/>
    <w:rsid w:val="00F7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BE6"/>
  <w15:chartTrackingRefBased/>
  <w15:docId w15:val="{E153EF49-17CC-46CF-9C86-3DA73AC5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177F"/>
    <w:rPr>
      <w:color w:val="808080"/>
    </w:rPr>
  </w:style>
  <w:style w:type="character" w:customStyle="1" w:styleId="2">
    <w:name w:val="Основной текст (2)_"/>
    <w:link w:val="20"/>
    <w:rsid w:val="001B177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177F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F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49B82798274DF2A31EB9CBE60E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C3659-7CA4-4267-A05E-29439AB479AA}"/>
      </w:docPartPr>
      <w:docPartBody>
        <w:p w:rsidR="00BE111C" w:rsidRDefault="00D01EA1">
          <w:r w:rsidRPr="00F637E7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A1"/>
    <w:rsid w:val="000B53F1"/>
    <w:rsid w:val="000C306B"/>
    <w:rsid w:val="00426B64"/>
    <w:rsid w:val="00552D8B"/>
    <w:rsid w:val="005A5ED7"/>
    <w:rsid w:val="00871E0C"/>
    <w:rsid w:val="00AB411E"/>
    <w:rsid w:val="00B66980"/>
    <w:rsid w:val="00BE111C"/>
    <w:rsid w:val="00C37849"/>
    <w:rsid w:val="00D01EA1"/>
    <w:rsid w:val="00DD131E"/>
    <w:rsid w:val="00EF0CC7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84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2021-11-22T00:00:00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Гарданов</dc:creator>
  <cp:keywords/>
  <dc:description/>
  <cp:lastModifiedBy>AU. Aliya</cp:lastModifiedBy>
  <cp:revision>16</cp:revision>
  <dcterms:created xsi:type="dcterms:W3CDTF">2019-08-24T07:32:00Z</dcterms:created>
  <dcterms:modified xsi:type="dcterms:W3CDTF">2021-11-18T18:51:00Z</dcterms:modified>
</cp:coreProperties>
</file>