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63"/>
        <w:gridCol w:w="1701"/>
      </w:tblGrid>
      <w:tr w:rsidR="00EB50F4" w:rsidRPr="006868EC" w:rsidTr="00EB50F4">
        <w:trPr>
          <w:trHeight w:val="520"/>
          <w:tblHeader/>
        </w:trPr>
        <w:tc>
          <w:tcPr>
            <w:tcW w:w="7663" w:type="dxa"/>
            <w:shd w:val="clear" w:color="000000" w:fill="E4F0DD"/>
            <w:vAlign w:val="center"/>
            <w:hideMark/>
          </w:tcPr>
          <w:p w:rsidR="00EB50F4" w:rsidRPr="00BB4D67" w:rsidRDefault="00EB50F4" w:rsidP="005D2CF9">
            <w:pPr>
              <w:jc w:val="center"/>
              <w:rPr>
                <w:rFonts w:ascii="Arial" w:hAnsi="Arial" w:cs="Arial"/>
                <w:b/>
                <w:color w:val="003F2F"/>
                <w:sz w:val="16"/>
                <w:szCs w:val="16"/>
                <w:lang w:eastAsia="ru-RU"/>
              </w:rPr>
            </w:pPr>
            <w:r w:rsidRPr="00BB4D67">
              <w:rPr>
                <w:rFonts w:ascii="Arial" w:hAnsi="Arial" w:cs="Arial"/>
                <w:b/>
                <w:color w:val="003F2F"/>
                <w:sz w:val="16"/>
                <w:szCs w:val="16"/>
                <w:lang w:eastAsia="ru-RU"/>
              </w:rPr>
              <w:t>Наименование:</w:t>
            </w:r>
          </w:p>
        </w:tc>
        <w:tc>
          <w:tcPr>
            <w:tcW w:w="1701" w:type="dxa"/>
            <w:shd w:val="clear" w:color="000000" w:fill="E4F0DD"/>
            <w:vAlign w:val="center"/>
            <w:hideMark/>
          </w:tcPr>
          <w:p w:rsidR="00EB50F4" w:rsidRPr="00BB4D67" w:rsidRDefault="00EB50F4" w:rsidP="005D2CF9">
            <w:pPr>
              <w:jc w:val="center"/>
              <w:rPr>
                <w:rFonts w:ascii="Arial" w:hAnsi="Arial" w:cs="Arial"/>
                <w:b/>
                <w:color w:val="003F2F"/>
                <w:sz w:val="16"/>
                <w:szCs w:val="16"/>
                <w:lang w:eastAsia="ru-RU"/>
              </w:rPr>
            </w:pPr>
            <w:r w:rsidRPr="00BB4D67">
              <w:rPr>
                <w:rFonts w:ascii="Arial" w:hAnsi="Arial" w:cs="Arial"/>
                <w:b/>
                <w:color w:val="003F2F"/>
                <w:sz w:val="16"/>
                <w:szCs w:val="16"/>
                <w:lang w:eastAsia="ru-RU"/>
              </w:rPr>
              <w:t>Количество, шт.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AD820ARZ 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285,000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right="-250"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DC/DC AM1S-0505SZ преобразователь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1 211,000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АDМ3054BRWZ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АDМ809LARTZ-REEL7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AF 145-30-11 контактор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DC/DC AM1L-1212D-NZ преобразователь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DC/DC AM1S-1215SZ преобразователь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DC/DC AM2DS -0505SH30-NZ преобразователь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125,000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ENC424J600-I/PT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LM317MBSTT3 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PC817XNNIP0F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368,000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SN74HCT32D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680,000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VIPER15HD3 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178,000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АDМ2483BRWZ микросхема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блок вспомогательных контактов ZP-NHK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вилка 5102154-6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Вилка PLD 6 ZL202-40G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1 071,000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Вилка PLD 80-G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Вилка PLD 80-G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Вилка PLD 80-G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Вилка PLD 80-G 40/80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вилка PLS3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1 382,000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вилка1-828582-0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Держатель THFM1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 LL4148 корпус SOD-80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998,000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BAS16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450,000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BAS28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467,000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BAS70-06 корпус SOT-23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 xml:space="preserve">диод LL4148 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3 265,000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LL4148  корпус SOD-80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13 965,000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MBRF30L45CTG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1 239,000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диод MUR120T3G корпус 403А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473,000</w:t>
            </w:r>
          </w:p>
        </w:tc>
      </w:tr>
      <w:tr w:rsidR="00EB50F4" w:rsidRPr="00BB4D67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MUR840 (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кор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TO-220AC)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BB4D67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BB4D67" w:rsidRDefault="00EB50F4" w:rsidP="005D2CF9">
            <w:pPr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MURS120T3(G)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3 088,000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MURS320T3G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RGP02-20E-E3/54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1 115,000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S3M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178,000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STPS660CB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2 478,000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STTH1R02U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STTH1R04U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160,000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STTH212U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445,000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VS HFA16PB120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 VS-HFA32PA120CPbF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Диод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Шотки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VS-10MQ060N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диодSTTH112A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753,000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диодUS1D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2 537,000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диодная сборка DF01S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170,000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диодная сборка VS- 26МТ80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диодная сборка VS-30СРН03PBF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643,000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Идуктивность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LQH43MN100K03L 10мкГн±10% 400мА(1812)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420,000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импульсивный ограничитель 1SMB40CAT3G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индикатор APHCM2012SECK-F01 (оранжевый)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индикатор APHCM2012ZGC-F01 (зеленый)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473,000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индикатор единичный ARL-1210UYC-800mcd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индуктивность LQH55DN330M03 33мкГн корпус 2220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557,000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кварцевый резонатор НС -49\S 10 МГц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116,000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 08055C682KAT2A 6800 пФ±10% 50В  X7R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158,000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0,22 мкФ 630В Х7R±10% 2220, GRM55DR72J224KW01L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1 399,000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08053C224KAT2A  0,22мкФ±10% 25В  X7R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BB4D67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. </w:t>
            </w: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>-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>. 08055A200JAT2A 20</w:t>
            </w: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пФ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>±10% 50B X7R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BB4D67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BB4D67" w:rsidRDefault="00EB50F4" w:rsidP="005D2CF9">
            <w:pPr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315,000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08055C152KAT2A 1500пФ ±10% 50В Х7R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1 569,000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08055C223KAT2A 0,022мкФ±10% 50В  X7R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08055C224KAT2A 0,22мкФ±10% 50В  X7R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1 046,000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08055C331KAT2A 330пФ±10% 50В  X7R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1 098,000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08055С472KAZ2A  4700пФ±10% 50В  X7R 0805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12063C684KAT2A  0,68 мкФ±10% 25В  X7R 1206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2кВ-1000 пФ 2A X7R±10% 1812, 1812GC102KAT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50B-1 мкФ X7R±10% 1210, 12105C105KAT2A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2 615,000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ЧИП-конд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T494X226K035AH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520,000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ЧИП-конд.2,2 мкФ 100В Х7R±10% 1210,GRM32ER72A225KA35L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7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6868EC" w:rsidTr="00EB50F4">
        <w:trPr>
          <w:trHeight w:val="309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керамич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 ЧИП-конд.C2220C681JZGACTU 680пф 2500ВNPO+5% 2220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91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668,000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клеммник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LSF-SMT 5.00/02/90 3.5SNBK TU Kat.№182474000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3 159,000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клеммник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PTSM 0.5/2-2,5-H THR WH R24 кат.№1814498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1 890,000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кнопка PB22E08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200,000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конвертер PIC627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конденсатор CL32B225KBJNNNE 2,2 мкФ±10% 25B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682,000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конденсатор ECO-S1HP222BA  2200мкф +20% 50В (22х25)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167,000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конденсатор EET-ED2W181DA 450 В180 мкф+20% (30х30)мм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404 622,90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210,000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конденсатор EKXG451ELL470MM25S47 47мкф+20% 450</w:t>
            </w:r>
            <w:proofErr w:type="gram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В</w:t>
            </w:r>
            <w:proofErr w:type="gram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(18х25)мм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2 426,000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конденсатор GRM21BR71A105KA01L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1 420,000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конднесатор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EEEHD1C471AP 16B 470мкФ±20% корпус 10*10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конднесатор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EEUEE2W100 10мкФ 450В±10% (12,5*20)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123,000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микроконтролер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dsPIC30F6015-30I/PT корпус TQFP (10х10)мм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690,000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AD817AR корпус SOIC-8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CLC014AJE/ NOPB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DS1821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ILD207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629,000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IR2113S корпус  SOIC-16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ISO122JU корпус R-PDSO-G8/28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LF50ABDT корпус DPAK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298,000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LM211D корпусSO-8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280,000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LM219D  корпус (SO-14)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LV25-P SP20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NCP1200D100R2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PIC12F1822-I/SN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1 239,000</w:t>
            </w:r>
          </w:p>
        </w:tc>
      </w:tr>
      <w:tr w:rsidR="00EB50F4" w:rsidRPr="00BB4D67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PIC16F1936-I/SO </w:t>
            </w: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корпус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SOIC-28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BB4D67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BB4D67" w:rsidRDefault="00EB50F4" w:rsidP="005D2CF9">
            <w:pPr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REF193GS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1 239,000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микросхема TL431BID (G)(R) корпус (SO-8)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1 203,000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TL431IPK корпус (SOT-89)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86,000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TL783CKTTR корпус (D2-PAC)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TLP521-1GB  корпус DIP-4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1 046,000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Микросхема UC2844BNG корпус DIP-8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оптопара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транзисторная PLB150S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1 046,000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Оптореле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CPC1017N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2 229,000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Оптореле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CPC1117N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2 482,000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Оптореле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LH 1525 AAB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оптореле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PLB150S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оптореле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СРС2014N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124,000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предохранитель 36916300000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187,000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 PDS1-S12-S5-M-TR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315,000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DC/DC AM1D-1515DH30-RZ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DC/DC AM1LS-1515S-NZ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190,000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DC/DC V7803-500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разъем  IDCC-10MS (DS1011-10S)шаг 2,54мм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1 674,000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разъем  IDCC-16MS (DS1011-16S)шаг 2,54мм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1 046,000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3224J-1-202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3224J-1-502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3224W-1-103E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3224W-1-202E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3224W-1-502E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1 458,000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3296 W-1-101LF 100 Ом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879,000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3296 W-1-502LF 5 k0м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3296W-1-202LF 2 k0м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1 046,000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резистор SQP-5Bт-10  Ом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1 675,000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резонатор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кврцевый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ECS-250-18-33Q-DS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резонатор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кврцевый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HC-49/S 7, 3728 МГц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112,000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резонатор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кврцевый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HC-49/SM - 10 МГц (планарный)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резонатор кврцевыйECS-100-20-30B-DU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54,000</w:t>
            </w:r>
          </w:p>
        </w:tc>
      </w:tr>
      <w:tr w:rsidR="00EB50F4" w:rsidRPr="00BB4D67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реле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BS-115C-12A-12VDC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BB4D67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BB4D67" w:rsidRDefault="00EB50F4" w:rsidP="005D2CF9">
            <w:pPr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реле IM06GR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розетка 102387-1 (10 контактов)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1 160,000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розетка 102387-3(16 контактов)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1 100,000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Розетка PBD-40G (2*20)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Розетка PBD-50G(2*25)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Розетка PBD-8G (2*4)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105,000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сборка транзисторная  IRF7103 (TR) (PBF) корпус (SOIC-8)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Стабилитрон BZX84C12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Стабилитрон BZX84C15V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668,000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Стабилитрон BZX84C5V1  </w:t>
            </w:r>
            <w:proofErr w:type="spellStart"/>
            <w:proofErr w:type="gram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корп</w:t>
            </w:r>
            <w:proofErr w:type="spellEnd"/>
            <w:proofErr w:type="gram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SOT-23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263,000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стабилитрон BZX84C9V1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1 235,000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Стабилитрон BZX85C15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575,000</w:t>
            </w:r>
          </w:p>
        </w:tc>
      </w:tr>
      <w:tr w:rsidR="00EB50F4" w:rsidRPr="00BB4D67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Стабилитрон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P6KE200 </w:t>
            </w: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корпус</w:t>
            </w:r>
            <w:r w:rsidRPr="006868EC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DO-201AD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BB4D67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BB4D67" w:rsidRDefault="00EB50F4" w:rsidP="005D2CF9">
            <w:pPr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178,000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Стяжка CV-100W 2,5*100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1 100,000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танталовый ЧИП-конд.TAJC475K025RNJ    корп</w:t>
            </w:r>
            <w:proofErr w:type="gram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.С</w:t>
            </w:r>
            <w:proofErr w:type="gram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-25В-4,7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1 569,000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танталовый ЧИП-конд.TAJD476K025RNJ корпусD-25B </w:t>
            </w:r>
            <w:proofErr w:type="spell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мкф</w:t>
            </w:r>
            <w:proofErr w:type="spell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+10%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522,000</w:t>
            </w: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Танталовый ЧИП-конд.TAJE157K020RNJ корп</w:t>
            </w:r>
            <w:proofErr w:type="gramStart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.Е</w:t>
            </w:r>
            <w:proofErr w:type="gramEnd"/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-20В-150мкФ+10%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34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2 000,000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BMS3003-1E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1 250,000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BSS123-7-F корпус  SOT-23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IHW20N120R3 корп.PG-TO247-3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IRFR3410 [TR][PBF] корпус ТО-252-3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262,000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IRGP50B60PD1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214,000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IRLML2803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4 956,000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SPP11N60C3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1 380,000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SPW17N80C3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523,000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транзистор STD3NK90ZT4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637,000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трансиверы CISCO GLC-LH-SM 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197,000</w:t>
            </w: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 w:val="restart"/>
            <w:shd w:val="clear" w:color="auto" w:fill="auto"/>
            <w:hideMark/>
          </w:tcPr>
          <w:p w:rsidR="00EB50F4" w:rsidRPr="006868EC" w:rsidRDefault="00EB50F4" w:rsidP="005D2CF9">
            <w:pPr>
              <w:ind w:firstLineChars="100" w:firstLine="160"/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Управляемый стабилитрон TL431ID корпус SOIC-8</w:t>
            </w: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40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EB50F4" w:rsidRPr="006868EC" w:rsidRDefault="00EB50F4" w:rsidP="005D2CF9">
            <w:pPr>
              <w:outlineLvl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sz w:val="16"/>
                <w:szCs w:val="16"/>
                <w:lang w:eastAsia="ru-RU"/>
              </w:rPr>
              <w:t>785,000</w:t>
            </w:r>
          </w:p>
        </w:tc>
      </w:tr>
      <w:tr w:rsidR="00EB50F4" w:rsidRPr="006868EC" w:rsidTr="00EB50F4">
        <w:trPr>
          <w:trHeight w:val="255"/>
        </w:trPr>
        <w:tc>
          <w:tcPr>
            <w:tcW w:w="7663" w:type="dxa"/>
            <w:vMerge w:val="restart"/>
            <w:shd w:val="clear" w:color="000000" w:fill="D6E5CB"/>
            <w:noWrap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000000" w:fill="D6E5CB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</w:tr>
      <w:tr w:rsidR="00EB50F4" w:rsidRPr="006868EC" w:rsidTr="00EB50F4">
        <w:trPr>
          <w:trHeight w:val="255"/>
        </w:trPr>
        <w:tc>
          <w:tcPr>
            <w:tcW w:w="7663" w:type="dxa"/>
            <w:vMerge/>
            <w:vAlign w:val="center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000000" w:fill="D6E5CB"/>
            <w:hideMark/>
          </w:tcPr>
          <w:p w:rsidR="00EB50F4" w:rsidRPr="006868EC" w:rsidRDefault="00EB50F4" w:rsidP="005D2CF9">
            <w:pPr>
              <w:rPr>
                <w:rFonts w:ascii="Arial" w:hAnsi="Arial" w:cs="Arial"/>
                <w:b/>
                <w:bCs/>
                <w:color w:val="003F2F"/>
                <w:sz w:val="16"/>
                <w:szCs w:val="16"/>
                <w:lang w:eastAsia="ru-RU"/>
              </w:rPr>
            </w:pPr>
            <w:r w:rsidRPr="006868EC">
              <w:rPr>
                <w:rFonts w:ascii="Arial" w:hAnsi="Arial" w:cs="Arial"/>
                <w:b/>
                <w:bCs/>
                <w:color w:val="003F2F"/>
                <w:sz w:val="16"/>
                <w:szCs w:val="16"/>
                <w:lang w:eastAsia="ru-RU"/>
              </w:rPr>
              <w:t>114 495,000</w:t>
            </w:r>
          </w:p>
        </w:tc>
      </w:tr>
    </w:tbl>
    <w:p w:rsidR="000D37AA" w:rsidRDefault="00EB50F4"/>
    <w:sectPr w:rsidR="000D37AA" w:rsidSect="00003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characterSpacingControl w:val="doNotCompress"/>
  <w:compat/>
  <w:rsids>
    <w:rsidRoot w:val="00EB50F4"/>
    <w:rsid w:val="00003738"/>
    <w:rsid w:val="000C2614"/>
    <w:rsid w:val="001F35B9"/>
    <w:rsid w:val="004D5AB8"/>
    <w:rsid w:val="00864CFC"/>
    <w:rsid w:val="00A25597"/>
    <w:rsid w:val="00B16207"/>
    <w:rsid w:val="00BC6641"/>
    <w:rsid w:val="00C12CC2"/>
    <w:rsid w:val="00CB7645"/>
    <w:rsid w:val="00D64796"/>
    <w:rsid w:val="00D65B05"/>
    <w:rsid w:val="00EB50F4"/>
    <w:rsid w:val="00F065C7"/>
    <w:rsid w:val="00F10126"/>
    <w:rsid w:val="00F1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0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1044</Words>
  <Characters>5952</Characters>
  <Application>Microsoft Office Word</Application>
  <DocSecurity>0</DocSecurity>
  <Lines>49</Lines>
  <Paragraphs>13</Paragraphs>
  <ScaleCrop>false</ScaleCrop>
  <Company>Grizli777</Company>
  <LinksUpToDate>false</LinksUpToDate>
  <CharactersWithSpaces>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 </cp:lastModifiedBy>
  <cp:revision>1</cp:revision>
  <dcterms:created xsi:type="dcterms:W3CDTF">2021-08-06T09:08:00Z</dcterms:created>
  <dcterms:modified xsi:type="dcterms:W3CDTF">2021-08-06T09:09:00Z</dcterms:modified>
</cp:coreProperties>
</file>