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0534F12F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Лот № </w:t>
      </w:r>
      <w:r w:rsidR="00380636">
        <w:rPr>
          <w:rFonts w:ascii="Times New Roman" w:hAnsi="Times New Roman" w:cs="Times New Roman"/>
          <w:sz w:val="22"/>
          <w:szCs w:val="22"/>
        </w:rPr>
        <w:t>1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340CD06E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21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41D03FBE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>Обществ</w:t>
      </w:r>
      <w:r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с ограниченной ответственностью «</w:t>
      </w:r>
      <w:r w:rsidR="0001105F">
        <w:rPr>
          <w:rFonts w:ascii="Times New Roman" w:hAnsi="Times New Roman" w:cs="Times New Roman"/>
          <w:b/>
          <w:bCs/>
          <w:sz w:val="22"/>
          <w:szCs w:val="22"/>
        </w:rPr>
        <w:t>САПК-МОЛОКО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>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1105F">
        <w:rPr>
          <w:rFonts w:ascii="Times New Roman" w:hAnsi="Times New Roman" w:cs="Times New Roman"/>
          <w:b/>
          <w:bCs/>
          <w:sz w:val="22"/>
          <w:szCs w:val="22"/>
        </w:rPr>
        <w:t>Логинова Яна Александровна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01105F">
        <w:rPr>
          <w:rFonts w:ascii="Times New Roman" w:hAnsi="Times New Roman" w:cs="Times New Roman"/>
          <w:bCs/>
          <w:sz w:val="22"/>
          <w:szCs w:val="22"/>
        </w:rPr>
        <w:t>ая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01105F">
        <w:rPr>
          <w:rFonts w:ascii="Times New Roman" w:hAnsi="Times New Roman" w:cs="Times New Roman"/>
          <w:bCs/>
          <w:sz w:val="22"/>
          <w:szCs w:val="22"/>
        </w:rPr>
        <w:t>ая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>решения Арбитражного суда Калужской области от 03.06.2020г. по делу № А23-1718/2019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>, в лице ___________________________________, действующ__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3E20F69D" w14:textId="4F9D1CA2" w:rsidR="004361B1" w:rsidRDefault="000E5AEE" w:rsidP="004361B1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счет </w:t>
      </w:r>
      <w:r w:rsidR="008E58E8">
        <w:rPr>
          <w:sz w:val="22"/>
          <w:szCs w:val="22"/>
        </w:rPr>
        <w:t>ООО «</w:t>
      </w:r>
      <w:r w:rsidR="0001105F">
        <w:rPr>
          <w:sz w:val="22"/>
          <w:szCs w:val="22"/>
        </w:rPr>
        <w:t>САПК-МОЛОКО</w:t>
      </w:r>
      <w:r w:rsidR="008E58E8">
        <w:rPr>
          <w:sz w:val="22"/>
          <w:szCs w:val="22"/>
        </w:rPr>
        <w:t>»</w:t>
      </w:r>
      <w:r w:rsidRPr="000E5AEE">
        <w:rPr>
          <w:sz w:val="22"/>
          <w:szCs w:val="22"/>
        </w:rPr>
        <w:t xml:space="preserve">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Pr="000E5AEE">
        <w:rPr>
          <w:sz w:val="22"/>
          <w:szCs w:val="22"/>
        </w:rPr>
        <w:t>в сче</w:t>
      </w:r>
      <w:r w:rsidR="008E58E8">
        <w:rPr>
          <w:sz w:val="22"/>
          <w:szCs w:val="22"/>
        </w:rPr>
        <w:t xml:space="preserve">т обеспечения </w:t>
      </w:r>
      <w:r w:rsidR="004361B1">
        <w:rPr>
          <w:sz w:val="22"/>
          <w:szCs w:val="22"/>
        </w:rPr>
        <w:t>участия в торгах,</w:t>
      </w:r>
      <w:r w:rsidR="008E58E8">
        <w:rPr>
          <w:sz w:val="22"/>
          <w:szCs w:val="22"/>
        </w:rPr>
        <w:t xml:space="preserve"> на </w:t>
      </w:r>
      <w:r w:rsidR="004361B1">
        <w:rPr>
          <w:sz w:val="22"/>
          <w:szCs w:val="22"/>
        </w:rPr>
        <w:t xml:space="preserve">проводимых в форме публичного предложения по продаже </w:t>
      </w:r>
      <w:r w:rsidR="004361B1" w:rsidRPr="000E5AEE">
        <w:rPr>
          <w:sz w:val="22"/>
          <w:szCs w:val="22"/>
        </w:rPr>
        <w:t xml:space="preserve">имущества </w:t>
      </w:r>
      <w:r w:rsidR="005A61E6" w:rsidRPr="005A61E6">
        <w:rPr>
          <w:sz w:val="22"/>
          <w:szCs w:val="22"/>
        </w:rPr>
        <w:t>ООО «САПК-МОЛОКО» (249270, Калужская обл., г. Сухиничи, ул. Тявкина, д. 32, ОГРН 1074001001095, ИНН 4017006174</w:t>
      </w:r>
      <w:r w:rsidR="004361B1">
        <w:rPr>
          <w:sz w:val="22"/>
          <w:szCs w:val="22"/>
        </w:rPr>
        <w:t>, далее по тексту – «Продавец»</w:t>
      </w:r>
      <w:r w:rsidR="004361B1" w:rsidRPr="000E5AEE">
        <w:rPr>
          <w:sz w:val="22"/>
          <w:szCs w:val="22"/>
        </w:rPr>
        <w:t>)</w:t>
      </w:r>
      <w:r w:rsidR="004361B1">
        <w:rPr>
          <w:sz w:val="22"/>
          <w:szCs w:val="22"/>
        </w:rPr>
        <w:t xml:space="preserve">, </w:t>
      </w:r>
      <w:r w:rsidR="005A61E6" w:rsidRPr="005A61E6">
        <w:rPr>
          <w:sz w:val="22"/>
          <w:szCs w:val="22"/>
        </w:rPr>
        <w:t>Лот № 1 - 242 позиции/наименований недвижимого и движимого имущества, составляющих комплекс по производству молока и молочных продуктов, находящегося по адресу: 249270, Калужская обл., г. Сухиничи, ул. Тявкина, д. 32.</w:t>
      </w:r>
    </w:p>
    <w:p w14:paraId="48AD1489" w14:textId="70022849" w:rsidR="000E5AEE" w:rsidRPr="000E5AEE" w:rsidRDefault="004361B1" w:rsidP="004361B1">
      <w:pPr>
        <w:tabs>
          <w:tab w:val="left" w:pos="6719"/>
        </w:tabs>
        <w:ind w:firstLine="567"/>
        <w:jc w:val="both"/>
        <w:rPr>
          <w:sz w:val="22"/>
          <w:szCs w:val="22"/>
        </w:rPr>
      </w:pPr>
      <w:r w:rsidRPr="00195BA8">
        <w:rPr>
          <w:sz w:val="22"/>
          <w:szCs w:val="22"/>
        </w:rPr>
        <w:t xml:space="preserve">Начальная цена </w:t>
      </w:r>
      <w:r w:rsidR="00E603C9">
        <w:rPr>
          <w:sz w:val="22"/>
          <w:szCs w:val="22"/>
        </w:rPr>
        <w:t>лота №1</w:t>
      </w:r>
      <w:r w:rsidRPr="00195BA8">
        <w:rPr>
          <w:sz w:val="22"/>
          <w:szCs w:val="22"/>
        </w:rPr>
        <w:t xml:space="preserve">– </w:t>
      </w:r>
      <w:r w:rsidR="005A61E6" w:rsidRPr="005A61E6">
        <w:rPr>
          <w:sz w:val="22"/>
          <w:szCs w:val="22"/>
        </w:rPr>
        <w:t xml:space="preserve">59 325 629,40 </w:t>
      </w:r>
      <w:r w:rsidRPr="00195BA8">
        <w:rPr>
          <w:sz w:val="22"/>
          <w:szCs w:val="22"/>
        </w:rPr>
        <w:t>руб.</w:t>
      </w:r>
      <w:r>
        <w:rPr>
          <w:sz w:val="22"/>
          <w:szCs w:val="22"/>
        </w:rPr>
        <w:t xml:space="preserve">, НДС не облагается. </w:t>
      </w:r>
      <w:r w:rsidRPr="00195BA8">
        <w:rPr>
          <w:sz w:val="22"/>
          <w:szCs w:val="22"/>
        </w:rPr>
        <w:t>Цена на текущем периоде торгов - _____________ руб.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3FBCA11F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1.1. настоящего Договора денежных средств на счет </w:t>
      </w:r>
      <w:r w:rsidR="00E242C3">
        <w:rPr>
          <w:rFonts w:ascii="Times New Roman" w:hAnsi="Times New Roman" w:cs="Times New Roman"/>
          <w:sz w:val="22"/>
          <w:szCs w:val="22"/>
        </w:rPr>
        <w:t>ООО «</w:t>
      </w:r>
      <w:r w:rsidR="0001105F">
        <w:rPr>
          <w:rFonts w:ascii="Times New Roman" w:hAnsi="Times New Roman" w:cs="Times New Roman"/>
          <w:sz w:val="22"/>
          <w:szCs w:val="22"/>
        </w:rPr>
        <w:t>САПК-МОЛОКО</w:t>
      </w:r>
      <w:r w:rsidR="00E242C3">
        <w:rPr>
          <w:rFonts w:ascii="Times New Roman" w:hAnsi="Times New Roman" w:cs="Times New Roman"/>
          <w:sz w:val="22"/>
          <w:szCs w:val="22"/>
        </w:rPr>
        <w:t>»</w:t>
      </w:r>
      <w:r w:rsidRPr="000E5AE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03180" w:rsidRPr="000E5AEE">
        <w:rPr>
          <w:rFonts w:ascii="Times New Roman" w:hAnsi="Times New Roman" w:cs="Times New Roman"/>
          <w:sz w:val="22"/>
          <w:szCs w:val="22"/>
        </w:rPr>
        <w:t xml:space="preserve">не позднее </w:t>
      </w:r>
      <w:r w:rsidR="00D03180" w:rsidRPr="00871990">
        <w:rPr>
          <w:rFonts w:ascii="Times New Roman" w:hAnsi="Times New Roman" w:cs="Times New Roman"/>
          <w:sz w:val="22"/>
          <w:szCs w:val="22"/>
        </w:rPr>
        <w:t>10-00 (время мск) последнего дня действия периода торгов, на котором подана заявка на участие в торгах.</w:t>
      </w:r>
      <w:r w:rsidR="00D03180" w:rsidRPr="00871990">
        <w:t xml:space="preserve"> </w:t>
      </w:r>
      <w:r w:rsidR="00D03180" w:rsidRPr="00871990">
        <w:rPr>
          <w:rFonts w:ascii="Times New Roman" w:hAnsi="Times New Roman" w:cs="Times New Roman"/>
          <w:sz w:val="22"/>
          <w:szCs w:val="22"/>
        </w:rPr>
        <w:t>Датой поступления задатка считается дата его зачисления на счет должника.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7E66B9BB" w:rsidR="008E58E8" w:rsidRDefault="0001105F" w:rsidP="008E58E8">
      <w:pPr>
        <w:pStyle w:val="a3"/>
        <w:ind w:firstLine="540"/>
        <w:jc w:val="both"/>
        <w:rPr>
          <w:sz w:val="22"/>
          <w:szCs w:val="22"/>
        </w:rPr>
      </w:pPr>
      <w:r w:rsidRPr="0001105F">
        <w:rPr>
          <w:sz w:val="22"/>
          <w:szCs w:val="22"/>
        </w:rPr>
        <w:t>Получатель: ООО «САПК-МОЛОКО», ИНН получателя: 4017006174, КПП получателя: 401701001, Банк получателя: ООО БАНК «ЭЛИТА» г. Калуга, БИК 042908762, кор.сч.: 30101810500000000762, Счёт получателя: 40702810700080000055</w:t>
      </w:r>
      <w:r w:rsidR="00E242C3" w:rsidRPr="00E242C3">
        <w:rPr>
          <w:sz w:val="22"/>
          <w:szCs w:val="22"/>
        </w:rPr>
        <w:t>.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75B001D4" w14:textId="724C8EEA" w:rsidR="00380636" w:rsidRDefault="00380636" w:rsidP="00380636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>Конкурсный управляющий ООО «</w:t>
      </w:r>
      <w:r w:rsidR="0001105F">
        <w:rPr>
          <w:b/>
          <w:sz w:val="23"/>
          <w:szCs w:val="23"/>
        </w:rPr>
        <w:t>САПК-МОЛОКО</w:t>
      </w:r>
      <w:r>
        <w:rPr>
          <w:b/>
          <w:sz w:val="23"/>
          <w:szCs w:val="23"/>
        </w:rPr>
        <w:t xml:space="preserve">», </w:t>
      </w:r>
      <w:r w:rsidR="0001105F" w:rsidRPr="0001105F">
        <w:rPr>
          <w:bCs/>
          <w:sz w:val="23"/>
          <w:szCs w:val="23"/>
        </w:rPr>
        <w:t>249270, Калужская обл., г. Сухиничи, ул. Тявкина, д. 32, ОГРН 1074001001095, ИНН 4017006174</w:t>
      </w:r>
      <w:r>
        <w:rPr>
          <w:bCs/>
          <w:sz w:val="23"/>
          <w:szCs w:val="23"/>
        </w:rPr>
        <w:t xml:space="preserve">, </w:t>
      </w:r>
      <w:r w:rsidR="0001105F" w:rsidRPr="0001105F">
        <w:rPr>
          <w:sz w:val="22"/>
          <w:szCs w:val="22"/>
        </w:rPr>
        <w:t>Банк получателя: ООО БАНК «ЭЛИТА» г. Калуга, БИК 042908762, кор.сч.: 30101810500000000762, Счёт получателя: 40702810700080000055</w:t>
      </w:r>
    </w:p>
    <w:p w14:paraId="7C432908" w14:textId="77777777" w:rsidR="00380636" w:rsidRDefault="00380636" w:rsidP="00380636">
      <w:pPr>
        <w:ind w:right="-5"/>
        <w:jc w:val="both"/>
        <w:rPr>
          <w:bCs/>
          <w:sz w:val="23"/>
          <w:szCs w:val="23"/>
        </w:rPr>
      </w:pPr>
    </w:p>
    <w:p w14:paraId="378A2466" w14:textId="66C044FF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>Конкурсный управляющий ООО «</w:t>
      </w:r>
      <w:r w:rsidR="0001105F">
        <w:rPr>
          <w:b/>
          <w:sz w:val="23"/>
          <w:szCs w:val="23"/>
        </w:rPr>
        <w:t>САПК-МОЛОКО</w:t>
      </w:r>
      <w:r w:rsidRPr="00F40E01">
        <w:rPr>
          <w:b/>
          <w:sz w:val="23"/>
          <w:szCs w:val="23"/>
        </w:rPr>
        <w:t>»</w:t>
      </w:r>
      <w:r w:rsidRPr="00F40E01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ab/>
        <w:t>___________/</w:t>
      </w:r>
      <w:r w:rsidR="0001105F">
        <w:rPr>
          <w:b/>
          <w:sz w:val="23"/>
          <w:szCs w:val="23"/>
        </w:rPr>
        <w:t>Я.А. Логинова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61B1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61E6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24FB"/>
    <w:rsid w:val="00B66C2C"/>
    <w:rsid w:val="00B67EA6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06DB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3180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03C9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280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Любава Трескова</cp:lastModifiedBy>
  <cp:revision>3</cp:revision>
  <dcterms:created xsi:type="dcterms:W3CDTF">2021-08-12T16:25:00Z</dcterms:created>
  <dcterms:modified xsi:type="dcterms:W3CDTF">2021-08-12T16:26:00Z</dcterms:modified>
</cp:coreProperties>
</file>