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2D306BC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F7CC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4A1A7E04" w:rsidR="00F30971" w:rsidRPr="00176BE0" w:rsidRDefault="00EF7CC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8496783"/>
      <w:r w:rsidRPr="00DC453B">
        <w:rPr>
          <w:sz w:val="24"/>
          <w:szCs w:val="24"/>
        </w:rPr>
        <w:t xml:space="preserve">Павлова Любовь Александровна (22.08.1986 г.р., место рождения: с. </w:t>
      </w:r>
      <w:proofErr w:type="spellStart"/>
      <w:r w:rsidRPr="00DC453B">
        <w:rPr>
          <w:sz w:val="24"/>
          <w:szCs w:val="24"/>
        </w:rPr>
        <w:t>Курасовка</w:t>
      </w:r>
      <w:proofErr w:type="spellEnd"/>
      <w:r w:rsidRPr="00DC453B">
        <w:rPr>
          <w:sz w:val="24"/>
          <w:szCs w:val="24"/>
        </w:rPr>
        <w:t>, Ивнянский район, Белгородской обл., ИНН 310901989497, СНИЛС 133-610-627 23, адрес: 309115, Белгородская область, Ивнянский район, с. Н</w:t>
      </w:r>
      <w:r w:rsidRPr="00EF7CC4">
        <w:rPr>
          <w:sz w:val="24"/>
          <w:szCs w:val="24"/>
        </w:rPr>
        <w:t xml:space="preserve">овенькое, ул. </w:t>
      </w:r>
      <w:proofErr w:type="spellStart"/>
      <w:r w:rsidRPr="00EF7CC4">
        <w:rPr>
          <w:sz w:val="24"/>
          <w:szCs w:val="24"/>
        </w:rPr>
        <w:t>Егоровка</w:t>
      </w:r>
      <w:proofErr w:type="spellEnd"/>
      <w:r w:rsidRPr="00EF7CC4">
        <w:rPr>
          <w:sz w:val="24"/>
          <w:szCs w:val="24"/>
        </w:rPr>
        <w:t xml:space="preserve">, д. 61, паспорт: серия 14 05 № 695589, выдан: отделом внутренних дел Ивнянского р-на Белгородской обл. 05.12.2006, код подразделения: 312-009) именуемая в дальнейшем «Продавец», в лице финансового управляющего Васильева Николая Сергеевича, действующего на основании Решением Арбитражного суда БЕЛГОРОДСКОЙ ОБЛАСТИ </w:t>
      </w:r>
      <w:bookmarkEnd w:id="0"/>
      <w:r w:rsidRPr="00EF7CC4">
        <w:rPr>
          <w:sz w:val="24"/>
          <w:szCs w:val="24"/>
        </w:rPr>
        <w:t>19.06.2020 г. (резолютивная часть объявлена 17.06.2020 г.)</w:t>
      </w:r>
      <w:r w:rsidR="00F30971" w:rsidRPr="00EF7CC4">
        <w:rPr>
          <w:sz w:val="22"/>
          <w:szCs w:val="22"/>
        </w:rPr>
        <w:t>,</w:t>
      </w:r>
      <w:r w:rsidR="00F30971" w:rsidRPr="00EF7CC4">
        <w:rPr>
          <w:color w:val="FF0000"/>
          <w:sz w:val="22"/>
          <w:szCs w:val="22"/>
        </w:rPr>
        <w:t xml:space="preserve"> </w:t>
      </w:r>
      <w:r w:rsidR="00F30971" w:rsidRPr="00EF7CC4">
        <w:rPr>
          <w:sz w:val="22"/>
          <w:szCs w:val="22"/>
        </w:rPr>
        <w:t xml:space="preserve">именуемого в дальнейшем </w:t>
      </w:r>
      <w:r w:rsidR="00F30971" w:rsidRPr="00EF7CC4">
        <w:rPr>
          <w:b/>
          <w:bCs/>
          <w:sz w:val="22"/>
          <w:szCs w:val="22"/>
        </w:rPr>
        <w:t xml:space="preserve">“Продавец”, </w:t>
      </w:r>
      <w:r w:rsidR="00F30971" w:rsidRPr="00EF7CC4">
        <w:rPr>
          <w:sz w:val="22"/>
          <w:szCs w:val="22"/>
        </w:rPr>
        <w:t>с одной стороны, и</w:t>
      </w:r>
      <w:r w:rsidR="00F30971" w:rsidRPr="00EF7CC4">
        <w:rPr>
          <w:color w:val="FF0000"/>
          <w:sz w:val="22"/>
          <w:szCs w:val="22"/>
        </w:rPr>
        <w:t xml:space="preserve"> </w:t>
      </w:r>
      <w:r w:rsidR="00F2105A" w:rsidRPr="00EF7CC4">
        <w:rPr>
          <w:sz w:val="22"/>
          <w:szCs w:val="22"/>
        </w:rPr>
        <w:t>_______________________________________</w:t>
      </w:r>
      <w:r w:rsidR="00F30971" w:rsidRPr="00EF7CC4">
        <w:rPr>
          <w:sz w:val="22"/>
          <w:szCs w:val="22"/>
        </w:rPr>
        <w:t xml:space="preserve">именуемый в дальнейшем </w:t>
      </w:r>
      <w:r w:rsidR="00F30971" w:rsidRPr="00EF7CC4">
        <w:rPr>
          <w:b/>
          <w:bCs/>
          <w:sz w:val="22"/>
          <w:szCs w:val="22"/>
        </w:rPr>
        <w:t>“Покупатель”</w:t>
      </w:r>
      <w:r w:rsidR="00F30971" w:rsidRPr="00EF7CC4">
        <w:rPr>
          <w:sz w:val="22"/>
          <w:szCs w:val="22"/>
        </w:rPr>
        <w:t xml:space="preserve">, с другой стороны, на основании </w:t>
      </w:r>
      <w:r w:rsidR="00F30971" w:rsidRPr="00EF7CC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EF7CC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EF7CC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463B8948" w:rsidR="00F30971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750E677E" w14:textId="77777777" w:rsidR="00EF7CC4" w:rsidRPr="00176BE0" w:rsidRDefault="00EF7CC4" w:rsidP="00F30971">
      <w:pPr>
        <w:jc w:val="center"/>
        <w:rPr>
          <w:b/>
          <w:bCs/>
          <w:sz w:val="22"/>
          <w:szCs w:val="22"/>
        </w:rPr>
      </w:pP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7F5E4FBD" w14:textId="77777777" w:rsidR="00EF7CC4" w:rsidRPr="00EF7CC4" w:rsidRDefault="00EF7CC4" w:rsidP="00EF7CC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</w:rPr>
      </w:pPr>
      <w:bookmarkStart w:id="1" w:name="_Hlk58496822"/>
      <w:r w:rsidRPr="00EF7CC4">
        <w:rPr>
          <w:rFonts w:cs="Times New Roman"/>
          <w:b/>
          <w:bCs/>
          <w:szCs w:val="24"/>
        </w:rPr>
        <w:t>Лот №1 - земельный участок(</w:t>
      </w:r>
      <w:proofErr w:type="spellStart"/>
      <w:r w:rsidRPr="00EF7CC4">
        <w:rPr>
          <w:rFonts w:cs="Times New Roman"/>
          <w:b/>
          <w:bCs/>
          <w:szCs w:val="24"/>
        </w:rPr>
        <w:t>лпх</w:t>
      </w:r>
      <w:proofErr w:type="spellEnd"/>
      <w:r w:rsidRPr="00EF7CC4">
        <w:rPr>
          <w:rFonts w:cs="Times New Roman"/>
          <w:b/>
          <w:bCs/>
          <w:szCs w:val="24"/>
        </w:rPr>
        <w:t xml:space="preserve">), кадастровый номер: 31:01:0801002:139, общая долевая собственность 1/3, 41кв.м., дата </w:t>
      </w:r>
      <w:proofErr w:type="spellStart"/>
      <w:proofErr w:type="gramStart"/>
      <w:r w:rsidRPr="00EF7CC4">
        <w:rPr>
          <w:rFonts w:cs="Times New Roman"/>
          <w:b/>
          <w:bCs/>
          <w:szCs w:val="24"/>
        </w:rPr>
        <w:t>гос.регистрации</w:t>
      </w:r>
      <w:proofErr w:type="spellEnd"/>
      <w:proofErr w:type="gramEnd"/>
      <w:r w:rsidRPr="00EF7CC4">
        <w:rPr>
          <w:rFonts w:cs="Times New Roman"/>
          <w:b/>
          <w:bCs/>
          <w:szCs w:val="24"/>
        </w:rPr>
        <w:t xml:space="preserve">: 30.03.2011, адрес: 309115, Белгородская область, Ивнянский район, с. Новенькое, ул. </w:t>
      </w:r>
      <w:proofErr w:type="spellStart"/>
      <w:r w:rsidRPr="00EF7CC4">
        <w:rPr>
          <w:rFonts w:cs="Times New Roman"/>
          <w:b/>
          <w:bCs/>
          <w:szCs w:val="24"/>
        </w:rPr>
        <w:t>Егоровка</w:t>
      </w:r>
      <w:proofErr w:type="spellEnd"/>
      <w:r w:rsidRPr="00EF7CC4">
        <w:rPr>
          <w:rFonts w:cs="Times New Roman"/>
          <w:b/>
          <w:bCs/>
          <w:szCs w:val="24"/>
        </w:rPr>
        <w:t>, д. 61</w:t>
      </w:r>
    </w:p>
    <w:bookmarkEnd w:id="1"/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686CC681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008373A" w14:textId="77777777" w:rsidR="00EF7CC4" w:rsidRPr="00176BE0" w:rsidRDefault="00EF7CC4" w:rsidP="00F30971">
      <w:pPr>
        <w:ind w:firstLine="720"/>
        <w:jc w:val="center"/>
        <w:rPr>
          <w:b/>
          <w:bCs/>
          <w:sz w:val="22"/>
          <w:szCs w:val="22"/>
        </w:rPr>
      </w:pP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1E5DED30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146100EA" w14:textId="77777777" w:rsidR="00EF7CC4" w:rsidRPr="00176BE0" w:rsidRDefault="00EF7CC4" w:rsidP="00F30971">
      <w:pPr>
        <w:ind w:firstLine="720"/>
        <w:jc w:val="center"/>
        <w:rPr>
          <w:b/>
          <w:bCs/>
          <w:sz w:val="22"/>
          <w:szCs w:val="22"/>
        </w:rPr>
      </w:pP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32921A67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A0BB650" w14:textId="77777777" w:rsidR="00EF7CC4" w:rsidRPr="00176BE0" w:rsidRDefault="00EF7CC4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5F6286E9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61DE91F4" w14:textId="77777777" w:rsidR="00EF7CC4" w:rsidRPr="00176BE0" w:rsidRDefault="00EF7CC4" w:rsidP="00F30971">
      <w:pPr>
        <w:ind w:firstLine="720"/>
        <w:jc w:val="center"/>
        <w:rPr>
          <w:b/>
          <w:bCs/>
          <w:sz w:val="22"/>
          <w:szCs w:val="22"/>
        </w:rPr>
      </w:pP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F7CC4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</w:t>
      </w:r>
      <w:r w:rsidRPr="00EF7CC4">
        <w:rPr>
          <w:sz w:val="22"/>
          <w:szCs w:val="22"/>
        </w:rPr>
        <w:t>сте данного Договора, будут разрешаться путем переговоров на основе федерального законодательства.</w:t>
      </w:r>
    </w:p>
    <w:p w14:paraId="4F555BDD" w14:textId="2D597259" w:rsidR="00F30971" w:rsidRPr="00EF7CC4" w:rsidRDefault="00F30971" w:rsidP="00F30971">
      <w:pPr>
        <w:ind w:firstLine="720"/>
        <w:jc w:val="both"/>
        <w:rPr>
          <w:sz w:val="22"/>
          <w:szCs w:val="22"/>
        </w:rPr>
      </w:pPr>
      <w:r w:rsidRPr="00EF7CC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F7CC4" w:rsidRPr="00EF7CC4">
        <w:rPr>
          <w:sz w:val="24"/>
          <w:szCs w:val="24"/>
        </w:rPr>
        <w:t>БЕЛГОРОДСКОЙ ОБЛАСТИ</w:t>
      </w:r>
      <w:r w:rsidR="00EF7CC4" w:rsidRPr="00EF7CC4">
        <w:rPr>
          <w:sz w:val="22"/>
          <w:szCs w:val="22"/>
        </w:rPr>
        <w:t>.</w:t>
      </w:r>
    </w:p>
    <w:p w14:paraId="18B21AFC" w14:textId="77777777" w:rsidR="00F30971" w:rsidRPr="00EF7CC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122036D3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F7CC4">
        <w:rPr>
          <w:b/>
          <w:bCs/>
          <w:sz w:val="22"/>
          <w:szCs w:val="22"/>
          <w:lang w:val="en-US"/>
        </w:rPr>
        <w:t>VI</w:t>
      </w:r>
      <w:r w:rsidRPr="00EF7CC4">
        <w:rPr>
          <w:b/>
          <w:bCs/>
          <w:sz w:val="22"/>
          <w:szCs w:val="22"/>
        </w:rPr>
        <w:t>. Заключительные положения</w:t>
      </w:r>
    </w:p>
    <w:p w14:paraId="78E40A0D" w14:textId="77777777" w:rsidR="00EF7CC4" w:rsidRPr="00EF7CC4" w:rsidRDefault="00EF7CC4" w:rsidP="00F30971">
      <w:pPr>
        <w:ind w:firstLine="720"/>
        <w:jc w:val="center"/>
        <w:rPr>
          <w:b/>
          <w:bCs/>
          <w:sz w:val="22"/>
          <w:szCs w:val="22"/>
        </w:rPr>
      </w:pP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F7CC4">
        <w:rPr>
          <w:sz w:val="22"/>
          <w:szCs w:val="22"/>
        </w:rPr>
        <w:t xml:space="preserve">6.1. Настоящий Договор составлен </w:t>
      </w:r>
      <w:r w:rsidR="00D356B1" w:rsidRPr="00EF7CC4">
        <w:rPr>
          <w:sz w:val="22"/>
          <w:szCs w:val="22"/>
        </w:rPr>
        <w:t xml:space="preserve">трех </w:t>
      </w:r>
      <w:r w:rsidRPr="00EF7CC4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EF7CC4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4FDA" w14:textId="77777777" w:rsidR="00EF7CC4" w:rsidRPr="00EF7CC4" w:rsidRDefault="00EF7CC4" w:rsidP="00EF7CC4">
            <w:pPr>
              <w:jc w:val="both"/>
              <w:rPr>
                <w:sz w:val="24"/>
                <w:szCs w:val="24"/>
              </w:rPr>
            </w:pPr>
            <w:r w:rsidRPr="00EF7CC4">
              <w:rPr>
                <w:sz w:val="24"/>
                <w:szCs w:val="24"/>
              </w:rPr>
              <w:t xml:space="preserve">Павлова Любовь Александровна (22.08.1986 г.р., место рождения: с. </w:t>
            </w:r>
            <w:proofErr w:type="spellStart"/>
            <w:r w:rsidRPr="00EF7CC4">
              <w:rPr>
                <w:sz w:val="24"/>
                <w:szCs w:val="24"/>
              </w:rPr>
              <w:t>Курасовка</w:t>
            </w:r>
            <w:proofErr w:type="spellEnd"/>
            <w:r w:rsidRPr="00EF7CC4">
              <w:rPr>
                <w:sz w:val="24"/>
                <w:szCs w:val="24"/>
              </w:rPr>
              <w:t xml:space="preserve">, Ивнянский район, Белгородской обл., ИНН 310901989497, СНИЛС 133-610-627 23, адрес: 309115, Белгородская область, Ивнянский район, с. Новенькое, ул. </w:t>
            </w:r>
            <w:proofErr w:type="spellStart"/>
            <w:r w:rsidRPr="00EF7CC4">
              <w:rPr>
                <w:sz w:val="24"/>
                <w:szCs w:val="24"/>
              </w:rPr>
              <w:t>Егоровка</w:t>
            </w:r>
            <w:proofErr w:type="spellEnd"/>
            <w:r w:rsidRPr="00EF7CC4">
              <w:rPr>
                <w:sz w:val="24"/>
                <w:szCs w:val="24"/>
              </w:rPr>
              <w:t>, д. 61, паспорт: серия 14 05 № 695589, выдан: отделом внутренних дел Ивнянского р-на Белгородской обл. 05.12.2006, код подразделения: 312-009)</w:t>
            </w:r>
          </w:p>
          <w:p w14:paraId="0A9819D8" w14:textId="77777777" w:rsidR="00EF7CC4" w:rsidRPr="00EF7CC4" w:rsidRDefault="00EF7CC4" w:rsidP="00EF7CC4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8241710" w:rsidR="00EF7CC4" w:rsidRPr="00EF7CC4" w:rsidRDefault="00EF7CC4" w:rsidP="00EF7CC4">
            <w:pPr>
              <w:jc w:val="both"/>
              <w:rPr>
                <w:sz w:val="22"/>
                <w:szCs w:val="22"/>
              </w:rPr>
            </w:pPr>
            <w:r w:rsidRPr="00EF7CC4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F7CC4">
              <w:rPr>
                <w:sz w:val="22"/>
                <w:szCs w:val="22"/>
              </w:rPr>
              <w:br/>
              <w:t>БИК Банка получателя: 044030653</w:t>
            </w:r>
            <w:r w:rsidRPr="00EF7CC4">
              <w:rPr>
                <w:sz w:val="22"/>
                <w:szCs w:val="22"/>
              </w:rPr>
              <w:br/>
              <w:t>ИНН Банка получателя: 7707083893</w:t>
            </w:r>
            <w:r w:rsidRPr="00EF7CC4">
              <w:rPr>
                <w:sz w:val="22"/>
                <w:szCs w:val="22"/>
              </w:rPr>
              <w:br/>
            </w:r>
            <w:r w:rsidRPr="00EF7CC4">
              <w:rPr>
                <w:sz w:val="22"/>
                <w:szCs w:val="22"/>
              </w:rPr>
              <w:lastRenderedPageBreak/>
              <w:t>К/С Банка получателя: 30101810500000000653</w:t>
            </w:r>
            <w:r w:rsidRPr="00EF7CC4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EF7CC4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EF7CC4" w:rsidRPr="00415879" w:rsidRDefault="00EF7CC4" w:rsidP="00EF7CC4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EF7CC4" w:rsidRPr="00415879" w:rsidRDefault="00EF7CC4" w:rsidP="00EF7C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F7CC4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EF7CC4" w:rsidRPr="00EF7CC4" w:rsidRDefault="00EF7CC4" w:rsidP="00EF7CC4">
            <w:pPr>
              <w:rPr>
                <w:noProof/>
                <w:sz w:val="22"/>
                <w:szCs w:val="22"/>
              </w:rPr>
            </w:pPr>
            <w:r w:rsidRPr="00EF7CC4">
              <w:rPr>
                <w:noProof/>
                <w:sz w:val="22"/>
                <w:szCs w:val="22"/>
              </w:rPr>
              <w:t>Финансовый управляющий</w:t>
            </w:r>
          </w:p>
          <w:p w14:paraId="44848D61" w14:textId="77777777" w:rsidR="00EF7CC4" w:rsidRPr="00EF7CC4" w:rsidRDefault="00EF7CC4" w:rsidP="00EF7CC4">
            <w:pPr>
              <w:rPr>
                <w:sz w:val="22"/>
                <w:szCs w:val="22"/>
              </w:rPr>
            </w:pPr>
          </w:p>
          <w:p w14:paraId="2C30AC57" w14:textId="77777777" w:rsidR="00EF7CC4" w:rsidRPr="00EF7CC4" w:rsidRDefault="00EF7CC4" w:rsidP="00EF7CC4">
            <w:pPr>
              <w:rPr>
                <w:sz w:val="22"/>
                <w:szCs w:val="22"/>
              </w:rPr>
            </w:pPr>
            <w:r w:rsidRPr="00EF7CC4">
              <w:rPr>
                <w:sz w:val="22"/>
                <w:szCs w:val="22"/>
              </w:rPr>
              <w:t>_____________________</w:t>
            </w:r>
            <w:r w:rsidRPr="00EF7CC4">
              <w:rPr>
                <w:noProof/>
                <w:sz w:val="22"/>
                <w:szCs w:val="22"/>
              </w:rPr>
              <w:t xml:space="preserve"> Васильев Н.С.</w:t>
            </w:r>
          </w:p>
          <w:p w14:paraId="3BD59EDA" w14:textId="77777777" w:rsidR="00EF7CC4" w:rsidRPr="00EF7CC4" w:rsidRDefault="00EF7CC4" w:rsidP="00EF7CC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EF7CC4" w:rsidRDefault="00EF7CC4" w:rsidP="00EF7CC4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EF7CC4" w:rsidRDefault="00EF7CC4" w:rsidP="00EF7CC4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EF7CC4" w:rsidRPr="00415879" w:rsidRDefault="00EF7CC4" w:rsidP="00EF7CC4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/_____________________ /</w:t>
            </w:r>
          </w:p>
          <w:p w14:paraId="565D67B7" w14:textId="77777777" w:rsidR="00EF7CC4" w:rsidRPr="00415879" w:rsidRDefault="00EF7CC4" w:rsidP="00EF7CC4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EF7CC4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styleId="a8">
    <w:name w:val="List Paragraph"/>
    <w:basedOn w:val="a"/>
    <w:uiPriority w:val="34"/>
    <w:qFormat/>
    <w:rsid w:val="00EF7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11</cp:revision>
  <dcterms:created xsi:type="dcterms:W3CDTF">2017-11-17T05:15:00Z</dcterms:created>
  <dcterms:modified xsi:type="dcterms:W3CDTF">2021-04-06T10:30:00Z</dcterms:modified>
</cp:coreProperties>
</file>