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B3225" w14:textId="77777777" w:rsidR="0025437A" w:rsidRPr="009A3A95" w:rsidRDefault="00584652" w:rsidP="0025437A">
      <w:pPr>
        <w:suppressAutoHyphens/>
        <w:autoSpaceDE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</w:pPr>
      <w:r w:rsidRPr="009A3A95"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  <w:t>ДОГОВОР</w:t>
      </w:r>
      <w:r w:rsidR="001C480E" w:rsidRPr="009A3A95"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  <w:t xml:space="preserve"> ЦЕССИИ</w:t>
      </w:r>
      <w:r w:rsidR="005D048C" w:rsidRPr="009A3A95"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  <w:t xml:space="preserve"> №Лот-___</w:t>
      </w:r>
    </w:p>
    <w:p w14:paraId="152FBE0A" w14:textId="4C3A2921" w:rsidR="0025437A" w:rsidRPr="009A3A95" w:rsidRDefault="0025437A" w:rsidP="0025437A">
      <w:pPr>
        <w:suppressAutoHyphens/>
        <w:autoSpaceDE w:val="0"/>
        <w:spacing w:after="0" w:line="240" w:lineRule="auto"/>
        <w:rPr>
          <w:rFonts w:ascii="Cambria" w:eastAsia="Times New Roman" w:hAnsi="Cambria" w:cs="Times New Roman"/>
          <w:sz w:val="20"/>
          <w:szCs w:val="20"/>
          <w:lang w:eastAsia="zh-CN"/>
        </w:rPr>
      </w:pPr>
      <w:r w:rsidRPr="009A3A95">
        <w:rPr>
          <w:rFonts w:ascii="Cambria" w:eastAsia="Times New Roman" w:hAnsi="Cambria" w:cs="Times New Roman"/>
          <w:sz w:val="20"/>
          <w:szCs w:val="20"/>
          <w:lang w:eastAsia="zh-CN"/>
        </w:rPr>
        <w:t xml:space="preserve">г. Санкт-Петербург     </w:t>
      </w:r>
      <w:r w:rsidRPr="009A3A9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Pr="009A3A9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Pr="009A3A9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D004F" w:rsidRPr="009A3A95">
        <w:rPr>
          <w:rFonts w:ascii="Cambria" w:eastAsia="Times New Roman" w:hAnsi="Cambria" w:cs="Times New Roman"/>
          <w:sz w:val="20"/>
          <w:szCs w:val="20"/>
          <w:lang w:eastAsia="zh-CN"/>
        </w:rPr>
        <w:t>____</w:t>
      </w:r>
      <w:r w:rsidR="00030273" w:rsidRPr="009A3A95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</w:t>
      </w:r>
      <w:r w:rsidR="009D004F" w:rsidRPr="009A3A95">
        <w:rPr>
          <w:rFonts w:ascii="Cambria" w:eastAsia="Times New Roman" w:hAnsi="Cambria" w:cs="Times New Roman"/>
          <w:sz w:val="20"/>
          <w:szCs w:val="20"/>
          <w:lang w:eastAsia="zh-CN"/>
        </w:rPr>
        <w:t>____</w:t>
      </w:r>
      <w:r w:rsidR="00030273" w:rsidRPr="009A3A95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</w:t>
      </w:r>
      <w:r w:rsidRPr="009A3A95">
        <w:rPr>
          <w:rFonts w:ascii="Cambria" w:eastAsia="Times New Roman" w:hAnsi="Cambria" w:cs="Times New Roman"/>
          <w:sz w:val="20"/>
          <w:szCs w:val="20"/>
          <w:lang w:eastAsia="zh-CN"/>
        </w:rPr>
        <w:t>20</w:t>
      </w:r>
      <w:r w:rsidR="009A3A95">
        <w:rPr>
          <w:rFonts w:ascii="Cambria" w:eastAsia="Times New Roman" w:hAnsi="Cambria" w:cs="Times New Roman"/>
          <w:sz w:val="20"/>
          <w:szCs w:val="20"/>
          <w:lang w:eastAsia="zh-CN"/>
        </w:rPr>
        <w:t>2</w:t>
      </w:r>
      <w:r w:rsidR="00FC30F6">
        <w:rPr>
          <w:rFonts w:ascii="Cambria" w:eastAsia="Times New Roman" w:hAnsi="Cambria" w:cs="Times New Roman"/>
          <w:sz w:val="20"/>
          <w:szCs w:val="20"/>
          <w:lang w:eastAsia="zh-CN"/>
        </w:rPr>
        <w:t>1</w:t>
      </w:r>
      <w:r w:rsidRPr="009A3A95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г.</w:t>
      </w:r>
    </w:p>
    <w:p w14:paraId="639A3E34" w14:textId="77777777" w:rsidR="0025437A" w:rsidRPr="009A3A95" w:rsidRDefault="0025437A" w:rsidP="0025437A">
      <w:pPr>
        <w:suppressAutoHyphens/>
        <w:autoSpaceDE w:val="0"/>
        <w:spacing w:after="0" w:line="240" w:lineRule="auto"/>
        <w:ind w:firstLine="540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</w:pPr>
    </w:p>
    <w:p w14:paraId="2F51300D" w14:textId="1711D01D" w:rsidR="0025437A" w:rsidRPr="00FC30F6" w:rsidRDefault="008D5A52" w:rsidP="0025437A">
      <w:pPr>
        <w:suppressAutoHyphens/>
        <w:autoSpaceDE w:val="0"/>
        <w:spacing w:after="0" w:line="240" w:lineRule="auto"/>
        <w:ind w:firstLine="540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</w:pPr>
      <w:r w:rsidRPr="00FC30F6">
        <w:rPr>
          <w:rFonts w:ascii="Cambria" w:hAnsi="Cambria"/>
          <w:b/>
          <w:color w:val="000000"/>
          <w:sz w:val="20"/>
          <w:szCs w:val="20"/>
        </w:rPr>
        <w:t xml:space="preserve">ООО </w:t>
      </w:r>
      <w:bookmarkStart w:id="0" w:name="_Hlk79049743"/>
      <w:r w:rsidRPr="00FC30F6">
        <w:rPr>
          <w:rFonts w:ascii="Cambria" w:hAnsi="Cambria"/>
          <w:b/>
          <w:color w:val="000000"/>
          <w:sz w:val="20"/>
          <w:szCs w:val="20"/>
        </w:rPr>
        <w:t>«</w:t>
      </w:r>
      <w:proofErr w:type="spellStart"/>
      <w:r w:rsidR="00FC30F6" w:rsidRPr="00FC30F6">
        <w:rPr>
          <w:rFonts w:ascii="Cambria" w:hAnsi="Cambria"/>
          <w:b/>
          <w:bCs/>
          <w:sz w:val="20"/>
          <w:szCs w:val="20"/>
        </w:rPr>
        <w:t>ТихвинТранзитСервис</w:t>
      </w:r>
      <w:proofErr w:type="spellEnd"/>
      <w:r w:rsidR="00FC30F6" w:rsidRPr="00FC30F6">
        <w:rPr>
          <w:rFonts w:ascii="Cambria" w:eastAsia="Calibri" w:hAnsi="Cambria"/>
          <w:b/>
          <w:bCs/>
          <w:sz w:val="20"/>
          <w:szCs w:val="20"/>
        </w:rPr>
        <w:t>»</w:t>
      </w:r>
      <w:r w:rsidR="00FC30F6" w:rsidRPr="00FC30F6">
        <w:rPr>
          <w:rFonts w:ascii="Cambria" w:eastAsia="Calibri" w:hAnsi="Cambria"/>
          <w:sz w:val="20"/>
          <w:szCs w:val="20"/>
        </w:rPr>
        <w:t xml:space="preserve"> (</w:t>
      </w:r>
      <w:r w:rsidR="00FC30F6" w:rsidRPr="00FC30F6">
        <w:rPr>
          <w:rFonts w:ascii="Cambria" w:hAnsi="Cambria"/>
          <w:sz w:val="20"/>
          <w:szCs w:val="20"/>
        </w:rPr>
        <w:t xml:space="preserve">ИНН </w:t>
      </w:r>
      <w:r w:rsidR="00FC30F6" w:rsidRPr="00FC30F6">
        <w:rPr>
          <w:rStyle w:val="fontstyle01"/>
          <w:rFonts w:ascii="Cambria" w:hAnsi="Cambria"/>
        </w:rPr>
        <w:t xml:space="preserve">4715015228, </w:t>
      </w:r>
      <w:r w:rsidR="00FC30F6" w:rsidRPr="00FC30F6">
        <w:rPr>
          <w:rFonts w:ascii="Cambria" w:hAnsi="Cambria"/>
          <w:sz w:val="20"/>
          <w:szCs w:val="20"/>
        </w:rPr>
        <w:t xml:space="preserve">ОГРН </w:t>
      </w:r>
      <w:r w:rsidR="00FC30F6" w:rsidRPr="00FC30F6">
        <w:rPr>
          <w:rStyle w:val="fontstyle01"/>
          <w:rFonts w:ascii="Cambria" w:hAnsi="Cambria"/>
        </w:rPr>
        <w:t>1054700515297</w:t>
      </w:r>
      <w:r w:rsidR="00FC30F6" w:rsidRPr="00FC30F6">
        <w:rPr>
          <w:rFonts w:ascii="Cambria" w:eastAsia="Calibri" w:hAnsi="Cambria"/>
          <w:sz w:val="20"/>
          <w:szCs w:val="20"/>
        </w:rPr>
        <w:t xml:space="preserve">, </w:t>
      </w:r>
      <w:r w:rsidR="00FC30F6" w:rsidRPr="00FC30F6">
        <w:rPr>
          <w:rFonts w:ascii="Cambria" w:hAnsi="Cambria"/>
          <w:sz w:val="20"/>
          <w:szCs w:val="20"/>
        </w:rPr>
        <w:t>187553, Ленинградская область, г. Тихвин, ул. К. Маркса, 120</w:t>
      </w:r>
      <w:r w:rsidRPr="00FC30F6">
        <w:rPr>
          <w:rFonts w:ascii="Cambria" w:hAnsi="Cambria"/>
          <w:color w:val="333333"/>
          <w:sz w:val="20"/>
          <w:szCs w:val="20"/>
        </w:rPr>
        <w:t>)</w:t>
      </w:r>
      <w:bookmarkEnd w:id="0"/>
      <w:r w:rsidR="0025437A" w:rsidRPr="00FC30F6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,</w:t>
      </w:r>
      <w:r w:rsidR="0025437A" w:rsidRPr="00FC30F6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25437A" w:rsidRPr="00FC30F6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именуем</w:t>
      </w:r>
      <w:r w:rsidR="00EF4D9B" w:rsidRPr="00FC30F6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ое</w:t>
      </w:r>
      <w:r w:rsidR="0025437A" w:rsidRPr="00FC30F6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в дальнейшем</w:t>
      </w:r>
      <w:r w:rsidR="0025437A" w:rsidRPr="00FC30F6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25437A" w:rsidRPr="00FC30F6">
        <w:rPr>
          <w:rFonts w:ascii="Cambria" w:eastAsia="Times New Roman" w:hAnsi="Cambria" w:cs="Times New Roman"/>
          <w:b/>
          <w:sz w:val="20"/>
          <w:szCs w:val="20"/>
          <w:lang w:eastAsia="zh-CN"/>
        </w:rPr>
        <w:t>«</w:t>
      </w:r>
      <w:r w:rsidR="001C480E" w:rsidRPr="00FC30F6">
        <w:rPr>
          <w:rFonts w:ascii="Cambria" w:eastAsia="Times New Roman" w:hAnsi="Cambria" w:cs="Times New Roman"/>
          <w:b/>
          <w:sz w:val="20"/>
          <w:szCs w:val="20"/>
          <w:lang w:eastAsia="zh-CN"/>
        </w:rPr>
        <w:t>Цедент</w:t>
      </w:r>
      <w:r w:rsidR="0025437A" w:rsidRPr="00FC30F6">
        <w:rPr>
          <w:rFonts w:ascii="Cambria" w:eastAsia="Times New Roman" w:hAnsi="Cambria" w:cs="Times New Roman"/>
          <w:b/>
          <w:sz w:val="20"/>
          <w:szCs w:val="20"/>
          <w:lang w:eastAsia="zh-CN"/>
        </w:rPr>
        <w:t>»,</w:t>
      </w:r>
      <w:r w:rsidR="0025437A" w:rsidRPr="00FC30F6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</w:t>
      </w:r>
      <w:r w:rsidR="0025437A" w:rsidRPr="00FC30F6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в лице конкурсного управляющего </w:t>
      </w:r>
      <w:bookmarkStart w:id="1" w:name="_Hlk79049705"/>
      <w:proofErr w:type="spellStart"/>
      <w:r w:rsidR="00FC30F6" w:rsidRPr="00FC30F6">
        <w:rPr>
          <w:rFonts w:ascii="Cambria" w:eastAsia="Times New Roman" w:hAnsi="Cambria" w:cs="Times New Roman"/>
          <w:b/>
          <w:sz w:val="20"/>
          <w:szCs w:val="20"/>
          <w:lang w:eastAsia="zh-CN"/>
        </w:rPr>
        <w:t>Сулуковой</w:t>
      </w:r>
      <w:proofErr w:type="spellEnd"/>
      <w:r w:rsidR="00FC30F6" w:rsidRPr="00FC30F6">
        <w:rPr>
          <w:rFonts w:ascii="Cambria" w:eastAsia="Times New Roman" w:hAnsi="Cambria" w:cs="Times New Roman"/>
          <w:b/>
          <w:sz w:val="20"/>
          <w:szCs w:val="20"/>
          <w:lang w:eastAsia="zh-CN"/>
        </w:rPr>
        <w:t xml:space="preserve"> Екатерины Вадимовны</w:t>
      </w:r>
      <w:r w:rsidR="0025437A" w:rsidRPr="00FC30F6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</w:t>
      </w:r>
      <w:r w:rsidR="00EC0015">
        <w:rPr>
          <w:rFonts w:ascii="Cambria" w:eastAsia="Times New Roman" w:hAnsi="Cambria" w:cs="Times New Roman"/>
          <w:sz w:val="20"/>
          <w:szCs w:val="20"/>
          <w:lang w:eastAsia="zh-CN"/>
        </w:rPr>
        <w:t>(</w:t>
      </w:r>
      <w:r w:rsidR="0025437A" w:rsidRPr="00FC30F6">
        <w:rPr>
          <w:rFonts w:ascii="Cambria" w:eastAsia="Times New Roman" w:hAnsi="Cambria" w:cs="Times New Roman"/>
          <w:sz w:val="20"/>
          <w:szCs w:val="20"/>
          <w:lang w:eastAsia="zh-CN"/>
        </w:rPr>
        <w:t xml:space="preserve">ИНН </w:t>
      </w:r>
      <w:r w:rsidR="00FC30F6" w:rsidRPr="00FC30F6">
        <w:rPr>
          <w:rFonts w:ascii="Cambria" w:hAnsi="Cambria"/>
          <w:sz w:val="20"/>
          <w:szCs w:val="20"/>
        </w:rPr>
        <w:t>781103004619</w:t>
      </w:r>
      <w:r w:rsidR="00EC0015">
        <w:rPr>
          <w:rFonts w:ascii="Cambria" w:hAnsi="Cambria"/>
          <w:sz w:val="20"/>
          <w:szCs w:val="20"/>
        </w:rPr>
        <w:t>)</w:t>
      </w:r>
      <w:bookmarkEnd w:id="1"/>
      <w:r w:rsidR="0025437A" w:rsidRPr="00FC30F6">
        <w:rPr>
          <w:rFonts w:ascii="Cambria" w:eastAsia="Times New Roman" w:hAnsi="Cambria" w:cs="Times New Roman"/>
          <w:sz w:val="20"/>
          <w:szCs w:val="20"/>
          <w:lang w:eastAsia="zh-CN"/>
        </w:rPr>
        <w:t>, действующ</w:t>
      </w:r>
      <w:r w:rsidR="00EC0015">
        <w:rPr>
          <w:rFonts w:ascii="Cambria" w:eastAsia="Times New Roman" w:hAnsi="Cambria" w:cs="Times New Roman"/>
          <w:sz w:val="20"/>
          <w:szCs w:val="20"/>
          <w:lang w:eastAsia="zh-CN"/>
        </w:rPr>
        <w:t>ая</w:t>
      </w:r>
      <w:r w:rsidR="0025437A" w:rsidRPr="00FC30F6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на основании Решения Арбитражного суда города Санкт-Петербурга и Ленинградской области </w:t>
      </w:r>
      <w:bookmarkStart w:id="2" w:name="_Hlk79049724"/>
      <w:r w:rsidR="00EF4D9B" w:rsidRPr="00FC30F6">
        <w:rPr>
          <w:rFonts w:ascii="Cambria" w:hAnsi="Cambria" w:cs="Times New Roman"/>
          <w:sz w:val="20"/>
          <w:szCs w:val="20"/>
          <w:shd w:val="clear" w:color="auto" w:fill="FFFFFF"/>
        </w:rPr>
        <w:t xml:space="preserve">от </w:t>
      </w:r>
      <w:r w:rsidR="00FC30F6" w:rsidRPr="00FC30F6">
        <w:rPr>
          <w:rFonts w:ascii="Cambria" w:hAnsi="Cambria" w:cs="Times New Roman"/>
          <w:sz w:val="20"/>
          <w:szCs w:val="20"/>
          <w:shd w:val="clear" w:color="auto" w:fill="FFFFFF"/>
        </w:rPr>
        <w:t>31</w:t>
      </w:r>
      <w:r w:rsidR="00EF4D9B" w:rsidRPr="00FC30F6">
        <w:rPr>
          <w:rFonts w:ascii="Cambria" w:hAnsi="Cambria" w:cs="Times New Roman"/>
          <w:sz w:val="20"/>
          <w:szCs w:val="20"/>
          <w:shd w:val="clear" w:color="auto" w:fill="FFFFFF"/>
        </w:rPr>
        <w:t>.</w:t>
      </w:r>
      <w:r w:rsidR="00FC30F6" w:rsidRPr="00FC30F6">
        <w:rPr>
          <w:rFonts w:ascii="Cambria" w:hAnsi="Cambria" w:cs="Times New Roman"/>
          <w:sz w:val="20"/>
          <w:szCs w:val="20"/>
          <w:shd w:val="clear" w:color="auto" w:fill="FFFFFF"/>
        </w:rPr>
        <w:t>03</w:t>
      </w:r>
      <w:r w:rsidR="00EF4D9B" w:rsidRPr="00FC30F6">
        <w:rPr>
          <w:rFonts w:ascii="Cambria" w:hAnsi="Cambria" w:cs="Times New Roman"/>
          <w:sz w:val="20"/>
          <w:szCs w:val="20"/>
          <w:shd w:val="clear" w:color="auto" w:fill="FFFFFF"/>
        </w:rPr>
        <w:t>.</w:t>
      </w:r>
      <w:r w:rsidR="00FC30F6" w:rsidRPr="00FC30F6">
        <w:rPr>
          <w:rFonts w:ascii="Cambria" w:hAnsi="Cambria" w:cs="Times New Roman"/>
          <w:sz w:val="20"/>
          <w:szCs w:val="20"/>
          <w:shd w:val="clear" w:color="auto" w:fill="FFFFFF"/>
        </w:rPr>
        <w:t>21</w:t>
      </w:r>
      <w:r w:rsidR="009A3A95" w:rsidRPr="00FC30F6">
        <w:rPr>
          <w:rFonts w:ascii="Cambria" w:hAnsi="Cambria" w:cs="Times New Roman"/>
          <w:sz w:val="20"/>
          <w:szCs w:val="20"/>
          <w:shd w:val="clear" w:color="auto" w:fill="FFFFFF"/>
        </w:rPr>
        <w:t xml:space="preserve"> по делу</w:t>
      </w:r>
      <w:r w:rsidR="00EF4D9B" w:rsidRPr="00FC30F6">
        <w:rPr>
          <w:rFonts w:ascii="Cambria" w:hAnsi="Cambria" w:cs="Times New Roman"/>
          <w:sz w:val="20"/>
          <w:szCs w:val="20"/>
          <w:shd w:val="clear" w:color="auto" w:fill="FFFFFF"/>
        </w:rPr>
        <w:t xml:space="preserve"> №А56-</w:t>
      </w:r>
      <w:r w:rsidR="00FC30F6" w:rsidRPr="00FC30F6">
        <w:rPr>
          <w:rFonts w:ascii="Cambria" w:hAnsi="Cambria"/>
          <w:sz w:val="20"/>
          <w:szCs w:val="20"/>
          <w:shd w:val="clear" w:color="auto" w:fill="FFFFFF"/>
        </w:rPr>
        <w:t>89427/2020</w:t>
      </w:r>
      <w:bookmarkEnd w:id="2"/>
      <w:r w:rsidR="0025437A" w:rsidRPr="00FC30F6">
        <w:rPr>
          <w:rFonts w:ascii="Cambria" w:eastAsia="Times New Roman" w:hAnsi="Cambria" w:cs="Times New Roman"/>
          <w:sz w:val="20"/>
          <w:szCs w:val="20"/>
          <w:lang w:eastAsia="zh-CN"/>
        </w:rPr>
        <w:t>, с одной стороны, и</w:t>
      </w:r>
    </w:p>
    <w:p w14:paraId="58AD306C" w14:textId="77777777" w:rsidR="005045F1" w:rsidRPr="00FC30F6" w:rsidRDefault="009D004F" w:rsidP="0025437A">
      <w:pPr>
        <w:spacing w:after="0" w:line="240" w:lineRule="auto"/>
        <w:ind w:firstLine="540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ru-RU"/>
        </w:rPr>
      </w:pPr>
      <w:r w:rsidRPr="00FC30F6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_________________________________________</w:t>
      </w:r>
      <w:r w:rsidR="00030273" w:rsidRPr="00FC30F6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,</w:t>
      </w:r>
      <w:r w:rsidR="00030273" w:rsidRPr="00FC30F6">
        <w:rPr>
          <w:rFonts w:ascii="Cambria" w:eastAsia="Times New Roman" w:hAnsi="Cambria" w:cs="Times New Roman"/>
          <w:sz w:val="20"/>
          <w:szCs w:val="20"/>
          <w:lang w:eastAsia="ru-RU"/>
        </w:rPr>
        <w:t xml:space="preserve"> именуемый в дальнейшем </w:t>
      </w:r>
      <w:r w:rsidR="00030273" w:rsidRPr="00FC30F6">
        <w:rPr>
          <w:rFonts w:ascii="Cambria" w:eastAsia="Times New Roman" w:hAnsi="Cambria" w:cs="Times New Roman"/>
          <w:b/>
          <w:sz w:val="20"/>
          <w:szCs w:val="20"/>
          <w:lang w:eastAsia="ru-RU"/>
        </w:rPr>
        <w:t>«</w:t>
      </w:r>
      <w:r w:rsidR="001C480E" w:rsidRPr="00FC30F6">
        <w:rPr>
          <w:rFonts w:ascii="Cambria" w:eastAsia="Times New Roman" w:hAnsi="Cambria" w:cs="Times New Roman"/>
          <w:b/>
          <w:sz w:val="20"/>
          <w:szCs w:val="20"/>
          <w:lang w:eastAsia="ru-RU"/>
        </w:rPr>
        <w:t>Цессионарий</w:t>
      </w:r>
      <w:r w:rsidR="00030273" w:rsidRPr="00FC30F6">
        <w:rPr>
          <w:rFonts w:ascii="Cambria" w:eastAsia="Times New Roman" w:hAnsi="Cambria" w:cs="Times New Roman"/>
          <w:b/>
          <w:sz w:val="20"/>
          <w:szCs w:val="20"/>
          <w:lang w:eastAsia="ru-RU"/>
        </w:rPr>
        <w:t>»</w:t>
      </w:r>
      <w:r w:rsidR="0025437A" w:rsidRPr="00FC30F6">
        <w:rPr>
          <w:rFonts w:ascii="Cambria" w:eastAsia="Times New Roman" w:hAnsi="Cambria" w:cs="Times New Roman"/>
          <w:b/>
          <w:sz w:val="20"/>
          <w:szCs w:val="20"/>
          <w:lang w:eastAsia="ru-RU"/>
        </w:rPr>
        <w:t xml:space="preserve">, </w:t>
      </w:r>
      <w:r w:rsidR="0025437A" w:rsidRPr="00FC30F6">
        <w:rPr>
          <w:rFonts w:ascii="Cambria" w:eastAsia="Times New Roman" w:hAnsi="Cambria" w:cs="Times New Roman"/>
          <w:sz w:val="20"/>
          <w:szCs w:val="20"/>
          <w:lang w:eastAsia="ru-RU"/>
        </w:rPr>
        <w:t>с другой стороны</w:t>
      </w:r>
      <w:r w:rsidR="0025437A" w:rsidRPr="00FC30F6">
        <w:rPr>
          <w:rFonts w:ascii="Cambria" w:eastAsia="Times New Roman" w:hAnsi="Cambria" w:cs="Times New Roman"/>
          <w:color w:val="000000"/>
          <w:sz w:val="20"/>
          <w:szCs w:val="20"/>
          <w:lang w:eastAsia="ru-RU"/>
        </w:rPr>
        <w:t xml:space="preserve">, </w:t>
      </w:r>
    </w:p>
    <w:p w14:paraId="072786F0" w14:textId="60136C80" w:rsidR="0025437A" w:rsidRPr="009A3A95" w:rsidRDefault="0025437A" w:rsidP="0025437A">
      <w:pPr>
        <w:spacing w:after="0" w:line="240" w:lineRule="auto"/>
        <w:ind w:firstLine="540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FC30F6">
        <w:rPr>
          <w:rFonts w:ascii="Cambria" w:eastAsia="Times New Roman" w:hAnsi="Cambria" w:cs="Times New Roman"/>
          <w:color w:val="000000"/>
          <w:sz w:val="20"/>
          <w:szCs w:val="20"/>
          <w:lang w:eastAsia="ru-RU"/>
        </w:rPr>
        <w:t xml:space="preserve">вместе именуемые </w:t>
      </w:r>
      <w:r w:rsidRPr="00FC30F6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«Стороны»</w:t>
      </w:r>
      <w:r w:rsidR="00C84EC4" w:rsidRPr="00FC30F6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 xml:space="preserve">, </w:t>
      </w:r>
      <w:r w:rsidR="00C84EC4" w:rsidRPr="00FC30F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в соответствии с Протоколом </w:t>
      </w:r>
      <w:r w:rsidR="00584652" w:rsidRPr="00FC30F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по лоту №</w:t>
      </w:r>
      <w:r w:rsidR="009D004F" w:rsidRPr="00FC30F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__</w:t>
      </w:r>
      <w:r w:rsidR="00C84EC4" w:rsidRPr="00FC30F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от</w:t>
      </w:r>
      <w:r w:rsidR="005679AD" w:rsidRPr="00FC30F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</w:t>
      </w:r>
      <w:r w:rsidR="009D004F" w:rsidRPr="00FC30F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_________</w:t>
      </w:r>
      <w:r w:rsidR="00C84EC4" w:rsidRPr="00FC30F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о результатах открытых торгов по продаже </w:t>
      </w:r>
      <w:r w:rsidR="001C480E" w:rsidRPr="00FC30F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прав требований (дебиторской задолженности)</w:t>
      </w:r>
      <w:r w:rsidR="00C84EC4" w:rsidRPr="00FC30F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</w:t>
      </w:r>
      <w:r w:rsidR="005D048C" w:rsidRPr="00FC30F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ООО </w:t>
      </w:r>
      <w:r w:rsidR="00EF4D9B" w:rsidRPr="00FC30F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«</w:t>
      </w:r>
      <w:r w:rsidR="00FC30F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ТТС</w:t>
      </w:r>
      <w:r w:rsidR="00EF4D9B" w:rsidRPr="00FC30F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»</w:t>
      </w:r>
      <w:r w:rsidR="00C84EC4" w:rsidRPr="00FC30F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,</w:t>
      </w:r>
      <w:r w:rsidR="00C84EC4" w:rsidRPr="009A3A9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заключили настоящий Договор  (далее – «Договор»)  о нижеследующем: </w:t>
      </w:r>
    </w:p>
    <w:p w14:paraId="127067A7" w14:textId="77777777" w:rsidR="0025437A" w:rsidRPr="009A3A95" w:rsidRDefault="0025437A" w:rsidP="0025437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zh-CN"/>
        </w:rPr>
      </w:pPr>
    </w:p>
    <w:p w14:paraId="7D452990" w14:textId="77777777" w:rsidR="001C480E" w:rsidRPr="009A3A9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b/>
          <w:i/>
          <w:sz w:val="20"/>
          <w:szCs w:val="20"/>
        </w:rPr>
      </w:pPr>
      <w:r w:rsidRPr="009A3A95">
        <w:rPr>
          <w:rFonts w:ascii="Cambria" w:hAnsi="Cambria" w:cs="Times New Roman"/>
          <w:sz w:val="20"/>
          <w:szCs w:val="20"/>
        </w:rPr>
        <w:t>Цедент уступает, а Цессионарий принимает следующие права требования:</w:t>
      </w:r>
      <w:r w:rsidR="009A3A95">
        <w:rPr>
          <w:rFonts w:ascii="Cambria" w:hAnsi="Cambria" w:cs="Times New Roman"/>
          <w:sz w:val="20"/>
          <w:szCs w:val="20"/>
        </w:rPr>
        <w:t xml:space="preserve"> </w:t>
      </w:r>
      <w:r w:rsidR="00EF4D9B" w:rsidRPr="009A3A95">
        <w:rPr>
          <w:rFonts w:ascii="Cambria" w:hAnsi="Cambria" w:cs="Times New Roman"/>
          <w:b/>
          <w:i/>
          <w:sz w:val="20"/>
          <w:szCs w:val="20"/>
        </w:rPr>
        <w:t>_____________________________________</w:t>
      </w:r>
    </w:p>
    <w:p w14:paraId="6158667B" w14:textId="77777777" w:rsidR="001C480E" w:rsidRPr="009A3A9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jc w:val="both"/>
        <w:rPr>
          <w:rFonts w:ascii="Cambria" w:hAnsi="Cambria" w:cs="Times New Roman"/>
          <w:sz w:val="20"/>
          <w:szCs w:val="20"/>
        </w:rPr>
      </w:pPr>
      <w:r w:rsidRPr="009A3A95">
        <w:rPr>
          <w:rFonts w:ascii="Cambria" w:hAnsi="Cambria" w:cs="Times New Roman"/>
          <w:sz w:val="20"/>
          <w:szCs w:val="20"/>
        </w:rPr>
        <w:t>Документы, подтверждающие передаваемые права требования передаются по акту приема-передачи от Цедента Цессионарию в течение 5 дней с момента полной оплаты приобретаемых прав.</w:t>
      </w:r>
    </w:p>
    <w:p w14:paraId="17606F8D" w14:textId="73DA3C06" w:rsidR="001C480E" w:rsidRPr="009A3A9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A3A9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Цена продажи прав требвоаний в соответствии с протоколом о результатах проведения открытых торгов по лоту №____ от _____.20</w:t>
      </w:r>
      <w:r w:rsidR="009A3A9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2</w:t>
      </w:r>
      <w:r w:rsidR="00FC30F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1</w:t>
      </w:r>
      <w:r w:rsidRPr="009A3A9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составляет ________________ (______________________) рублей (НДС не облагается).</w:t>
      </w:r>
    </w:p>
    <w:p w14:paraId="69A43928" w14:textId="77777777" w:rsidR="001C480E" w:rsidRPr="009A3A9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A3A9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Внесенный </w:t>
      </w:r>
      <w:r w:rsidRPr="009A3A95">
        <w:rPr>
          <w:rFonts w:ascii="Cambria" w:hAnsi="Cambria" w:cs="Times New Roman"/>
          <w:sz w:val="20"/>
          <w:szCs w:val="20"/>
        </w:rPr>
        <w:t>Цессионарием</w:t>
      </w:r>
      <w:r w:rsidRPr="009A3A9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задаток для участия в торгах в сумме __________ рублей засчитывается в счёт оплаты приобритаемых по настоящему Договору прав требвоаний (в соответствии с частью 4 статьи 448 ГК РФ).</w:t>
      </w:r>
    </w:p>
    <w:p w14:paraId="5C319191" w14:textId="77777777" w:rsidR="001C480E" w:rsidRPr="009A3A9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A3A95">
        <w:rPr>
          <w:rFonts w:ascii="Cambria" w:hAnsi="Cambria" w:cs="Times New Roman"/>
          <w:sz w:val="20"/>
          <w:szCs w:val="20"/>
        </w:rPr>
        <w:t>Цессионарию</w:t>
      </w:r>
      <w:r w:rsidRPr="009A3A9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обязуется в течение 30 (Тридцати) календарных дней с даты подписания настоящего Договора оплатить оставшуюся часть цены договора в размере ________________ (__________________________) рублей путем перечисления денежных средств счет Цедента.</w:t>
      </w:r>
    </w:p>
    <w:p w14:paraId="74AA3FF0" w14:textId="77777777" w:rsidR="001C480E" w:rsidRPr="009A3A9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A3A9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Обязательства </w:t>
      </w:r>
      <w:r w:rsidRPr="009A3A95">
        <w:rPr>
          <w:rFonts w:ascii="Cambria" w:hAnsi="Cambria" w:cs="Times New Roman"/>
          <w:sz w:val="20"/>
          <w:szCs w:val="20"/>
        </w:rPr>
        <w:t>Цессионария</w:t>
      </w:r>
      <w:r w:rsidRPr="009A3A9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по оплате цены приобретаемых прав требований считаются выполненными с момента зачисления подлежащей оплате суммы в полном объеме на счет Цедента, указанный в настоящем Договоре.</w:t>
      </w:r>
    </w:p>
    <w:p w14:paraId="4263D957" w14:textId="77777777" w:rsidR="001C480E" w:rsidRPr="009A3A9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A3A95">
        <w:rPr>
          <w:rFonts w:ascii="Cambria" w:hAnsi="Cambria" w:cs="Times New Roman"/>
          <w:sz w:val="20"/>
          <w:szCs w:val="20"/>
        </w:rPr>
        <w:t>Права требования по настоящему договору переходят от Цедента к Цессионарию с момента исполнения Цессионарием положений п. 5,6 настоящего Договора. Обязанность по уведомлению Должников об уступке прав требования лежит на Цессионарии.</w:t>
      </w:r>
    </w:p>
    <w:p w14:paraId="0B95C1E4" w14:textId="77777777" w:rsidR="001C480E" w:rsidRPr="009A3A9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A3A95">
        <w:rPr>
          <w:rFonts w:ascii="Cambria" w:hAnsi="Cambria" w:cs="Times New Roman"/>
          <w:sz w:val="20"/>
          <w:szCs w:val="20"/>
        </w:rPr>
        <w:t>Цедент несет ответственность за достоверность передаваемых в соответствии с настоящим договором документов и действительность уступленных Цессионарию прав требований.</w:t>
      </w:r>
    </w:p>
    <w:p w14:paraId="0B3BEECB" w14:textId="77777777" w:rsidR="001C480E" w:rsidRPr="009A3A9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A3A95">
        <w:rPr>
          <w:rFonts w:ascii="Cambria" w:hAnsi="Cambria" w:cs="Times New Roman"/>
          <w:sz w:val="20"/>
          <w:szCs w:val="20"/>
        </w:rPr>
        <w:t xml:space="preserve"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 </w:t>
      </w:r>
    </w:p>
    <w:p w14:paraId="1544A69C" w14:textId="77777777" w:rsidR="001C480E" w:rsidRPr="009A3A9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A3A95">
        <w:rPr>
          <w:rFonts w:ascii="Cambria" w:hAnsi="Cambria" w:cs="Times New Roman"/>
          <w:sz w:val="20"/>
          <w:szCs w:val="20"/>
        </w:rPr>
        <w:t>В случае невозможности разрешения разногласий путем переговоров они подлежат рассмотрению в арбитражном суде Санкт-Петербурга и Ленинградской области. По всем вопросам, не предусмотренными настоящим договором, Стороны руководствуются положениями действующего законодательства.</w:t>
      </w:r>
    </w:p>
    <w:p w14:paraId="05B85F61" w14:textId="77777777" w:rsidR="001C480E" w:rsidRPr="009A3A9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A3A95">
        <w:rPr>
          <w:rFonts w:ascii="Cambria" w:hAnsi="Cambria" w:cs="Times New Roman"/>
          <w:sz w:val="20"/>
          <w:szCs w:val="20"/>
        </w:rPr>
        <w:t>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0D2FC244" w14:textId="77777777" w:rsidR="001C480E" w:rsidRPr="009A3A9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A3A95">
        <w:rPr>
          <w:rFonts w:ascii="Cambria" w:hAnsi="Cambria" w:cs="Times New Roman"/>
          <w:sz w:val="20"/>
          <w:szCs w:val="20"/>
        </w:rPr>
        <w:t>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договору, составлен в 2-х экземплярах, имеющих одинаковую юридическую силу, по одному для каждой Стороны.</w:t>
      </w:r>
    </w:p>
    <w:p w14:paraId="7C3C5CC0" w14:textId="77777777" w:rsidR="0025437A" w:rsidRPr="009A3A95" w:rsidRDefault="001C480E" w:rsidP="0025437A">
      <w:pPr>
        <w:keepLines/>
        <w:widowControl w:val="0"/>
        <w:spacing w:after="120" w:line="240" w:lineRule="auto"/>
        <w:jc w:val="center"/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</w:pPr>
      <w:r w:rsidRPr="009A3A95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 xml:space="preserve">  Адреса, реквизиты и подписи сторон</w:t>
      </w:r>
    </w:p>
    <w:p w14:paraId="32BF3ED7" w14:textId="6C5EC86F" w:rsidR="0025437A" w:rsidRPr="00FC30F6" w:rsidRDefault="001C480E" w:rsidP="00EF4D9B">
      <w:pPr>
        <w:widowControl w:val="0"/>
        <w:spacing w:after="0" w:line="274" w:lineRule="exact"/>
        <w:jc w:val="both"/>
        <w:rPr>
          <w:rFonts w:ascii="Cambria" w:eastAsia="Times New Roman" w:hAnsi="Cambria" w:cs="Times New Roman"/>
          <w:bCs/>
          <w:sz w:val="20"/>
          <w:szCs w:val="20"/>
          <w:lang w:eastAsia="ru-RU"/>
        </w:rPr>
      </w:pPr>
      <w:r w:rsidRPr="00FC30F6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>Цедент</w:t>
      </w:r>
      <w:r w:rsidR="0025437A" w:rsidRPr="00FC30F6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>:</w:t>
      </w:r>
      <w:r w:rsidR="00EF4D9B" w:rsidRPr="00FC30F6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 xml:space="preserve"> </w:t>
      </w:r>
      <w:r w:rsidR="008D5A52" w:rsidRPr="00FC30F6">
        <w:rPr>
          <w:rFonts w:ascii="Cambria" w:hAnsi="Cambria"/>
          <w:b/>
          <w:color w:val="000000"/>
          <w:sz w:val="20"/>
          <w:szCs w:val="20"/>
        </w:rPr>
        <w:t>ООО «</w:t>
      </w:r>
      <w:proofErr w:type="spellStart"/>
      <w:r w:rsidR="00FC30F6" w:rsidRPr="00FC30F6">
        <w:rPr>
          <w:rFonts w:ascii="Cambria" w:hAnsi="Cambria"/>
          <w:b/>
          <w:bCs/>
          <w:sz w:val="20"/>
          <w:szCs w:val="20"/>
        </w:rPr>
        <w:t>ТихвинТранзитСервис</w:t>
      </w:r>
      <w:proofErr w:type="spellEnd"/>
      <w:r w:rsidR="008D5A52" w:rsidRPr="00FC30F6">
        <w:rPr>
          <w:rFonts w:ascii="Cambria" w:hAnsi="Cambria"/>
          <w:b/>
          <w:color w:val="000000"/>
          <w:sz w:val="20"/>
          <w:szCs w:val="20"/>
        </w:rPr>
        <w:t>»</w:t>
      </w:r>
      <w:r w:rsidR="008D5A52" w:rsidRPr="00FC30F6">
        <w:rPr>
          <w:rFonts w:ascii="Cambria" w:hAnsi="Cambria"/>
          <w:color w:val="000000"/>
          <w:sz w:val="20"/>
          <w:szCs w:val="20"/>
        </w:rPr>
        <w:t xml:space="preserve"> (</w:t>
      </w:r>
      <w:r w:rsidR="00FC30F6" w:rsidRPr="00FC30F6">
        <w:rPr>
          <w:rFonts w:ascii="Cambria" w:hAnsi="Cambria"/>
          <w:sz w:val="20"/>
          <w:szCs w:val="20"/>
        </w:rPr>
        <w:t xml:space="preserve">ИНН </w:t>
      </w:r>
      <w:r w:rsidR="00FC30F6" w:rsidRPr="00FC30F6">
        <w:rPr>
          <w:rStyle w:val="fontstyle01"/>
          <w:rFonts w:ascii="Cambria" w:hAnsi="Cambria"/>
        </w:rPr>
        <w:t xml:space="preserve">4715015228, </w:t>
      </w:r>
      <w:r w:rsidR="00FC30F6" w:rsidRPr="00FC30F6">
        <w:rPr>
          <w:rFonts w:ascii="Cambria" w:hAnsi="Cambria"/>
          <w:sz w:val="20"/>
          <w:szCs w:val="20"/>
        </w:rPr>
        <w:t xml:space="preserve">ОГРН </w:t>
      </w:r>
      <w:r w:rsidR="00FC30F6" w:rsidRPr="00FC30F6">
        <w:rPr>
          <w:rStyle w:val="fontstyle01"/>
          <w:rFonts w:ascii="Cambria" w:hAnsi="Cambria"/>
        </w:rPr>
        <w:t>1054700515297</w:t>
      </w:r>
      <w:r w:rsidR="00FC30F6" w:rsidRPr="00FC30F6">
        <w:rPr>
          <w:rFonts w:ascii="Cambria" w:eastAsia="Calibri" w:hAnsi="Cambria"/>
          <w:sz w:val="20"/>
          <w:szCs w:val="20"/>
        </w:rPr>
        <w:t xml:space="preserve">, </w:t>
      </w:r>
      <w:r w:rsidR="00FC30F6" w:rsidRPr="00FC30F6">
        <w:rPr>
          <w:rFonts w:ascii="Cambria" w:hAnsi="Cambria"/>
          <w:sz w:val="20"/>
          <w:szCs w:val="20"/>
        </w:rPr>
        <w:t>187553, Ленинградская область, г. Тихвин, ул. К. Маркса, 120</w:t>
      </w:r>
      <w:r w:rsidR="008D5A52" w:rsidRPr="00FC30F6">
        <w:rPr>
          <w:rFonts w:ascii="Cambria" w:hAnsi="Cambria"/>
          <w:color w:val="333333"/>
          <w:sz w:val="20"/>
          <w:szCs w:val="20"/>
        </w:rPr>
        <w:t>)</w:t>
      </w:r>
      <w:r w:rsidR="0025437A" w:rsidRPr="00FC30F6">
        <w:rPr>
          <w:rFonts w:ascii="Cambria" w:eastAsia="Times New Roman" w:hAnsi="Cambria" w:cs="Times New Roman"/>
          <w:bCs/>
          <w:sz w:val="20"/>
          <w:szCs w:val="20"/>
          <w:lang w:eastAsia="ru-RU"/>
        </w:rPr>
        <w:t>.</w:t>
      </w:r>
    </w:p>
    <w:p w14:paraId="6DDA9924" w14:textId="62D45E07" w:rsidR="0025437A" w:rsidRPr="00FC30F6" w:rsidRDefault="009D004F" w:rsidP="00EF4D9B">
      <w:pPr>
        <w:widowControl w:val="0"/>
        <w:spacing w:after="0" w:line="274" w:lineRule="exact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FC30F6">
        <w:rPr>
          <w:rFonts w:ascii="Cambria" w:eastAsia="Times New Roman" w:hAnsi="Cambria" w:cs="Times New Roman"/>
          <w:color w:val="000000"/>
          <w:sz w:val="20"/>
          <w:szCs w:val="20"/>
          <w:u w:val="single"/>
          <w:lang w:eastAsia="ru-RU"/>
        </w:rPr>
        <w:t>Банковские реквизиты</w:t>
      </w:r>
      <w:r w:rsidR="0025437A" w:rsidRPr="00FC30F6">
        <w:rPr>
          <w:rFonts w:ascii="Cambria" w:eastAsia="Times New Roman" w:hAnsi="Cambria" w:cs="Times New Roman"/>
          <w:color w:val="000000"/>
          <w:sz w:val="20"/>
          <w:szCs w:val="20"/>
          <w:u w:val="single"/>
          <w:lang w:eastAsia="ru-RU"/>
        </w:rPr>
        <w:t>:</w:t>
      </w:r>
      <w:r w:rsidR="00EF4D9B" w:rsidRPr="00FC30F6">
        <w:rPr>
          <w:rFonts w:ascii="Cambria" w:eastAsia="Times New Roman" w:hAnsi="Cambria" w:cs="Times New Roman"/>
          <w:color w:val="000000"/>
          <w:sz w:val="20"/>
          <w:szCs w:val="20"/>
          <w:lang w:eastAsia="ru-RU"/>
        </w:rPr>
        <w:t xml:space="preserve"> </w:t>
      </w:r>
      <w:r w:rsidR="00FC30F6" w:rsidRPr="00FC30F6">
        <w:rPr>
          <w:rFonts w:ascii="Cambria" w:hAnsi="Cambria"/>
          <w:sz w:val="20"/>
          <w:szCs w:val="20"/>
        </w:rPr>
        <w:t xml:space="preserve">ИНН </w:t>
      </w:r>
      <w:r w:rsidR="00FC30F6" w:rsidRPr="00FC30F6">
        <w:rPr>
          <w:rStyle w:val="fontstyle01"/>
          <w:rFonts w:ascii="Cambria" w:hAnsi="Cambria"/>
        </w:rPr>
        <w:t>4715015228, КПП 471501001</w:t>
      </w:r>
      <w:r w:rsidR="00FC30F6" w:rsidRPr="00FC30F6">
        <w:rPr>
          <w:rFonts w:ascii="Cambria" w:hAnsi="Cambria"/>
          <w:sz w:val="20"/>
          <w:szCs w:val="20"/>
          <w:shd w:val="clear" w:color="auto" w:fill="FFFFFF"/>
        </w:rPr>
        <w:t xml:space="preserve">, р/с </w:t>
      </w:r>
      <w:r w:rsidR="00FC30F6" w:rsidRPr="00FC30F6">
        <w:rPr>
          <w:rFonts w:ascii="Cambria" w:hAnsi="Cambria"/>
          <w:sz w:val="20"/>
          <w:szCs w:val="20"/>
        </w:rPr>
        <w:t xml:space="preserve">40702810555000058923, Северо-Западный банк ПАО Сбербанк г. Санкт-Петербург, к/с </w:t>
      </w:r>
      <w:r w:rsidR="00FC30F6" w:rsidRPr="00FC30F6">
        <w:rPr>
          <w:rFonts w:ascii="Cambria" w:hAnsi="Cambria"/>
          <w:bCs/>
          <w:sz w:val="20"/>
          <w:szCs w:val="20"/>
        </w:rPr>
        <w:t>30101810500000000653</w:t>
      </w:r>
      <w:r w:rsidR="00FC30F6" w:rsidRPr="00FC30F6">
        <w:rPr>
          <w:rFonts w:ascii="Cambria" w:hAnsi="Cambria"/>
          <w:sz w:val="20"/>
          <w:szCs w:val="20"/>
        </w:rPr>
        <w:t>, БИК 044030653</w:t>
      </w:r>
    </w:p>
    <w:p w14:paraId="7631EE84" w14:textId="77777777" w:rsidR="0025437A" w:rsidRPr="009A3A95" w:rsidRDefault="001C480E" w:rsidP="00B00EBC">
      <w:pPr>
        <w:keepLines/>
        <w:widowControl w:val="0"/>
        <w:spacing w:after="120" w:line="240" w:lineRule="auto"/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</w:pPr>
      <w:r w:rsidRPr="009A3A95"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  <w:t>Цессионарий</w:t>
      </w:r>
      <w:r w:rsidR="0025437A" w:rsidRPr="009A3A95"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  <w:t>:</w:t>
      </w:r>
    </w:p>
    <w:p w14:paraId="74982247" w14:textId="77777777" w:rsidR="0025437A" w:rsidRPr="009A3A95" w:rsidRDefault="009D004F" w:rsidP="00B00EBC">
      <w:pPr>
        <w:keepLines/>
        <w:widowControl w:val="0"/>
        <w:spacing w:after="120" w:line="240" w:lineRule="auto"/>
        <w:ind w:firstLine="708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A3A95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_________________________________________________________________________</w:t>
      </w:r>
      <w:r w:rsidR="00030273" w:rsidRPr="009A3A95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.</w:t>
      </w:r>
    </w:p>
    <w:p w14:paraId="0B680664" w14:textId="77777777" w:rsidR="0025437A" w:rsidRPr="009A3A95" w:rsidRDefault="0025437A" w:rsidP="00B00EBC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</w:pPr>
    </w:p>
    <w:p w14:paraId="30C9E2E6" w14:textId="77777777" w:rsidR="00B00EBC" w:rsidRPr="009A3A95" w:rsidRDefault="00B00EBC" w:rsidP="00B00EBC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</w:pPr>
      <w:r w:rsidRPr="009A3A95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>ПОДПИСИ СТОРОН: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0EBC" w:rsidRPr="009A3A95" w14:paraId="231E42AB" w14:textId="77777777" w:rsidTr="00B00EBC">
        <w:tc>
          <w:tcPr>
            <w:tcW w:w="5210" w:type="dxa"/>
          </w:tcPr>
          <w:p w14:paraId="4C1270B7" w14:textId="77777777" w:rsidR="00B00EBC" w:rsidRPr="009A3A95" w:rsidRDefault="001C480E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9A3A9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Цедент</w:t>
            </w:r>
            <w:r w:rsidR="00B00EBC" w:rsidRPr="009A3A9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:</w:t>
            </w:r>
          </w:p>
          <w:p w14:paraId="7A7AEA2E" w14:textId="77777777" w:rsidR="00B00EBC" w:rsidRPr="009A3A95" w:rsidRDefault="00B00EBC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9A3A9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Конкурсный управляющий</w:t>
            </w:r>
          </w:p>
          <w:p w14:paraId="5876CE69" w14:textId="77777777" w:rsidR="003656A7" w:rsidRPr="009A3A95" w:rsidRDefault="003656A7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</w:p>
          <w:p w14:paraId="60D97AF8" w14:textId="482219DE" w:rsidR="00B00EBC" w:rsidRPr="009A3A95" w:rsidRDefault="009A3A95" w:rsidP="00B00EBC">
            <w:pPr>
              <w:jc w:val="right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 xml:space="preserve">Е.В. </w:t>
            </w:r>
            <w:proofErr w:type="spellStart"/>
            <w:r w:rsidR="00FC30F6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Сулукова</w:t>
            </w:r>
            <w:proofErr w:type="spellEnd"/>
          </w:p>
        </w:tc>
        <w:tc>
          <w:tcPr>
            <w:tcW w:w="5211" w:type="dxa"/>
          </w:tcPr>
          <w:p w14:paraId="124F5A5B" w14:textId="77777777" w:rsidR="00B00EBC" w:rsidRPr="009A3A95" w:rsidRDefault="001C480E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9A3A9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Цессионарий</w:t>
            </w:r>
            <w:r w:rsidR="00B00EBC" w:rsidRPr="009A3A9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:</w:t>
            </w:r>
          </w:p>
          <w:p w14:paraId="094A1BDF" w14:textId="77777777" w:rsidR="00B00EBC" w:rsidRPr="009A3A95" w:rsidRDefault="009D004F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9A3A9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____________________________</w:t>
            </w:r>
            <w:r w:rsidR="00030273" w:rsidRPr="009A3A9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7B1BE012" w14:textId="77777777" w:rsidR="003656A7" w:rsidRPr="009A3A95" w:rsidRDefault="003656A7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</w:p>
          <w:p w14:paraId="77701D3A" w14:textId="77777777" w:rsidR="00B00EBC" w:rsidRPr="009A3A95" w:rsidRDefault="009D004F" w:rsidP="00B00EBC">
            <w:pPr>
              <w:jc w:val="right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9A3A9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__________________________</w:t>
            </w:r>
          </w:p>
        </w:tc>
      </w:tr>
    </w:tbl>
    <w:p w14:paraId="5AF052B1" w14:textId="77777777" w:rsidR="00A70351" w:rsidRPr="009A3A95" w:rsidRDefault="00A70351">
      <w:pPr>
        <w:rPr>
          <w:rFonts w:ascii="Cambria" w:hAnsi="Cambria"/>
          <w:sz w:val="20"/>
          <w:szCs w:val="20"/>
        </w:rPr>
      </w:pPr>
    </w:p>
    <w:sectPr w:rsidR="00A70351" w:rsidRPr="009A3A95" w:rsidSect="005A4C3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useoSansCyrl-300-Identity-H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ED76DBD"/>
    <w:multiLevelType w:val="hybridMultilevel"/>
    <w:tmpl w:val="E490E808"/>
    <w:lvl w:ilvl="0" w:tplc="FC9A34AC">
      <w:start w:val="1"/>
      <w:numFmt w:val="decimal"/>
      <w:lvlText w:val="%1."/>
      <w:lvlJc w:val="left"/>
      <w:pPr>
        <w:ind w:left="1350" w:hanging="81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33D4568"/>
    <w:multiLevelType w:val="hybridMultilevel"/>
    <w:tmpl w:val="19589A8A"/>
    <w:lvl w:ilvl="0" w:tplc="15EE9E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F27420"/>
    <w:multiLevelType w:val="multilevel"/>
    <w:tmpl w:val="9EB2B5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CE65248"/>
    <w:multiLevelType w:val="multilevel"/>
    <w:tmpl w:val="D908B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37A"/>
    <w:rsid w:val="00030273"/>
    <w:rsid w:val="00046E42"/>
    <w:rsid w:val="000A7949"/>
    <w:rsid w:val="000B4706"/>
    <w:rsid w:val="001C480E"/>
    <w:rsid w:val="00214AFA"/>
    <w:rsid w:val="0025437A"/>
    <w:rsid w:val="003656A7"/>
    <w:rsid w:val="00454672"/>
    <w:rsid w:val="005045F1"/>
    <w:rsid w:val="005679AD"/>
    <w:rsid w:val="00584652"/>
    <w:rsid w:val="00587F58"/>
    <w:rsid w:val="005A7214"/>
    <w:rsid w:val="005D048C"/>
    <w:rsid w:val="0065073E"/>
    <w:rsid w:val="008410C0"/>
    <w:rsid w:val="00853089"/>
    <w:rsid w:val="008D5A52"/>
    <w:rsid w:val="008E526E"/>
    <w:rsid w:val="009A0F73"/>
    <w:rsid w:val="009A3A95"/>
    <w:rsid w:val="009D004F"/>
    <w:rsid w:val="00A70351"/>
    <w:rsid w:val="00B00EBC"/>
    <w:rsid w:val="00B20BA2"/>
    <w:rsid w:val="00BA7FE7"/>
    <w:rsid w:val="00C12675"/>
    <w:rsid w:val="00C1287A"/>
    <w:rsid w:val="00C84EC4"/>
    <w:rsid w:val="00C9076C"/>
    <w:rsid w:val="00CC3D93"/>
    <w:rsid w:val="00CE3344"/>
    <w:rsid w:val="00EC0015"/>
    <w:rsid w:val="00EC5FFA"/>
    <w:rsid w:val="00EF4D9B"/>
    <w:rsid w:val="00FC30F6"/>
    <w:rsid w:val="00FF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68F91"/>
  <w15:docId w15:val="{9C001D44-C7C5-469B-9EB0-5B8B41D13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  <w:style w:type="character" w:customStyle="1" w:styleId="fontstyle01">
    <w:name w:val="fontstyle01"/>
    <w:rsid w:val="00FC30F6"/>
    <w:rPr>
      <w:rFonts w:ascii="MuseoSansCyrl-300-Identity-H" w:hAnsi="MuseoSansCyrl-300-Identity-H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 Татьяна</dc:creator>
  <cp:keywords/>
  <dc:description/>
  <cp:lastModifiedBy>jago2011@yandex.ru</cp:lastModifiedBy>
  <cp:revision>11</cp:revision>
  <dcterms:created xsi:type="dcterms:W3CDTF">2017-11-24T15:34:00Z</dcterms:created>
  <dcterms:modified xsi:type="dcterms:W3CDTF">2021-08-05T06:57:00Z</dcterms:modified>
</cp:coreProperties>
</file>