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Pr="00CC447D" w:rsidRDefault="00946F83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Договор</w:t>
      </w:r>
    </w:p>
    <w:p w:rsidR="00A6252B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купли-продажи имущества</w:t>
      </w:r>
      <w:r w:rsidR="003D67DB" w:rsidRPr="00CC447D">
        <w:rPr>
          <w:b/>
          <w:sz w:val="22"/>
          <w:szCs w:val="22"/>
        </w:rPr>
        <w:t xml:space="preserve"> </w:t>
      </w:r>
    </w:p>
    <w:p w:rsidR="00BD6E65" w:rsidRPr="00CC447D" w:rsidRDefault="00BD6E65">
      <w:pPr>
        <w:ind w:firstLine="540"/>
        <w:jc w:val="center"/>
        <w:rPr>
          <w:b/>
          <w:sz w:val="22"/>
          <w:szCs w:val="22"/>
        </w:rPr>
      </w:pP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Default="00614A24" w:rsidP="00C21391">
      <w:pPr>
        <w:jc w:val="both"/>
        <w:rPr>
          <w:sz w:val="22"/>
          <w:szCs w:val="22"/>
        </w:rPr>
      </w:pPr>
      <w:r w:rsidRPr="00CC447D">
        <w:rPr>
          <w:sz w:val="22"/>
          <w:szCs w:val="22"/>
        </w:rPr>
        <w:t>Санкт-Петербург «__» _________</w:t>
      </w:r>
      <w:r w:rsidR="00A6252B" w:rsidRPr="00CC447D">
        <w:rPr>
          <w:sz w:val="22"/>
          <w:szCs w:val="22"/>
        </w:rPr>
        <w:t>20</w:t>
      </w:r>
      <w:r w:rsidR="0083523A">
        <w:rPr>
          <w:sz w:val="22"/>
          <w:szCs w:val="22"/>
        </w:rPr>
        <w:t>2</w:t>
      </w:r>
      <w:r w:rsidR="00BE5E7E">
        <w:rPr>
          <w:sz w:val="22"/>
          <w:szCs w:val="22"/>
        </w:rPr>
        <w:t>1</w:t>
      </w:r>
      <w:bookmarkStart w:id="0" w:name="_GoBack"/>
      <w:bookmarkEnd w:id="0"/>
      <w:r w:rsidR="00F83939" w:rsidRPr="00CC447D">
        <w:rPr>
          <w:sz w:val="22"/>
          <w:szCs w:val="22"/>
        </w:rPr>
        <w:t> года</w:t>
      </w:r>
      <w:r w:rsidR="00A6252B" w:rsidRPr="00CC447D">
        <w:rPr>
          <w:sz w:val="22"/>
          <w:szCs w:val="22"/>
        </w:rPr>
        <w:br/>
      </w:r>
    </w:p>
    <w:p w:rsidR="00BD6E65" w:rsidRPr="00CC447D" w:rsidRDefault="00BD6E65" w:rsidP="00C21391">
      <w:pPr>
        <w:jc w:val="both"/>
        <w:rPr>
          <w:sz w:val="22"/>
          <w:szCs w:val="22"/>
        </w:rPr>
      </w:pPr>
    </w:p>
    <w:p w:rsidR="00CC447D" w:rsidRPr="00CC447D" w:rsidRDefault="00E34512" w:rsidP="00CC447D">
      <w:pPr>
        <w:ind w:right="-5" w:firstLine="851"/>
        <w:jc w:val="both"/>
        <w:rPr>
          <w:sz w:val="22"/>
          <w:szCs w:val="22"/>
        </w:rPr>
      </w:pPr>
      <w:r w:rsidRPr="00E34512">
        <w:rPr>
          <w:b/>
          <w:sz w:val="22"/>
          <w:szCs w:val="22"/>
        </w:rPr>
        <w:t xml:space="preserve">Акционерное общество «ГРУППА ПРАЙМ», </w:t>
      </w:r>
      <w:r w:rsidRPr="00E34512">
        <w:rPr>
          <w:sz w:val="22"/>
          <w:szCs w:val="22"/>
        </w:rPr>
        <w:t>в лице конкурсного управляющего Богуна Романа Александровича, действующего на основании определения Арбитражного суда города Санкт-Петербурга и Ленинградской области от 12 февраля 2019 года по делу №А56-96685/2015,</w:t>
      </w:r>
      <w:r w:rsidR="00CC447D" w:rsidRPr="00E34512">
        <w:rPr>
          <w:sz w:val="22"/>
          <w:szCs w:val="22"/>
        </w:rPr>
        <w:t xml:space="preserve"> </w:t>
      </w:r>
      <w:r w:rsidR="00CC447D" w:rsidRPr="00CC447D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="00A6252B" w:rsidRPr="00CC447D">
        <w:rPr>
          <w:sz w:val="22"/>
          <w:szCs w:val="22"/>
        </w:rPr>
        <w:t xml:space="preserve"> в дальнейшем «</w:t>
      </w:r>
      <w:r w:rsidR="00A6252B" w:rsidRPr="00CC447D">
        <w:rPr>
          <w:b/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="00A6252B" w:rsidRPr="00CC447D">
        <w:rPr>
          <w:sz w:val="22"/>
          <w:szCs w:val="22"/>
        </w:rPr>
        <w:t>, с одной стороны,</w:t>
      </w:r>
      <w:r w:rsidR="008978AA" w:rsidRPr="00CC447D">
        <w:rPr>
          <w:sz w:val="22"/>
          <w:szCs w:val="22"/>
        </w:rPr>
        <w:t xml:space="preserve"> и</w:t>
      </w:r>
    </w:p>
    <w:p w:rsidR="00A6252B" w:rsidRPr="00CC447D" w:rsidRDefault="00CC447D" w:rsidP="00CC447D">
      <w:pPr>
        <w:ind w:right="-5" w:firstLine="540"/>
        <w:jc w:val="both"/>
        <w:rPr>
          <w:sz w:val="22"/>
          <w:szCs w:val="22"/>
        </w:rPr>
      </w:pPr>
      <w:r w:rsidRPr="00CC447D">
        <w:rPr>
          <w:b/>
          <w:sz w:val="22"/>
          <w:szCs w:val="22"/>
        </w:rPr>
        <w:t>__</w:t>
      </w:r>
      <w:r w:rsidR="00614A24" w:rsidRPr="00CC447D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  <w:r w:rsidRPr="00CC447D">
        <w:rPr>
          <w:b/>
          <w:sz w:val="22"/>
          <w:szCs w:val="22"/>
        </w:rPr>
        <w:t>_________________________________________________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принимая во внимание, что: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– Настоящий договор заключен по результатам торг</w:t>
      </w:r>
      <w:r w:rsidR="00E536BC" w:rsidRPr="00CC447D">
        <w:rPr>
          <w:sz w:val="22"/>
          <w:szCs w:val="22"/>
        </w:rPr>
        <w:t xml:space="preserve">ов, состоявшихся </w:t>
      </w:r>
      <w:r w:rsidR="00614A24" w:rsidRPr="00CC447D">
        <w:rPr>
          <w:sz w:val="22"/>
          <w:szCs w:val="22"/>
        </w:rPr>
        <w:t>«__</w:t>
      </w:r>
      <w:r w:rsidR="00CA7BC0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83523A">
        <w:rPr>
          <w:sz w:val="22"/>
          <w:szCs w:val="22"/>
        </w:rPr>
        <w:t>20</w:t>
      </w:r>
      <w:r w:rsidR="00CA7BC0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>, по реализации имущества Продавца, сформированного в Лот №</w:t>
      </w:r>
      <w:r w:rsidR="0083523A">
        <w:rPr>
          <w:sz w:val="22"/>
          <w:szCs w:val="22"/>
        </w:rPr>
        <w:t xml:space="preserve"> </w:t>
      </w:r>
      <w:r w:rsidR="00280230">
        <w:rPr>
          <w:sz w:val="22"/>
          <w:szCs w:val="22"/>
        </w:rPr>
        <w:t>1</w:t>
      </w:r>
      <w:r w:rsidRPr="00CC447D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№ </w:t>
      </w:r>
      <w:r w:rsidR="00614A24" w:rsidRPr="00CC447D">
        <w:rPr>
          <w:sz w:val="22"/>
          <w:szCs w:val="22"/>
        </w:rPr>
        <w:t>___</w:t>
      </w:r>
      <w:r w:rsidRPr="00CC447D">
        <w:rPr>
          <w:sz w:val="22"/>
          <w:szCs w:val="22"/>
        </w:rPr>
        <w:t xml:space="preserve"> от </w:t>
      </w:r>
      <w:r w:rsidR="00614A24" w:rsidRPr="00CC447D">
        <w:rPr>
          <w:sz w:val="22"/>
          <w:szCs w:val="22"/>
        </w:rPr>
        <w:t>______</w:t>
      </w:r>
      <w:r w:rsidRPr="00CC447D">
        <w:rPr>
          <w:sz w:val="22"/>
          <w:szCs w:val="22"/>
        </w:rPr>
        <w:t xml:space="preserve"> (объявление № </w:t>
      </w:r>
      <w:r w:rsidR="00614A24" w:rsidRPr="00CC447D">
        <w:rPr>
          <w:sz w:val="22"/>
          <w:szCs w:val="22"/>
        </w:rPr>
        <w:t>_________</w:t>
      </w:r>
      <w:r w:rsidR="000E63E9" w:rsidRPr="00CC447D">
        <w:rPr>
          <w:sz w:val="22"/>
          <w:szCs w:val="22"/>
        </w:rPr>
        <w:t>) (далее - Сообщение);</w:t>
      </w:r>
    </w:p>
    <w:p w:rsidR="00CC447D" w:rsidRPr="00CC447D" w:rsidRDefault="00CC447D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Р</w:t>
      </w:r>
      <w:r w:rsidR="00614A24" w:rsidRPr="00CC447D">
        <w:rPr>
          <w:sz w:val="22"/>
          <w:szCs w:val="22"/>
        </w:rPr>
        <w:t>ешением Арбитражного суда города</w:t>
      </w:r>
      <w:r w:rsidR="002067B4" w:rsidRPr="00CC447D">
        <w:rPr>
          <w:sz w:val="22"/>
          <w:szCs w:val="22"/>
        </w:rPr>
        <w:t xml:space="preserve"> </w:t>
      </w:r>
      <w:r w:rsidR="00A6252B" w:rsidRPr="00CC447D">
        <w:rPr>
          <w:sz w:val="22"/>
          <w:szCs w:val="22"/>
        </w:rPr>
        <w:t>Санкт-Петербурга и Ленинградской области</w:t>
      </w:r>
      <w:r w:rsidR="00924564" w:rsidRPr="00CC447D">
        <w:rPr>
          <w:sz w:val="22"/>
          <w:szCs w:val="22"/>
        </w:rPr>
        <w:t xml:space="preserve"> от </w:t>
      </w:r>
      <w:r w:rsidR="00E34512">
        <w:rPr>
          <w:sz w:val="22"/>
          <w:szCs w:val="22"/>
        </w:rPr>
        <w:t>25.01.2018</w:t>
      </w:r>
      <w:r w:rsidRPr="00CC447D">
        <w:rPr>
          <w:sz w:val="22"/>
          <w:szCs w:val="22"/>
        </w:rPr>
        <w:t xml:space="preserve"> по делу №А56-</w:t>
      </w:r>
      <w:r w:rsidR="00E34512">
        <w:rPr>
          <w:sz w:val="22"/>
          <w:szCs w:val="22"/>
        </w:rPr>
        <w:t xml:space="preserve">96685/2015 </w:t>
      </w:r>
      <w:r w:rsidR="00A6252B" w:rsidRPr="00CC447D">
        <w:rPr>
          <w:sz w:val="22"/>
          <w:szCs w:val="22"/>
        </w:rPr>
        <w:t>в отношении Продавца</w:t>
      </w:r>
      <w:r w:rsidRPr="00CC447D">
        <w:rPr>
          <w:sz w:val="22"/>
          <w:szCs w:val="22"/>
        </w:rPr>
        <w:t xml:space="preserve"> введена процедура </w:t>
      </w:r>
      <w:r w:rsidR="00E34512">
        <w:rPr>
          <w:sz w:val="22"/>
          <w:szCs w:val="22"/>
        </w:rPr>
        <w:t>конкурсного производства</w:t>
      </w:r>
      <w:r w:rsidR="000E63E9" w:rsidRPr="00CC447D">
        <w:rPr>
          <w:color w:val="000000"/>
          <w:sz w:val="22"/>
          <w:szCs w:val="22"/>
          <w:shd w:val="clear" w:color="auto" w:fill="FFFFFF"/>
        </w:rPr>
        <w:t>;</w:t>
      </w:r>
    </w:p>
    <w:p w:rsidR="00CC447D" w:rsidRPr="00CC447D" w:rsidRDefault="00A6252B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Покупатель пр</w:t>
      </w:r>
      <w:r w:rsidR="00614A24" w:rsidRPr="00CC447D">
        <w:rPr>
          <w:sz w:val="22"/>
          <w:szCs w:val="22"/>
        </w:rPr>
        <w:t>инял участие</w:t>
      </w:r>
      <w:r w:rsidR="00CC447D" w:rsidRPr="00CC447D">
        <w:rPr>
          <w:sz w:val="22"/>
          <w:szCs w:val="22"/>
        </w:rPr>
        <w:t xml:space="preserve"> в состоявшихся «__» ______ 20</w:t>
      </w:r>
      <w:r w:rsidR="00D5486B">
        <w:rPr>
          <w:sz w:val="22"/>
          <w:szCs w:val="22"/>
        </w:rPr>
        <w:t>2</w:t>
      </w:r>
      <w:r w:rsidR="00280230">
        <w:rPr>
          <w:sz w:val="22"/>
          <w:szCs w:val="22"/>
        </w:rPr>
        <w:t>1</w:t>
      </w:r>
      <w:r w:rsidR="002067B4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 xml:space="preserve"> торгах, был признан победителем торгов по продаже имущества Продав</w:t>
      </w:r>
      <w:r w:rsidR="002067B4" w:rsidRPr="00CC447D">
        <w:rPr>
          <w:sz w:val="22"/>
          <w:szCs w:val="22"/>
        </w:rPr>
        <w:t>ц</w:t>
      </w:r>
      <w:r w:rsidR="00614A24" w:rsidRPr="00CC447D">
        <w:rPr>
          <w:sz w:val="22"/>
          <w:szCs w:val="22"/>
        </w:rPr>
        <w:t xml:space="preserve">а, </w:t>
      </w:r>
      <w:r w:rsidR="00CC447D" w:rsidRPr="00CC447D">
        <w:rPr>
          <w:sz w:val="22"/>
          <w:szCs w:val="22"/>
        </w:rPr>
        <w:t xml:space="preserve">включенного в состав Лота № </w:t>
      </w:r>
      <w:r w:rsidR="00280230">
        <w:rPr>
          <w:sz w:val="22"/>
          <w:szCs w:val="22"/>
        </w:rPr>
        <w:t>1</w:t>
      </w:r>
      <w:r w:rsidR="002067B4" w:rsidRPr="00CC447D">
        <w:rPr>
          <w:sz w:val="22"/>
          <w:szCs w:val="22"/>
        </w:rPr>
        <w:t>, на основании Протокола о результатах провед</w:t>
      </w:r>
      <w:r w:rsidR="00CC447D" w:rsidRPr="00CC447D">
        <w:rPr>
          <w:sz w:val="22"/>
          <w:szCs w:val="22"/>
        </w:rPr>
        <w:t xml:space="preserve">ения открытых торгов по Лоту № </w:t>
      </w:r>
      <w:r w:rsidR="00280230">
        <w:rPr>
          <w:sz w:val="22"/>
          <w:szCs w:val="22"/>
        </w:rPr>
        <w:t>1</w:t>
      </w:r>
      <w:r w:rsidR="002067B4" w:rsidRPr="00CC447D">
        <w:rPr>
          <w:sz w:val="22"/>
          <w:szCs w:val="22"/>
        </w:rPr>
        <w:t xml:space="preserve"> от </w:t>
      </w:r>
      <w:r w:rsidR="00CC447D" w:rsidRPr="00CC447D">
        <w:rPr>
          <w:sz w:val="22"/>
          <w:szCs w:val="22"/>
        </w:rPr>
        <w:t>«__» _______ 20</w:t>
      </w:r>
      <w:r w:rsidR="00D5486B">
        <w:rPr>
          <w:sz w:val="22"/>
          <w:szCs w:val="22"/>
        </w:rPr>
        <w:t>2</w:t>
      </w:r>
      <w:r w:rsidR="00280230">
        <w:rPr>
          <w:sz w:val="22"/>
          <w:szCs w:val="22"/>
        </w:rPr>
        <w:t>1</w:t>
      </w:r>
      <w:r w:rsidR="000E63E9" w:rsidRPr="00CC447D">
        <w:rPr>
          <w:sz w:val="22"/>
          <w:szCs w:val="22"/>
        </w:rPr>
        <w:t xml:space="preserve"> года;</w:t>
      </w:r>
    </w:p>
    <w:p w:rsidR="00A6252B" w:rsidRPr="00CC447D" w:rsidRDefault="00A6252B" w:rsidP="00CC447D">
      <w:pPr>
        <w:ind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CC447D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1. Предмет Договора</w:t>
      </w:r>
    </w:p>
    <w:p w:rsidR="001F104F" w:rsidRPr="00CC447D" w:rsidRDefault="00A6252B" w:rsidP="00C867BB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1.1. По Договору Продавец обязуется передать в собственность Покупателю, а Покупатель обязуется принять и оплатить имущество</w:t>
      </w:r>
      <w:r w:rsidR="00C867BB">
        <w:rPr>
          <w:sz w:val="22"/>
          <w:szCs w:val="22"/>
        </w:rPr>
        <w:t xml:space="preserve"> согласно перечню, указанному в Приложении №1 к настоящему договору</w:t>
      </w:r>
      <w:r w:rsidR="00E34512">
        <w:rPr>
          <w:sz w:val="22"/>
          <w:szCs w:val="22"/>
        </w:rPr>
        <w:t xml:space="preserve"> (далее - Имущество)</w:t>
      </w:r>
      <w:r w:rsidR="00C867BB">
        <w:rPr>
          <w:sz w:val="22"/>
          <w:szCs w:val="22"/>
        </w:rPr>
        <w:t>.</w:t>
      </w:r>
    </w:p>
    <w:p w:rsidR="00841793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</w:t>
      </w:r>
    </w:p>
    <w:p w:rsidR="00841793" w:rsidRPr="00841793" w:rsidRDefault="00841793" w:rsidP="00841793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="00A6252B" w:rsidRPr="00CC447D">
        <w:rPr>
          <w:sz w:val="22"/>
          <w:szCs w:val="22"/>
        </w:rPr>
        <w:t xml:space="preserve"> </w:t>
      </w:r>
      <w:r w:rsidRPr="00841793">
        <w:rPr>
          <w:sz w:val="22"/>
          <w:szCs w:val="22"/>
        </w:rPr>
        <w:t xml:space="preserve">В </w:t>
      </w:r>
      <w:r w:rsidR="00933448">
        <w:rPr>
          <w:sz w:val="22"/>
          <w:szCs w:val="22"/>
        </w:rPr>
        <w:t>соответствии с требованиями п.</w:t>
      </w:r>
      <w:r w:rsidRPr="00841793">
        <w:rPr>
          <w:sz w:val="22"/>
          <w:szCs w:val="22"/>
        </w:rPr>
        <w:t xml:space="preserve"> 4 ст. 132 Закона о банкротстве, </w:t>
      </w:r>
      <w:r w:rsidR="00933448">
        <w:rPr>
          <w:sz w:val="22"/>
          <w:szCs w:val="22"/>
        </w:rPr>
        <w:t>победитель</w:t>
      </w:r>
      <w:r>
        <w:rPr>
          <w:sz w:val="22"/>
          <w:szCs w:val="22"/>
        </w:rPr>
        <w:t xml:space="preserve"> торгов принимает</w:t>
      </w:r>
      <w:r w:rsidRPr="00841793">
        <w:rPr>
          <w:sz w:val="22"/>
          <w:szCs w:val="22"/>
        </w:rPr>
        <w:t xml:space="preserve"> на себя следующие обязательства: </w:t>
      </w:r>
    </w:p>
    <w:p w:rsidR="00841793" w:rsidRPr="00841793" w:rsidRDefault="00841793" w:rsidP="00841793">
      <w:pPr>
        <w:ind w:firstLine="851"/>
        <w:jc w:val="both"/>
        <w:rPr>
          <w:sz w:val="22"/>
          <w:szCs w:val="22"/>
        </w:rPr>
      </w:pPr>
      <w:r w:rsidRPr="00841793">
        <w:rPr>
          <w:sz w:val="22"/>
          <w:szCs w:val="22"/>
        </w:rPr>
        <w:t>- обеспечивать надлежащее содержание и использование имущества в соответствии с его целевым назначением;</w:t>
      </w:r>
    </w:p>
    <w:p w:rsidR="00841793" w:rsidRPr="00841793" w:rsidRDefault="00841793" w:rsidP="00841793">
      <w:pPr>
        <w:ind w:firstLine="851"/>
        <w:jc w:val="both"/>
        <w:rPr>
          <w:sz w:val="22"/>
          <w:szCs w:val="22"/>
        </w:rPr>
      </w:pPr>
      <w:r w:rsidRPr="00841793">
        <w:rPr>
          <w:sz w:val="22"/>
          <w:szCs w:val="22"/>
        </w:rPr>
        <w:t>- выполнение иных устанавливаемых в соответствии с законодательством Российской Федерации обязательств;</w:t>
      </w:r>
    </w:p>
    <w:p w:rsidR="00A6252B" w:rsidRDefault="00841793" w:rsidP="00841793">
      <w:pPr>
        <w:ind w:firstLine="851"/>
        <w:jc w:val="both"/>
        <w:rPr>
          <w:sz w:val="22"/>
          <w:szCs w:val="22"/>
        </w:rPr>
      </w:pPr>
      <w:r w:rsidRPr="00841793">
        <w:rPr>
          <w:sz w:val="22"/>
          <w:szCs w:val="22"/>
        </w:rPr>
        <w:t>-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BD6E65" w:rsidRDefault="00BD6E65">
      <w:pPr>
        <w:ind w:firstLine="540"/>
        <w:jc w:val="center"/>
        <w:rPr>
          <w:b/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2. Цена Договора и порядок расчетов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2.1. Цена Имущ</w:t>
      </w:r>
      <w:r w:rsidR="003D67DB" w:rsidRPr="00CC447D">
        <w:rPr>
          <w:sz w:val="22"/>
          <w:szCs w:val="22"/>
        </w:rPr>
        <w:t xml:space="preserve">ества составляет </w:t>
      </w:r>
      <w:r w:rsidR="00614A24" w:rsidRPr="00CC447D">
        <w:rPr>
          <w:sz w:val="22"/>
          <w:szCs w:val="22"/>
        </w:rPr>
        <w:t>_______</w:t>
      </w:r>
      <w:r w:rsidR="003D67DB" w:rsidRPr="00CC447D">
        <w:rPr>
          <w:sz w:val="22"/>
          <w:szCs w:val="22"/>
        </w:rPr>
        <w:t xml:space="preserve"> (</w:t>
      </w:r>
      <w:r w:rsidR="00614A24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 xml:space="preserve">) (далее – Покупная цена).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2.2. Покупная цена Имущества </w:t>
      </w:r>
      <w:r w:rsidR="003E4528" w:rsidRPr="00CC447D">
        <w:rPr>
          <w:sz w:val="22"/>
          <w:szCs w:val="22"/>
        </w:rPr>
        <w:t>была определена</w:t>
      </w:r>
      <w:r w:rsidRPr="00CC447D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CC447D">
        <w:rPr>
          <w:sz w:val="22"/>
          <w:szCs w:val="22"/>
        </w:rPr>
        <w:t>провед</w:t>
      </w:r>
      <w:r w:rsidR="0030183C" w:rsidRPr="00CC447D">
        <w:rPr>
          <w:sz w:val="22"/>
          <w:szCs w:val="22"/>
        </w:rPr>
        <w:t>ения открытых торгов по Лоту №</w:t>
      </w:r>
      <w:r w:rsidR="00280230">
        <w:rPr>
          <w:sz w:val="22"/>
          <w:szCs w:val="22"/>
        </w:rPr>
        <w:t>1</w:t>
      </w:r>
      <w:r w:rsidR="00491E5C" w:rsidRPr="00CC447D">
        <w:rPr>
          <w:sz w:val="22"/>
          <w:szCs w:val="22"/>
        </w:rPr>
        <w:t xml:space="preserve"> </w:t>
      </w:r>
      <w:r w:rsidR="0030183C" w:rsidRPr="00CC447D">
        <w:rPr>
          <w:sz w:val="22"/>
          <w:szCs w:val="22"/>
        </w:rPr>
        <w:t>от «__</w:t>
      </w:r>
      <w:r w:rsidR="00491E5C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2A6058">
        <w:rPr>
          <w:sz w:val="22"/>
          <w:szCs w:val="22"/>
        </w:rPr>
        <w:t>2</w:t>
      </w:r>
      <w:r w:rsidR="00280230">
        <w:rPr>
          <w:sz w:val="22"/>
          <w:szCs w:val="22"/>
        </w:rPr>
        <w:t xml:space="preserve">1 </w:t>
      </w:r>
      <w:r w:rsidR="00491E5C" w:rsidRPr="00CC447D">
        <w:rPr>
          <w:sz w:val="22"/>
          <w:szCs w:val="22"/>
        </w:rPr>
        <w:t>года.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</w:t>
      </w:r>
      <w:r w:rsidRPr="00CC447D">
        <w:rPr>
          <w:sz w:val="22"/>
          <w:szCs w:val="22"/>
        </w:rPr>
        <w:lastRenderedPageBreak/>
        <w:t>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2.4. </w:t>
      </w:r>
      <w:r w:rsidR="009E2FFF" w:rsidRPr="00CC447D">
        <w:rPr>
          <w:sz w:val="22"/>
          <w:szCs w:val="22"/>
        </w:rPr>
        <w:t>В соответствии с условиями торгов Покупатель, согла</w:t>
      </w:r>
      <w:r w:rsidR="0030183C" w:rsidRPr="00CC447D">
        <w:rPr>
          <w:sz w:val="22"/>
          <w:szCs w:val="22"/>
        </w:rPr>
        <w:t>сно Платёжному поручению № _______</w:t>
      </w:r>
      <w:r w:rsidR="009E2FFF" w:rsidRPr="00CC447D">
        <w:rPr>
          <w:sz w:val="22"/>
          <w:szCs w:val="22"/>
        </w:rPr>
        <w:t xml:space="preserve"> от </w:t>
      </w:r>
      <w:r w:rsidR="0030183C" w:rsidRPr="00CC447D">
        <w:rPr>
          <w:sz w:val="22"/>
          <w:szCs w:val="22"/>
        </w:rPr>
        <w:t>______</w:t>
      </w:r>
      <w:r w:rsidR="00CC447D" w:rsidRPr="00CC447D">
        <w:rPr>
          <w:sz w:val="22"/>
          <w:szCs w:val="22"/>
        </w:rPr>
        <w:t xml:space="preserve"> года, внёс на счёт </w:t>
      </w:r>
      <w:r w:rsidR="0015496D">
        <w:rPr>
          <w:sz w:val="22"/>
          <w:szCs w:val="22"/>
        </w:rPr>
        <w:t>Продавца</w:t>
      </w:r>
      <w:r w:rsidR="0030183C" w:rsidRPr="00CC447D">
        <w:rPr>
          <w:sz w:val="22"/>
          <w:szCs w:val="22"/>
        </w:rPr>
        <w:t xml:space="preserve"> </w:t>
      </w:r>
      <w:r w:rsidR="009E2FFF" w:rsidRPr="00CC447D">
        <w:rPr>
          <w:sz w:val="22"/>
          <w:szCs w:val="22"/>
        </w:rPr>
        <w:t xml:space="preserve">сумму задатка в размере </w:t>
      </w:r>
      <w:r w:rsidR="0030183C" w:rsidRPr="00CC447D">
        <w:rPr>
          <w:sz w:val="22"/>
          <w:szCs w:val="22"/>
        </w:rPr>
        <w:t>_____ руб. ___</w:t>
      </w:r>
      <w:r w:rsidR="009E2FFF" w:rsidRPr="00CC447D">
        <w:rPr>
          <w:sz w:val="22"/>
          <w:szCs w:val="22"/>
        </w:rPr>
        <w:t xml:space="preserve"> коп. (</w:t>
      </w:r>
      <w:r w:rsidR="0030183C" w:rsidRPr="00CC447D">
        <w:rPr>
          <w:sz w:val="22"/>
          <w:szCs w:val="22"/>
        </w:rPr>
        <w:t>Прописью</w:t>
      </w:r>
      <w:r w:rsidR="009E2FFF" w:rsidRPr="00CC447D">
        <w:rPr>
          <w:sz w:val="22"/>
          <w:szCs w:val="22"/>
        </w:rPr>
        <w:t>) (НДС не облагался), которая засчитывается в счет оплаты по Договору.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С учетом указанной суммы </w:t>
      </w:r>
      <w:r w:rsidR="003E4528" w:rsidRPr="00CC447D">
        <w:rPr>
          <w:sz w:val="22"/>
          <w:szCs w:val="22"/>
        </w:rPr>
        <w:t>задатка,</w:t>
      </w:r>
      <w:r w:rsidRPr="00CC447D">
        <w:rPr>
          <w:sz w:val="22"/>
          <w:szCs w:val="22"/>
        </w:rPr>
        <w:t xml:space="preserve"> оставшаяся Покупная цена, подлежащая оплате, составляет </w:t>
      </w:r>
      <w:r w:rsidR="0030183C" w:rsidRPr="00CC447D">
        <w:rPr>
          <w:sz w:val="22"/>
          <w:szCs w:val="22"/>
        </w:rPr>
        <w:t>_________</w:t>
      </w:r>
      <w:r w:rsidR="00322F71" w:rsidRPr="00CC447D">
        <w:rPr>
          <w:sz w:val="22"/>
          <w:szCs w:val="22"/>
        </w:rPr>
        <w:t xml:space="preserve"> (</w:t>
      </w:r>
      <w:r w:rsidR="0030183C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>).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3. Обязанности Сторон по Договору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 Продавец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3.1.1. Передать Имуществ</w:t>
      </w:r>
      <w:r w:rsidR="001F0F77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Покупателю по Актам приема-передачи в соответствии с пунктом 4.1 Договора.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CC447D">
        <w:rPr>
          <w:sz w:val="22"/>
          <w:szCs w:val="22"/>
        </w:rPr>
        <w:t>му</w:t>
      </w:r>
      <w:r w:rsidR="007D7B3D">
        <w:rPr>
          <w:sz w:val="22"/>
          <w:szCs w:val="22"/>
        </w:rPr>
        <w:t xml:space="preserve"> (при наличии)</w:t>
      </w:r>
      <w:r w:rsidR="007463E4" w:rsidRPr="00CC447D">
        <w:rPr>
          <w:sz w:val="22"/>
          <w:szCs w:val="22"/>
        </w:rPr>
        <w:t>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3.2. Покупатель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5B4D3A" w:rsidRPr="00CC447D" w:rsidRDefault="00A6252B" w:rsidP="005B4D3A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4. Передача Имущества Покупателю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Pr="00CC447D" w:rsidRDefault="00D7702C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4.3</w:t>
      </w:r>
      <w:r w:rsidR="00A6252B" w:rsidRPr="00CC447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5. Ответственность Сторон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bCs/>
          <w:sz w:val="22"/>
          <w:szCs w:val="22"/>
        </w:rPr>
      </w:pPr>
      <w:r w:rsidRPr="00CC447D">
        <w:rPr>
          <w:b/>
          <w:bCs/>
          <w:sz w:val="22"/>
          <w:szCs w:val="22"/>
        </w:rPr>
        <w:t>6. Форс-мажор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CC447D">
        <w:rPr>
          <w:sz w:val="22"/>
          <w:szCs w:val="22"/>
        </w:rPr>
        <w:t>м о получении сообщения. Неизвещ</w:t>
      </w:r>
      <w:r w:rsidRPr="00CC447D">
        <w:rPr>
          <w:sz w:val="22"/>
          <w:szCs w:val="22"/>
        </w:rPr>
        <w:t>ение или несвоевременное извещение другой Стороны влечет за собой утрату права ссылаться на эти обстоятельства.</w:t>
      </w:r>
    </w:p>
    <w:p w:rsidR="00A6252B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841793" w:rsidRDefault="00841793">
      <w:pPr>
        <w:ind w:firstLine="540"/>
        <w:jc w:val="center"/>
        <w:rPr>
          <w:b/>
          <w:sz w:val="22"/>
          <w:szCs w:val="22"/>
        </w:rPr>
      </w:pPr>
    </w:p>
    <w:p w:rsidR="00841793" w:rsidRDefault="00841793">
      <w:pPr>
        <w:ind w:firstLine="540"/>
        <w:jc w:val="center"/>
        <w:rPr>
          <w:b/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lastRenderedPageBreak/>
        <w:t>7. Расторжение Договора и внесение в него изменений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8. Споры и разногласия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9. Прочие условия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9.2. Договор составлен в </w:t>
      </w:r>
      <w:r w:rsidR="00C867BB">
        <w:rPr>
          <w:sz w:val="22"/>
          <w:szCs w:val="22"/>
        </w:rPr>
        <w:t>двух</w:t>
      </w:r>
      <w:r w:rsidRPr="00CC447D">
        <w:rPr>
          <w:sz w:val="22"/>
          <w:szCs w:val="22"/>
        </w:rPr>
        <w:t xml:space="preserve"> подлинных экземплярах, имеющих равную юридическую силу, один экземпляр – для Продавца, один экземпляр – для Покупателя.</w:t>
      </w:r>
    </w:p>
    <w:p w:rsidR="0090364D" w:rsidRPr="00CC447D" w:rsidRDefault="0090364D">
      <w:pPr>
        <w:ind w:firstLine="540"/>
        <w:jc w:val="both"/>
        <w:rPr>
          <w:sz w:val="22"/>
          <w:szCs w:val="22"/>
        </w:rPr>
      </w:pPr>
    </w:p>
    <w:p w:rsidR="00A6252B" w:rsidRPr="00CC447D" w:rsidRDefault="00A6252B" w:rsidP="005E0EB9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10.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CC447D" w:rsidTr="005E0EB9">
        <w:tc>
          <w:tcPr>
            <w:tcW w:w="4785" w:type="dxa"/>
          </w:tcPr>
          <w:p w:rsidR="00A6252B" w:rsidRPr="00CC447D" w:rsidRDefault="00A6252B" w:rsidP="00E839F1">
            <w:pPr>
              <w:jc w:val="center"/>
              <w:rPr>
                <w:b/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Продавец:</w:t>
            </w:r>
          </w:p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6252B" w:rsidRPr="00CC447D" w:rsidTr="005E0EB9">
        <w:tc>
          <w:tcPr>
            <w:tcW w:w="478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785"/>
              <w:gridCol w:w="4786"/>
            </w:tblGrid>
            <w:tr w:rsidR="00D3775E" w:rsidRPr="00CC447D" w:rsidTr="00831702">
              <w:tc>
                <w:tcPr>
                  <w:tcW w:w="4785" w:type="dxa"/>
                  <w:shd w:val="clear" w:color="auto" w:fill="auto"/>
                </w:tcPr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b/>
                      <w:sz w:val="22"/>
                      <w:szCs w:val="22"/>
                    </w:rPr>
                  </w:pPr>
                  <w:r w:rsidRPr="0066520D">
                    <w:rPr>
                      <w:b/>
                      <w:sz w:val="22"/>
                      <w:szCs w:val="22"/>
                    </w:rPr>
                    <w:t>Акционерное общество «ГРУППА ПРАЙМ»</w:t>
                  </w:r>
                </w:p>
                <w:p w:rsidR="0066520D" w:rsidRPr="0066520D" w:rsidRDefault="002A6058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Адрес</w:t>
                  </w:r>
                  <w:r w:rsidR="0066520D" w:rsidRPr="0066520D">
                    <w:rPr>
                      <w:sz w:val="22"/>
                      <w:szCs w:val="22"/>
                    </w:rPr>
                    <w:t>: 194356, город Санкт-Петербург, улица Береговая (Озерки), дом 28, корпус 4, лит. А, помещение 4Н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ИНН 7825696286 КПП 780201001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ОГРН 1037843019906</w:t>
                  </w:r>
                </w:p>
                <w:p w:rsidR="002A6058" w:rsidRDefault="002A6058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2A6058">
                    <w:rPr>
                      <w:sz w:val="22"/>
                      <w:szCs w:val="22"/>
                    </w:rPr>
                    <w:t>40702810055130002378</w:t>
                  </w:r>
                  <w:r w:rsidRPr="002A6058">
                    <w:rPr>
                      <w:sz w:val="22"/>
                      <w:szCs w:val="22"/>
                    </w:rPr>
                    <w:tab/>
                  </w:r>
                </w:p>
                <w:p w:rsidR="0066520D" w:rsidRPr="0066520D" w:rsidRDefault="002A6058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2A6058">
                    <w:rPr>
                      <w:sz w:val="22"/>
                      <w:szCs w:val="22"/>
                    </w:rPr>
                    <w:t>Северо-Западный банк ПАО Сбербанк</w:t>
                  </w:r>
                </w:p>
                <w:p w:rsidR="004B0261" w:rsidRPr="00CC447D" w:rsidRDefault="002A6058" w:rsidP="00CC447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2A6058">
                    <w:rPr>
                      <w:sz w:val="22"/>
                      <w:szCs w:val="22"/>
                    </w:rPr>
                    <w:t>к/с 30101810500000000653 БИК 044030653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:rsidR="00D3775E" w:rsidRPr="00CC447D" w:rsidRDefault="00D3775E" w:rsidP="00831702">
                  <w:pPr>
                    <w:tabs>
                      <w:tab w:val="left" w:pos="1027"/>
                    </w:tabs>
                    <w:snapToGrid w:val="0"/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  <w:p w:rsidR="00D3775E" w:rsidRPr="00CC447D" w:rsidRDefault="00D3775E" w:rsidP="00831702">
                  <w:pPr>
                    <w:tabs>
                      <w:tab w:val="left" w:pos="1027"/>
                    </w:tabs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CC447D" w:rsidRDefault="00CC447D" w:rsidP="00D3775E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</w:p>
          <w:p w:rsidR="00D3775E" w:rsidRPr="00CC447D" w:rsidRDefault="00D26ABE" w:rsidP="005E0EB9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Конкурсный </w:t>
            </w:r>
            <w:r w:rsidR="00D3775E" w:rsidRPr="00CC447D">
              <w:rPr>
                <w:b/>
                <w:sz w:val="22"/>
                <w:szCs w:val="22"/>
              </w:rPr>
              <w:t xml:space="preserve">управляющий </w:t>
            </w:r>
          </w:p>
          <w:p w:rsidR="005E0EB9" w:rsidRDefault="005E0EB9" w:rsidP="00112BB5">
            <w:pPr>
              <w:rPr>
                <w:b/>
                <w:sz w:val="22"/>
                <w:szCs w:val="22"/>
              </w:rPr>
            </w:pPr>
          </w:p>
          <w:p w:rsidR="00924564" w:rsidRDefault="00BD6E65" w:rsidP="00112B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</w:t>
            </w:r>
            <w:r w:rsidR="00CC447D">
              <w:rPr>
                <w:b/>
                <w:sz w:val="22"/>
                <w:szCs w:val="22"/>
              </w:rPr>
              <w:t>_ Богун Р.А.</w:t>
            </w:r>
          </w:p>
          <w:p w:rsidR="00BD6E65" w:rsidRPr="00CC447D" w:rsidRDefault="00BD6E65" w:rsidP="00112BB5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112BB5" w:rsidRPr="00CC447D" w:rsidRDefault="00112BB5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4B0261" w:rsidRPr="00CC447D" w:rsidRDefault="004B0261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334CE8">
            <w:pPr>
              <w:snapToGrid w:val="0"/>
              <w:ind w:left="318" w:firstLine="63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A6252B" w:rsidRPr="00CC447D" w:rsidRDefault="00A6252B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CC447D" w:rsidRDefault="00CC447D">
      <w:pPr>
        <w:rPr>
          <w:sz w:val="22"/>
          <w:szCs w:val="22"/>
        </w:rPr>
      </w:pPr>
    </w:p>
    <w:p w:rsidR="00BD6E65" w:rsidRDefault="00BD6E65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</w:p>
    <w:p w:rsidR="00831702" w:rsidRDefault="00831702" w:rsidP="00BD6E65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№1 </w:t>
      </w:r>
    </w:p>
    <w:p w:rsidR="00831702" w:rsidRDefault="00831702" w:rsidP="00BD6E65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купли-продажи имущества </w:t>
      </w:r>
    </w:p>
    <w:p w:rsidR="00831702" w:rsidRDefault="00831702" w:rsidP="00BD6E65">
      <w:pPr>
        <w:jc w:val="right"/>
        <w:rPr>
          <w:sz w:val="22"/>
          <w:szCs w:val="22"/>
        </w:rPr>
      </w:pPr>
      <w:r>
        <w:rPr>
          <w:sz w:val="22"/>
          <w:szCs w:val="22"/>
        </w:rPr>
        <w:t>от «___» __________ 202</w:t>
      </w:r>
      <w:r w:rsidR="00280230">
        <w:rPr>
          <w:sz w:val="22"/>
          <w:szCs w:val="22"/>
        </w:rPr>
        <w:t>1</w:t>
      </w:r>
      <w:r>
        <w:rPr>
          <w:sz w:val="22"/>
          <w:szCs w:val="22"/>
        </w:rPr>
        <w:t xml:space="preserve"> года</w:t>
      </w:r>
    </w:p>
    <w:p w:rsidR="00831702" w:rsidRDefault="00831702" w:rsidP="00BD6E65">
      <w:pPr>
        <w:jc w:val="right"/>
        <w:rPr>
          <w:sz w:val="22"/>
          <w:szCs w:val="22"/>
        </w:rPr>
      </w:pPr>
    </w:p>
    <w:p w:rsidR="00811D99" w:rsidRDefault="00811D99" w:rsidP="00BD6E65">
      <w:pPr>
        <w:jc w:val="right"/>
        <w:rPr>
          <w:sz w:val="22"/>
          <w:szCs w:val="22"/>
        </w:rPr>
      </w:pPr>
    </w:p>
    <w:p w:rsidR="00811D99" w:rsidRPr="00811D99" w:rsidRDefault="00811D99" w:rsidP="00811D99">
      <w:pPr>
        <w:suppressAutoHyphens w:val="0"/>
        <w:ind w:firstLine="567"/>
        <w:jc w:val="both"/>
        <w:rPr>
          <w:rFonts w:eastAsia="Calibri"/>
          <w:b/>
          <w:lang w:eastAsia="en-US"/>
        </w:rPr>
      </w:pPr>
      <w:r w:rsidRPr="00811D99">
        <w:rPr>
          <w:rFonts w:eastAsia="Calibri"/>
          <w:b/>
          <w:lang w:eastAsia="en-US"/>
        </w:rPr>
        <w:t>Социально значимое имущество – объекты коммунальной инфраструктуры: тепловые сети и сети ГВС в квартале «Новая Скандинавия» в следующем составе:</w:t>
      </w:r>
    </w:p>
    <w:p w:rsidR="00811D99" w:rsidRPr="00811D99" w:rsidRDefault="00811D99" w:rsidP="00811D99">
      <w:pPr>
        <w:suppressAutoHyphens w:val="0"/>
        <w:ind w:firstLine="567"/>
        <w:jc w:val="both"/>
        <w:rPr>
          <w:rFonts w:eastAsia="Calibri"/>
          <w:b/>
          <w:lang w:eastAsia="en-US"/>
        </w:rPr>
      </w:pPr>
    </w:p>
    <w:p w:rsidR="00811D99" w:rsidRPr="00811D99" w:rsidRDefault="00811D99" w:rsidP="00811D99">
      <w:pPr>
        <w:suppressAutoHyphens w:val="0"/>
        <w:ind w:firstLine="567"/>
        <w:jc w:val="both"/>
        <w:rPr>
          <w:rFonts w:eastAsia="Calibri"/>
          <w:lang w:eastAsia="en-US"/>
        </w:rPr>
      </w:pPr>
      <w:r w:rsidRPr="00811D99">
        <w:rPr>
          <w:rFonts w:eastAsia="Calibri"/>
          <w:lang w:eastAsia="en-US"/>
        </w:rPr>
        <w:t>1) Тепловые сети   протяженностью 2 153,97 метров в 2-х трубном исчислении.</w:t>
      </w:r>
    </w:p>
    <w:p w:rsidR="00811D99" w:rsidRPr="00811D99" w:rsidRDefault="00811D99" w:rsidP="00811D99">
      <w:pPr>
        <w:suppressAutoHyphens w:val="0"/>
        <w:ind w:firstLine="567"/>
        <w:jc w:val="both"/>
        <w:rPr>
          <w:rFonts w:eastAsia="Calibri"/>
          <w:lang w:eastAsia="en-US"/>
        </w:rPr>
      </w:pPr>
      <w:r w:rsidRPr="00811D99">
        <w:rPr>
          <w:rFonts w:eastAsia="Calibri"/>
          <w:lang w:eastAsia="en-US"/>
        </w:rPr>
        <w:t>Типы прокладки: канальная, бесканальная, подвальная.</w:t>
      </w:r>
    </w:p>
    <w:p w:rsidR="00811D99" w:rsidRPr="00811D99" w:rsidRDefault="00811D99" w:rsidP="00811D99">
      <w:pPr>
        <w:suppressAutoHyphens w:val="0"/>
        <w:ind w:firstLine="567"/>
        <w:jc w:val="both"/>
        <w:rPr>
          <w:rFonts w:eastAsia="Calibri"/>
          <w:lang w:eastAsia="en-US"/>
        </w:rPr>
      </w:pPr>
      <w:r w:rsidRPr="00811D99">
        <w:rPr>
          <w:rFonts w:eastAsia="Calibri"/>
          <w:lang w:eastAsia="en-US"/>
        </w:rPr>
        <w:t>Используемые диаметры: Ду300, Ду250, Ду200, Ду219, Ду150, Ду125, Ду108, Ду100, Ду80, Ду50, Ду40.</w:t>
      </w:r>
    </w:p>
    <w:p w:rsidR="00811D99" w:rsidRPr="00811D99" w:rsidRDefault="00811D99" w:rsidP="00811D99">
      <w:pPr>
        <w:suppressAutoHyphens w:val="0"/>
        <w:ind w:firstLine="567"/>
        <w:jc w:val="both"/>
        <w:rPr>
          <w:rFonts w:eastAsia="Calibri"/>
          <w:lang w:eastAsia="en-US"/>
        </w:rPr>
      </w:pPr>
      <w:r w:rsidRPr="00811D99">
        <w:rPr>
          <w:rFonts w:eastAsia="Calibri"/>
          <w:lang w:eastAsia="en-US"/>
        </w:rPr>
        <w:t>Текущее состояние: требуется частичная замена участков сети, в связи с некачественным монтажом. Ориентировочные затраты на ремонтные мероприятия – 3 000 000 руб.</w:t>
      </w:r>
    </w:p>
    <w:p w:rsidR="00811D99" w:rsidRPr="00811D99" w:rsidRDefault="00811D99" w:rsidP="00811D99">
      <w:pPr>
        <w:suppressAutoHyphens w:val="0"/>
        <w:ind w:firstLine="567"/>
        <w:jc w:val="both"/>
        <w:rPr>
          <w:rFonts w:eastAsia="Calibri"/>
          <w:lang w:eastAsia="en-US"/>
        </w:rPr>
      </w:pPr>
    </w:p>
    <w:p w:rsidR="00811D99" w:rsidRPr="00811D99" w:rsidRDefault="00811D99" w:rsidP="00811D99">
      <w:pPr>
        <w:suppressAutoHyphens w:val="0"/>
        <w:ind w:firstLine="567"/>
        <w:jc w:val="both"/>
        <w:rPr>
          <w:rFonts w:eastAsia="Calibri"/>
          <w:lang w:eastAsia="en-US"/>
        </w:rPr>
      </w:pPr>
      <w:r w:rsidRPr="00811D99">
        <w:rPr>
          <w:rFonts w:eastAsia="Calibri"/>
          <w:lang w:eastAsia="en-US"/>
        </w:rPr>
        <w:t>2) Сети ГВС - протяженностью 1205,19 метров в 2-х трубном исчислении, 327,9 метров в однотрубном исполнении.</w:t>
      </w:r>
    </w:p>
    <w:p w:rsidR="00811D99" w:rsidRPr="00811D99" w:rsidRDefault="00811D99" w:rsidP="00811D99">
      <w:pPr>
        <w:suppressAutoHyphens w:val="0"/>
        <w:ind w:firstLine="567"/>
        <w:jc w:val="both"/>
        <w:rPr>
          <w:rFonts w:eastAsia="Calibri"/>
          <w:lang w:eastAsia="en-US"/>
        </w:rPr>
      </w:pPr>
      <w:r w:rsidRPr="00811D99">
        <w:rPr>
          <w:rFonts w:eastAsia="Calibri"/>
          <w:lang w:eastAsia="en-US"/>
        </w:rPr>
        <w:t>Типы прокладки: канальная, бесканальная, подвальная.</w:t>
      </w:r>
    </w:p>
    <w:p w:rsidR="00811D99" w:rsidRPr="00811D99" w:rsidRDefault="00811D99" w:rsidP="00811D99">
      <w:pPr>
        <w:suppressAutoHyphens w:val="0"/>
        <w:ind w:firstLine="567"/>
        <w:jc w:val="both"/>
        <w:rPr>
          <w:rFonts w:eastAsia="Calibri"/>
          <w:lang w:eastAsia="en-US"/>
        </w:rPr>
      </w:pPr>
      <w:r w:rsidRPr="00811D99">
        <w:rPr>
          <w:rFonts w:eastAsia="Calibri"/>
          <w:lang w:eastAsia="en-US"/>
        </w:rPr>
        <w:t>Используемые диаметры: Ду133, Ду125, Ду100, Ду80, Ду76, Ду50, Ду40, Ду32.</w:t>
      </w:r>
    </w:p>
    <w:p w:rsidR="00811D99" w:rsidRPr="00811D99" w:rsidRDefault="00811D99" w:rsidP="00811D99">
      <w:pPr>
        <w:suppressAutoHyphens w:val="0"/>
        <w:ind w:firstLine="567"/>
        <w:jc w:val="both"/>
        <w:rPr>
          <w:rFonts w:eastAsia="Calibri"/>
          <w:b/>
          <w:lang w:eastAsia="en-US"/>
        </w:rPr>
      </w:pPr>
      <w:r w:rsidRPr="00811D99">
        <w:rPr>
          <w:rFonts w:eastAsia="Calibri"/>
          <w:lang w:eastAsia="en-US"/>
        </w:rPr>
        <w:t>Текущее состояние: на трубопроводах ГВС в подвалах жилых корпусов и при шурфовках наружной сети были выявлены многочисленные повреждения коррозионного характера, что приводит к ухудшению качества горячей воды. Причиной появления повреждений является использование в системе ГВС оцинкованных трубопроводов, которые подвержены кислородной коррозии.</w:t>
      </w:r>
    </w:p>
    <w:p w:rsidR="00811D99" w:rsidRDefault="00811D99" w:rsidP="00BD6E65">
      <w:pPr>
        <w:jc w:val="right"/>
        <w:rPr>
          <w:sz w:val="22"/>
          <w:szCs w:val="22"/>
        </w:rPr>
      </w:pPr>
    </w:p>
    <w:sectPr w:rsidR="00811D99" w:rsidSect="00BD6E65">
      <w:footerReference w:type="default" r:id="rId7"/>
      <w:pgSz w:w="11906" w:h="16838"/>
      <w:pgMar w:top="709" w:right="849" w:bottom="567" w:left="1418" w:header="72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702" w:rsidRDefault="00831702">
      <w:r>
        <w:separator/>
      </w:r>
    </w:p>
  </w:endnote>
  <w:endnote w:type="continuationSeparator" w:id="0">
    <w:p w:rsidR="00831702" w:rsidRDefault="00831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702" w:rsidRDefault="00831702" w:rsidP="00BD6E65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BFB11A4" wp14:editId="09E07D5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1702" w:rsidRDefault="00831702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BE5E7E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FB11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831702" w:rsidRDefault="00831702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BE5E7E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702" w:rsidRDefault="00831702">
      <w:r>
        <w:separator/>
      </w:r>
    </w:p>
  </w:footnote>
  <w:footnote w:type="continuationSeparator" w:id="0">
    <w:p w:rsidR="00831702" w:rsidRDefault="00831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3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440F7"/>
    <w:multiLevelType w:val="hybridMultilevel"/>
    <w:tmpl w:val="2312AB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28B7E3D"/>
    <w:multiLevelType w:val="hybridMultilevel"/>
    <w:tmpl w:val="89F62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2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6AE7"/>
    <w:rsid w:val="00007C72"/>
    <w:rsid w:val="00081C2B"/>
    <w:rsid w:val="000831F5"/>
    <w:rsid w:val="0009491C"/>
    <w:rsid w:val="000A7C98"/>
    <w:rsid w:val="000C6038"/>
    <w:rsid w:val="000E63E9"/>
    <w:rsid w:val="000F0E2C"/>
    <w:rsid w:val="00112BB5"/>
    <w:rsid w:val="00133808"/>
    <w:rsid w:val="00141BBB"/>
    <w:rsid w:val="0015496D"/>
    <w:rsid w:val="00176035"/>
    <w:rsid w:val="001D1083"/>
    <w:rsid w:val="001F0F77"/>
    <w:rsid w:val="001F104F"/>
    <w:rsid w:val="002067B4"/>
    <w:rsid w:val="00227244"/>
    <w:rsid w:val="00231D1B"/>
    <w:rsid w:val="00250850"/>
    <w:rsid w:val="00280230"/>
    <w:rsid w:val="0028031B"/>
    <w:rsid w:val="00282507"/>
    <w:rsid w:val="002A6058"/>
    <w:rsid w:val="002F5F0A"/>
    <w:rsid w:val="0030183C"/>
    <w:rsid w:val="00306E5F"/>
    <w:rsid w:val="003174A7"/>
    <w:rsid w:val="00322F71"/>
    <w:rsid w:val="00334CE8"/>
    <w:rsid w:val="0036010F"/>
    <w:rsid w:val="00384E55"/>
    <w:rsid w:val="003C0E90"/>
    <w:rsid w:val="003D67DB"/>
    <w:rsid w:val="003E4528"/>
    <w:rsid w:val="003F3EC2"/>
    <w:rsid w:val="00430B2B"/>
    <w:rsid w:val="004438FA"/>
    <w:rsid w:val="00491E5C"/>
    <w:rsid w:val="004A27F5"/>
    <w:rsid w:val="004B0261"/>
    <w:rsid w:val="00510EE4"/>
    <w:rsid w:val="005118F1"/>
    <w:rsid w:val="0053020C"/>
    <w:rsid w:val="0053587D"/>
    <w:rsid w:val="00536558"/>
    <w:rsid w:val="005405D8"/>
    <w:rsid w:val="00572B7D"/>
    <w:rsid w:val="0059722D"/>
    <w:rsid w:val="005B4D3A"/>
    <w:rsid w:val="005E0EB9"/>
    <w:rsid w:val="005F1594"/>
    <w:rsid w:val="005F3C9D"/>
    <w:rsid w:val="0060031B"/>
    <w:rsid w:val="00614A24"/>
    <w:rsid w:val="00615B4C"/>
    <w:rsid w:val="00642E68"/>
    <w:rsid w:val="0066520D"/>
    <w:rsid w:val="006824FF"/>
    <w:rsid w:val="00691715"/>
    <w:rsid w:val="0069576F"/>
    <w:rsid w:val="006D378F"/>
    <w:rsid w:val="00715C88"/>
    <w:rsid w:val="007351C2"/>
    <w:rsid w:val="007463E4"/>
    <w:rsid w:val="007C442C"/>
    <w:rsid w:val="007C7F02"/>
    <w:rsid w:val="007D7B3D"/>
    <w:rsid w:val="00802FD5"/>
    <w:rsid w:val="00811D99"/>
    <w:rsid w:val="00813504"/>
    <w:rsid w:val="00814198"/>
    <w:rsid w:val="00831702"/>
    <w:rsid w:val="0083523A"/>
    <w:rsid w:val="00841793"/>
    <w:rsid w:val="00846377"/>
    <w:rsid w:val="00857E96"/>
    <w:rsid w:val="008978AA"/>
    <w:rsid w:val="008A37FF"/>
    <w:rsid w:val="008A6B14"/>
    <w:rsid w:val="008D72CC"/>
    <w:rsid w:val="008F75F6"/>
    <w:rsid w:val="0090364D"/>
    <w:rsid w:val="009130A7"/>
    <w:rsid w:val="00924564"/>
    <w:rsid w:val="00933448"/>
    <w:rsid w:val="00946F83"/>
    <w:rsid w:val="00975AC9"/>
    <w:rsid w:val="009C2C80"/>
    <w:rsid w:val="009E2FFF"/>
    <w:rsid w:val="00A02D06"/>
    <w:rsid w:val="00A471C4"/>
    <w:rsid w:val="00A53276"/>
    <w:rsid w:val="00A54ABF"/>
    <w:rsid w:val="00A6252B"/>
    <w:rsid w:val="00AB0717"/>
    <w:rsid w:val="00AC1C65"/>
    <w:rsid w:val="00B17817"/>
    <w:rsid w:val="00B212BB"/>
    <w:rsid w:val="00B3193E"/>
    <w:rsid w:val="00B34A85"/>
    <w:rsid w:val="00B44E62"/>
    <w:rsid w:val="00B51708"/>
    <w:rsid w:val="00B672C2"/>
    <w:rsid w:val="00B8025A"/>
    <w:rsid w:val="00B91573"/>
    <w:rsid w:val="00BA2CD8"/>
    <w:rsid w:val="00BA433A"/>
    <w:rsid w:val="00BD6E65"/>
    <w:rsid w:val="00BE5E7E"/>
    <w:rsid w:val="00BE5F65"/>
    <w:rsid w:val="00C172BF"/>
    <w:rsid w:val="00C21391"/>
    <w:rsid w:val="00C545BE"/>
    <w:rsid w:val="00C62673"/>
    <w:rsid w:val="00C64117"/>
    <w:rsid w:val="00C677AC"/>
    <w:rsid w:val="00C867BB"/>
    <w:rsid w:val="00CA391A"/>
    <w:rsid w:val="00CA7BC0"/>
    <w:rsid w:val="00CC447D"/>
    <w:rsid w:val="00CF1C7B"/>
    <w:rsid w:val="00D15F54"/>
    <w:rsid w:val="00D26ABE"/>
    <w:rsid w:val="00D35065"/>
    <w:rsid w:val="00D3775E"/>
    <w:rsid w:val="00D5486B"/>
    <w:rsid w:val="00D7702C"/>
    <w:rsid w:val="00DD35CA"/>
    <w:rsid w:val="00E33DD8"/>
    <w:rsid w:val="00E34512"/>
    <w:rsid w:val="00E412BB"/>
    <w:rsid w:val="00E41AD4"/>
    <w:rsid w:val="00E536BC"/>
    <w:rsid w:val="00E839F1"/>
    <w:rsid w:val="00EA7F46"/>
    <w:rsid w:val="00EE00B3"/>
    <w:rsid w:val="00F253C3"/>
    <w:rsid w:val="00F26CAA"/>
    <w:rsid w:val="00F83939"/>
    <w:rsid w:val="00F900C5"/>
    <w:rsid w:val="00F90E46"/>
    <w:rsid w:val="00FD6587"/>
    <w:rsid w:val="00FE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61BEA12A"/>
  <w15:docId w15:val="{5981CCE7-41CA-4764-AB66-696E06FC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qFormat/>
    <w:locked/>
    <w:rsid w:val="00831702"/>
    <w:pPr>
      <w:keepNext/>
      <w:suppressAutoHyphens w:val="0"/>
      <w:spacing w:before="240" w:after="60"/>
      <w:jc w:val="right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locked/>
    <w:rsid w:val="00831702"/>
    <w:pPr>
      <w:keepNext/>
      <w:suppressAutoHyphens w:val="0"/>
      <w:spacing w:before="240" w:after="60"/>
      <w:ind w:right="23" w:firstLine="142"/>
      <w:jc w:val="both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831702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831702"/>
    <w:rPr>
      <w:rFonts w:ascii="Arial" w:hAnsi="Arial" w:cs="Arial"/>
      <w:b/>
      <w:bCs/>
      <w:sz w:val="26"/>
      <w:szCs w:val="26"/>
    </w:rPr>
  </w:style>
  <w:style w:type="numbering" w:customStyle="1" w:styleId="15">
    <w:name w:val="Нет списка1"/>
    <w:next w:val="a2"/>
    <w:uiPriority w:val="99"/>
    <w:semiHidden/>
    <w:unhideWhenUsed/>
    <w:rsid w:val="00831702"/>
  </w:style>
  <w:style w:type="paragraph" w:customStyle="1" w:styleId="ConsPlusNormal">
    <w:name w:val="ConsPlusNormal"/>
    <w:rsid w:val="00831702"/>
    <w:pPr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831702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en-US"/>
    </w:rPr>
  </w:style>
  <w:style w:type="character" w:customStyle="1" w:styleId="FontStyle12">
    <w:name w:val="Font Style12"/>
    <w:rsid w:val="00831702"/>
    <w:rPr>
      <w:rFonts w:ascii="Times New Roman" w:hAnsi="Times New Roman" w:cs="Times New Roman"/>
      <w:sz w:val="20"/>
      <w:szCs w:val="20"/>
    </w:rPr>
  </w:style>
  <w:style w:type="paragraph" w:customStyle="1" w:styleId="FR1">
    <w:name w:val="FR1"/>
    <w:semiHidden/>
    <w:rsid w:val="00831702"/>
    <w:pPr>
      <w:autoSpaceDE w:val="0"/>
      <w:autoSpaceDN w:val="0"/>
      <w:adjustRightInd w:val="0"/>
      <w:spacing w:before="120" w:line="340" w:lineRule="auto"/>
      <w:jc w:val="both"/>
    </w:pPr>
    <w:rPr>
      <w:rFonts w:ascii="Arial" w:hAnsi="Arial" w:cs="Arial"/>
      <w:i/>
      <w:iCs/>
      <w:sz w:val="20"/>
      <w:szCs w:val="20"/>
    </w:rPr>
  </w:style>
  <w:style w:type="character" w:styleId="af9">
    <w:name w:val="annotation reference"/>
    <w:uiPriority w:val="99"/>
    <w:semiHidden/>
    <w:unhideWhenUsed/>
    <w:rsid w:val="00831702"/>
    <w:rPr>
      <w:sz w:val="16"/>
      <w:szCs w:val="16"/>
    </w:rPr>
  </w:style>
  <w:style w:type="paragraph" w:styleId="afa">
    <w:name w:val="annotation subject"/>
    <w:basedOn w:val="af5"/>
    <w:next w:val="af5"/>
    <w:link w:val="afb"/>
    <w:uiPriority w:val="99"/>
    <w:semiHidden/>
    <w:unhideWhenUsed/>
    <w:rsid w:val="00831702"/>
    <w:pPr>
      <w:jc w:val="right"/>
    </w:pPr>
    <w:rPr>
      <w:rFonts w:eastAsia="Calibri"/>
      <w:b/>
      <w:bCs/>
      <w:lang w:eastAsia="en-US"/>
    </w:rPr>
  </w:style>
  <w:style w:type="character" w:customStyle="1" w:styleId="afb">
    <w:name w:val="Тема примечания Знак"/>
    <w:basedOn w:val="af6"/>
    <w:link w:val="afa"/>
    <w:uiPriority w:val="99"/>
    <w:semiHidden/>
    <w:rsid w:val="00831702"/>
    <w:rPr>
      <w:rFonts w:eastAsia="Calibri" w:cs="Times New Roman"/>
      <w:b/>
      <w:bCs/>
      <w:sz w:val="20"/>
      <w:szCs w:val="20"/>
      <w:lang w:eastAsia="en-US"/>
    </w:rPr>
  </w:style>
  <w:style w:type="paragraph" w:customStyle="1" w:styleId="ConsTitle">
    <w:name w:val="ConsTitle"/>
    <w:rsid w:val="00831702"/>
    <w:pPr>
      <w:widowControl w:val="0"/>
    </w:pPr>
    <w:rPr>
      <w:rFonts w:ascii="Arial" w:hAnsi="Arial"/>
      <w:b/>
      <w:snapToGrid w:val="0"/>
      <w:sz w:val="16"/>
      <w:szCs w:val="20"/>
    </w:rPr>
  </w:style>
  <w:style w:type="paragraph" w:customStyle="1" w:styleId="afc">
    <w:name w:val="ЗЗЗАГОЛОВОК"/>
    <w:basedOn w:val="2"/>
    <w:qFormat/>
    <w:rsid w:val="00831702"/>
    <w:pPr>
      <w:spacing w:after="240"/>
      <w:ind w:right="23" w:firstLine="142"/>
      <w:jc w:val="center"/>
    </w:pPr>
    <w:rPr>
      <w:rFonts w:ascii="Times New Roman" w:hAnsi="Times New Roman"/>
      <w:i w:val="0"/>
      <w:caps/>
      <w:sz w:val="26"/>
      <w:szCs w:val="26"/>
      <w:lang w:eastAsia="ru-RU"/>
    </w:rPr>
  </w:style>
  <w:style w:type="paragraph" w:styleId="afd">
    <w:name w:val="List Paragraph"/>
    <w:basedOn w:val="a"/>
    <w:uiPriority w:val="34"/>
    <w:qFormat/>
    <w:rsid w:val="00831702"/>
    <w:pPr>
      <w:suppressAutoHyphens w:val="0"/>
      <w:ind w:left="720" w:right="23" w:firstLine="142"/>
      <w:contextualSpacing/>
      <w:jc w:val="both"/>
    </w:pPr>
    <w:rPr>
      <w:sz w:val="20"/>
      <w:szCs w:val="20"/>
      <w:lang w:eastAsia="ru-RU"/>
    </w:rPr>
  </w:style>
  <w:style w:type="paragraph" w:styleId="afe">
    <w:name w:val="footnote text"/>
    <w:basedOn w:val="a"/>
    <w:link w:val="aff"/>
    <w:uiPriority w:val="99"/>
    <w:semiHidden/>
    <w:unhideWhenUsed/>
    <w:rsid w:val="00831702"/>
    <w:pPr>
      <w:suppressAutoHyphens w:val="0"/>
      <w:jc w:val="right"/>
    </w:pPr>
    <w:rPr>
      <w:rFonts w:eastAsia="Calibri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sid w:val="00831702"/>
    <w:rPr>
      <w:rFonts w:eastAsia="Calibri"/>
      <w:sz w:val="20"/>
      <w:szCs w:val="20"/>
      <w:lang w:eastAsia="en-US"/>
    </w:rPr>
  </w:style>
  <w:style w:type="character" w:styleId="aff0">
    <w:name w:val="footnote reference"/>
    <w:uiPriority w:val="99"/>
    <w:semiHidden/>
    <w:unhideWhenUsed/>
    <w:rsid w:val="00831702"/>
    <w:rPr>
      <w:vertAlign w:val="superscript"/>
    </w:rPr>
  </w:style>
  <w:style w:type="paragraph" w:styleId="aff1">
    <w:name w:val="Normal (Web)"/>
    <w:basedOn w:val="a"/>
    <w:uiPriority w:val="99"/>
    <w:semiHidden/>
    <w:unhideWhenUsed/>
    <w:rsid w:val="008417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1587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vk.legal</cp:lastModifiedBy>
  <cp:revision>31</cp:revision>
  <cp:lastPrinted>2018-03-29T13:13:00Z</cp:lastPrinted>
  <dcterms:created xsi:type="dcterms:W3CDTF">2018-03-27T16:31:00Z</dcterms:created>
  <dcterms:modified xsi:type="dcterms:W3CDTF">2021-04-13T14:49:00Z</dcterms:modified>
</cp:coreProperties>
</file>