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516818C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A01F7C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E46D12" w:rsidRDefault="00F30971" w:rsidP="00F30971">
      <w:pPr>
        <w:tabs>
          <w:tab w:val="center" w:pos="5330"/>
          <w:tab w:val="right" w:pos="9923"/>
        </w:tabs>
        <w:rPr>
          <w:sz w:val="24"/>
          <w:szCs w:val="24"/>
        </w:rPr>
      </w:pPr>
      <w:r w:rsidRPr="00E46D12">
        <w:rPr>
          <w:sz w:val="24"/>
          <w:szCs w:val="24"/>
        </w:rPr>
        <w:tab/>
      </w:r>
    </w:p>
    <w:p w14:paraId="657007AD" w14:textId="775C5A38" w:rsidR="00F30971" w:rsidRPr="00E46D12" w:rsidRDefault="00E46D1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bookmarkStart w:id="0" w:name="_Hlk55215278"/>
      <w:r w:rsidRPr="00E46D12">
        <w:rPr>
          <w:sz w:val="24"/>
          <w:szCs w:val="24"/>
        </w:rPr>
        <w:t>Штыцко Андрея Николаевича (дата рождения: 17.05.1979, место рождения: дер. Клочково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</w:r>
      <w:r w:rsidR="00F30971" w:rsidRPr="00E46D12">
        <w:rPr>
          <w:sz w:val="24"/>
          <w:szCs w:val="24"/>
        </w:rPr>
        <w:t xml:space="preserve">, в лице </w:t>
      </w:r>
      <w:r w:rsidR="00F2105A" w:rsidRPr="00E46D12">
        <w:rPr>
          <w:sz w:val="24"/>
          <w:szCs w:val="24"/>
        </w:rPr>
        <w:t xml:space="preserve">финансового управляющего </w:t>
      </w:r>
      <w:r w:rsidR="00F30971" w:rsidRPr="00E46D12">
        <w:rPr>
          <w:noProof/>
          <w:sz w:val="24"/>
          <w:szCs w:val="24"/>
        </w:rPr>
        <w:t xml:space="preserve"> управляющего</w:t>
      </w:r>
      <w:r w:rsidR="00F30971" w:rsidRPr="00E46D12">
        <w:rPr>
          <w:sz w:val="24"/>
          <w:szCs w:val="24"/>
        </w:rPr>
        <w:t xml:space="preserve"> </w:t>
      </w:r>
      <w:r w:rsidR="00EC3501" w:rsidRPr="00E46D12">
        <w:rPr>
          <w:noProof/>
          <w:sz w:val="24"/>
          <w:szCs w:val="24"/>
        </w:rPr>
        <w:t xml:space="preserve">Васильева Николая Сергеевича </w:t>
      </w:r>
      <w:r w:rsidR="00F30971" w:rsidRPr="00E46D12">
        <w:rPr>
          <w:noProof/>
          <w:sz w:val="24"/>
          <w:szCs w:val="24"/>
        </w:rPr>
        <w:t xml:space="preserve">действующего на основании </w:t>
      </w:r>
      <w:r w:rsidR="00017579">
        <w:rPr>
          <w:noProof/>
          <w:sz w:val="24"/>
          <w:szCs w:val="24"/>
        </w:rPr>
        <w:t>Решения</w:t>
      </w:r>
      <w:r w:rsidR="00F30971" w:rsidRPr="00E46D12">
        <w:rPr>
          <w:noProof/>
          <w:sz w:val="24"/>
          <w:szCs w:val="24"/>
        </w:rPr>
        <w:t xml:space="preserve"> Арбитражного </w:t>
      </w:r>
      <w:r w:rsidR="00891179" w:rsidRPr="00E46D12">
        <w:rPr>
          <w:noProof/>
          <w:sz w:val="24"/>
          <w:szCs w:val="24"/>
        </w:rPr>
        <w:t xml:space="preserve">города </w:t>
      </w:r>
      <w:r w:rsidR="00A01F7C">
        <w:rPr>
          <w:sz w:val="24"/>
          <w:szCs w:val="24"/>
        </w:rPr>
        <w:t>Б</w:t>
      </w:r>
      <w:r w:rsidR="00A01F7C" w:rsidRPr="00E46D12">
        <w:rPr>
          <w:sz w:val="24"/>
          <w:szCs w:val="24"/>
        </w:rPr>
        <w:t xml:space="preserve">елгородской области </w:t>
      </w:r>
      <w:r w:rsidRPr="00E46D12">
        <w:rPr>
          <w:sz w:val="24"/>
          <w:szCs w:val="24"/>
        </w:rPr>
        <w:t>от 27.05.2019 г. по делу № А08-2192/2019</w:t>
      </w:r>
      <w:bookmarkEnd w:id="0"/>
      <w:r w:rsidR="00F30971" w:rsidRPr="00E46D12">
        <w:rPr>
          <w:sz w:val="24"/>
          <w:szCs w:val="24"/>
        </w:rPr>
        <w:t>,</w:t>
      </w:r>
      <w:r w:rsidR="00F30971" w:rsidRPr="00E46D12">
        <w:rPr>
          <w:color w:val="FF0000"/>
          <w:sz w:val="24"/>
          <w:szCs w:val="24"/>
        </w:rPr>
        <w:t xml:space="preserve"> </w:t>
      </w:r>
      <w:r w:rsidR="00F30971" w:rsidRPr="00E46D12">
        <w:rPr>
          <w:sz w:val="24"/>
          <w:szCs w:val="24"/>
        </w:rPr>
        <w:t xml:space="preserve">именуемого в дальнейшем </w:t>
      </w:r>
      <w:r w:rsidR="00F30971" w:rsidRPr="00E46D12">
        <w:rPr>
          <w:b/>
          <w:bCs/>
          <w:sz w:val="24"/>
          <w:szCs w:val="24"/>
        </w:rPr>
        <w:t xml:space="preserve">“Продавец”, </w:t>
      </w:r>
      <w:r w:rsidR="00F30971" w:rsidRPr="00E46D12">
        <w:rPr>
          <w:sz w:val="24"/>
          <w:szCs w:val="24"/>
        </w:rPr>
        <w:t>с одной стороны, и</w:t>
      </w:r>
      <w:r w:rsidR="00F30971" w:rsidRPr="00E46D12">
        <w:rPr>
          <w:color w:val="FF0000"/>
          <w:sz w:val="24"/>
          <w:szCs w:val="24"/>
        </w:rPr>
        <w:t xml:space="preserve"> </w:t>
      </w:r>
      <w:r w:rsidR="00F2105A" w:rsidRPr="00E46D12">
        <w:rPr>
          <w:sz w:val="24"/>
          <w:szCs w:val="24"/>
        </w:rPr>
        <w:t>_______________________________________</w:t>
      </w:r>
      <w:r w:rsidR="00F30971" w:rsidRPr="00E46D12">
        <w:rPr>
          <w:sz w:val="24"/>
          <w:szCs w:val="24"/>
        </w:rPr>
        <w:t xml:space="preserve">именуемый в дальнейшем </w:t>
      </w:r>
      <w:r w:rsidR="00F30971" w:rsidRPr="00E46D12">
        <w:rPr>
          <w:b/>
          <w:bCs/>
          <w:sz w:val="24"/>
          <w:szCs w:val="24"/>
        </w:rPr>
        <w:t>“Покупатель”</w:t>
      </w:r>
      <w:r w:rsidR="00F30971" w:rsidRPr="00E46D12">
        <w:rPr>
          <w:sz w:val="24"/>
          <w:szCs w:val="24"/>
        </w:rPr>
        <w:t>, с другой стороны, на основании</w:t>
      </w:r>
      <w:r w:rsidR="00F30971" w:rsidRPr="00E46D12">
        <w:rPr>
          <w:color w:val="000000"/>
          <w:sz w:val="24"/>
          <w:szCs w:val="24"/>
        </w:rPr>
        <w:t xml:space="preserve"> </w:t>
      </w:r>
      <w:r w:rsidR="00F2105A" w:rsidRPr="00E46D12">
        <w:rPr>
          <w:color w:val="000000"/>
          <w:sz w:val="24"/>
          <w:szCs w:val="24"/>
        </w:rPr>
        <w:t>_________________________________</w:t>
      </w:r>
      <w:r w:rsidR="00F30971" w:rsidRPr="00E46D1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46D12" w:rsidRDefault="00F30971" w:rsidP="00F30971">
      <w:pPr>
        <w:ind w:firstLine="720"/>
        <w:rPr>
          <w:color w:val="FF0000"/>
          <w:sz w:val="24"/>
          <w:szCs w:val="24"/>
        </w:rPr>
      </w:pPr>
      <w:r w:rsidRPr="00E46D12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26A8F08" w14:textId="29C25579" w:rsidR="00E46D12" w:rsidRPr="00F537CA" w:rsidRDefault="00F30971" w:rsidP="00E46D12">
      <w:pPr>
        <w:pStyle w:val="a6"/>
        <w:ind w:firstLine="708"/>
        <w:rPr>
          <w:b/>
          <w:szCs w:val="24"/>
        </w:rPr>
      </w:pPr>
      <w:r w:rsidRPr="00E46D12">
        <w:rPr>
          <w:b/>
          <w:sz w:val="22"/>
          <w:szCs w:val="22"/>
        </w:rPr>
        <w:t>Лот №</w:t>
      </w:r>
      <w:r w:rsidR="00A01F7C">
        <w:rPr>
          <w:b/>
          <w:sz w:val="22"/>
          <w:szCs w:val="22"/>
        </w:rPr>
        <w:t>2</w:t>
      </w:r>
      <w:r w:rsidRPr="00E46D12">
        <w:rPr>
          <w:b/>
          <w:sz w:val="22"/>
          <w:szCs w:val="22"/>
        </w:rPr>
        <w:t>:</w:t>
      </w:r>
      <w:r w:rsidR="00EC3501" w:rsidRPr="00E46D12">
        <w:rPr>
          <w:b/>
          <w:sz w:val="22"/>
          <w:szCs w:val="22"/>
        </w:rPr>
        <w:t xml:space="preserve"> </w:t>
      </w:r>
      <w:r w:rsidR="00E46D12" w:rsidRPr="00E46D12">
        <w:rPr>
          <w:b/>
          <w:szCs w:val="24"/>
        </w:rPr>
        <w:t>Земельный участок, ½ доля, распложенная по адресу: Белгородская область, р-н Корочанский, с. Казанка, ул. Ленина, 1200 кв. м. Кадастровый номер: 31:09:0804004:49</w:t>
      </w:r>
    </w:p>
    <w:p w14:paraId="07F9C916" w14:textId="6CFDED3C" w:rsidR="00F30971" w:rsidRDefault="00F30971" w:rsidP="00E46D1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6BEF01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</w:t>
      </w:r>
      <w:r w:rsidRPr="00E46D12">
        <w:rPr>
          <w:sz w:val="22"/>
          <w:szCs w:val="22"/>
        </w:rPr>
        <w:t xml:space="preserve">процессе переговоров спорных вопросов споры разрешаются в Арбитражном суде </w:t>
      </w:r>
      <w:r w:rsidR="00E46D12" w:rsidRPr="00E46D12">
        <w:t>БЕЛГОРОДСКОЙ ОБЛАСТИ</w:t>
      </w:r>
      <w:r w:rsidRPr="00E46D12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DBEEDDD" w:rsidR="001E4967" w:rsidRPr="00E46D12" w:rsidRDefault="00E46D12" w:rsidP="00AD4FB8">
            <w:pPr>
              <w:jc w:val="both"/>
              <w:rPr>
                <w:sz w:val="22"/>
                <w:szCs w:val="22"/>
              </w:rPr>
            </w:pPr>
            <w:r w:rsidRPr="00E46D12">
              <w:t>Штыцко Андрея Николаевича (дата рождения: 17.05.1979, место рождения: дер. Клочково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46D12" w:rsidRDefault="001E4967" w:rsidP="00931DA9">
            <w:pPr>
              <w:rPr>
                <w:noProof/>
                <w:sz w:val="22"/>
                <w:szCs w:val="22"/>
              </w:rPr>
            </w:pPr>
            <w:r w:rsidRPr="00E46D12">
              <w:rPr>
                <w:noProof/>
                <w:sz w:val="22"/>
                <w:szCs w:val="22"/>
              </w:rPr>
              <w:t>Финансовый</w:t>
            </w:r>
            <w:r w:rsidR="00F30971" w:rsidRPr="00E46D1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46D1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46D12" w:rsidRDefault="00F30971" w:rsidP="00931DA9">
            <w:pPr>
              <w:rPr>
                <w:sz w:val="22"/>
                <w:szCs w:val="22"/>
              </w:rPr>
            </w:pPr>
            <w:r w:rsidRPr="00E46D12">
              <w:rPr>
                <w:sz w:val="22"/>
                <w:szCs w:val="22"/>
              </w:rPr>
              <w:t>_____________________</w:t>
            </w:r>
            <w:r w:rsidRPr="00E46D12">
              <w:rPr>
                <w:noProof/>
                <w:sz w:val="22"/>
                <w:szCs w:val="22"/>
              </w:rPr>
              <w:t xml:space="preserve"> </w:t>
            </w:r>
            <w:r w:rsidR="00746B88" w:rsidRPr="00E46D1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46D12" w:rsidRDefault="00F30971" w:rsidP="00E46D1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17579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01F7C"/>
    <w:rsid w:val="00A57181"/>
    <w:rsid w:val="00AC0E66"/>
    <w:rsid w:val="00AD4FB8"/>
    <w:rsid w:val="00AE1ECB"/>
    <w:rsid w:val="00D67E5E"/>
    <w:rsid w:val="00E46D12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11</cp:revision>
  <dcterms:created xsi:type="dcterms:W3CDTF">2017-11-17T05:15:00Z</dcterms:created>
  <dcterms:modified xsi:type="dcterms:W3CDTF">2021-03-25T16:25:00Z</dcterms:modified>
</cp:coreProperties>
</file>