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F2D" w:rsidRDefault="00BB302F" w:rsidP="00A41F2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ПРОЕКТ </w:t>
      </w:r>
      <w:r w:rsidR="00A41F2D">
        <w:rPr>
          <w:b/>
          <w:sz w:val="20"/>
          <w:szCs w:val="20"/>
        </w:rPr>
        <w:t>ДОГОВОР</w:t>
      </w:r>
      <w:r>
        <w:rPr>
          <w:b/>
          <w:sz w:val="20"/>
          <w:szCs w:val="20"/>
        </w:rPr>
        <w:t>А</w:t>
      </w:r>
      <w:r w:rsidR="00A41F2D">
        <w:rPr>
          <w:b/>
          <w:sz w:val="20"/>
          <w:szCs w:val="20"/>
        </w:rPr>
        <w:t xml:space="preserve"> О ЗАДАТКЕ </w:t>
      </w:r>
      <w:r>
        <w:rPr>
          <w:b/>
          <w:sz w:val="20"/>
          <w:szCs w:val="20"/>
        </w:rPr>
        <w:t>ПО ЛОТУ №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both"/>
        <w:rPr>
          <w:sz w:val="20"/>
          <w:szCs w:val="20"/>
        </w:rPr>
      </w:pPr>
    </w:p>
    <w:tbl>
      <w:tblPr>
        <w:tblW w:w="4950" w:type="pct"/>
        <w:jc w:val="center"/>
        <w:tblLayout w:type="fixed"/>
        <w:tblLook w:val="01E0" w:firstRow="1" w:lastRow="1" w:firstColumn="1" w:lastColumn="1" w:noHBand="0" w:noVBand="0"/>
      </w:tblPr>
      <w:tblGrid>
        <w:gridCol w:w="1624"/>
        <w:gridCol w:w="557"/>
        <w:gridCol w:w="5226"/>
        <w:gridCol w:w="2068"/>
      </w:tblGrid>
      <w:tr w:rsidR="00A41F2D" w:rsidTr="00A41F2D">
        <w:trPr>
          <w:jc w:val="center"/>
        </w:trPr>
        <w:tc>
          <w:tcPr>
            <w:tcW w:w="2200" w:type="dxa"/>
            <w:gridSpan w:val="2"/>
            <w:hideMark/>
          </w:tcPr>
          <w:p w:rsidR="00A41F2D" w:rsidRDefault="00A41F2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Санкт-Петербург</w:t>
            </w:r>
          </w:p>
        </w:tc>
        <w:tc>
          <w:tcPr>
            <w:tcW w:w="5273" w:type="dxa"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85" w:type="dxa"/>
            <w:hideMark/>
          </w:tcPr>
          <w:p w:rsidR="00A41F2D" w:rsidRDefault="00BB302F" w:rsidP="00245791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«___»_______</w:t>
            </w:r>
            <w:r w:rsidR="00A41F2D">
              <w:rPr>
                <w:sz w:val="20"/>
                <w:szCs w:val="20"/>
                <w:lang w:eastAsia="en-US"/>
              </w:rPr>
              <w:t xml:space="preserve"> 20</w:t>
            </w:r>
            <w:r w:rsidR="00245791">
              <w:rPr>
                <w:sz w:val="20"/>
                <w:szCs w:val="20"/>
                <w:lang w:val="en-US" w:eastAsia="en-US"/>
              </w:rPr>
              <w:t>20</w:t>
            </w:r>
            <w:r w:rsidR="00A41F2D">
              <w:rPr>
                <w:sz w:val="20"/>
                <w:szCs w:val="20"/>
                <w:lang w:eastAsia="en-US"/>
              </w:rPr>
              <w:t xml:space="preserve"> г.</w:t>
            </w:r>
          </w:p>
        </w:tc>
      </w:tr>
      <w:tr w:rsidR="00A41F2D" w:rsidTr="00A41F2D">
        <w:trPr>
          <w:jc w:val="center"/>
        </w:trPr>
        <w:tc>
          <w:tcPr>
            <w:tcW w:w="1638" w:type="dxa"/>
            <w:hideMark/>
          </w:tcPr>
          <w:p w:rsidR="00A41F2D" w:rsidRDefault="00A41F2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835" w:type="dxa"/>
            <w:gridSpan w:val="2"/>
          </w:tcPr>
          <w:p w:rsidR="00A41F2D" w:rsidRDefault="00A41F2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85" w:type="dxa"/>
            <w:hideMark/>
          </w:tcPr>
          <w:p w:rsidR="00A41F2D" w:rsidRDefault="00A41F2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5A654D" w:rsidP="00A41F2D">
      <w:pPr>
        <w:ind w:firstLine="708"/>
        <w:jc w:val="both"/>
        <w:rPr>
          <w:sz w:val="20"/>
          <w:szCs w:val="20"/>
        </w:rPr>
      </w:pPr>
      <w:r w:rsidRPr="005A654D">
        <w:rPr>
          <w:sz w:val="20"/>
          <w:szCs w:val="20"/>
        </w:rPr>
        <w:t>Конкурсн</w:t>
      </w:r>
      <w:r>
        <w:rPr>
          <w:sz w:val="20"/>
          <w:szCs w:val="20"/>
        </w:rPr>
        <w:t>ый</w:t>
      </w:r>
      <w:r w:rsidRPr="005A654D">
        <w:rPr>
          <w:sz w:val="20"/>
          <w:szCs w:val="20"/>
        </w:rPr>
        <w:t xml:space="preserve"> управляющ</w:t>
      </w:r>
      <w:r>
        <w:rPr>
          <w:sz w:val="20"/>
          <w:szCs w:val="20"/>
        </w:rPr>
        <w:t>ий</w:t>
      </w:r>
      <w:r w:rsidRPr="005A654D">
        <w:rPr>
          <w:sz w:val="20"/>
          <w:szCs w:val="20"/>
        </w:rPr>
        <w:t xml:space="preserve"> Обществ</w:t>
      </w:r>
      <w:r>
        <w:rPr>
          <w:sz w:val="20"/>
          <w:szCs w:val="20"/>
        </w:rPr>
        <w:t>а</w:t>
      </w:r>
      <w:r w:rsidRPr="005A654D">
        <w:rPr>
          <w:sz w:val="20"/>
          <w:szCs w:val="20"/>
        </w:rPr>
        <w:t xml:space="preserve"> с ограниченной ответственностью «Инвестиционн</w:t>
      </w:r>
      <w:r>
        <w:rPr>
          <w:sz w:val="20"/>
          <w:szCs w:val="20"/>
        </w:rPr>
        <w:t>о-строительная компания «</w:t>
      </w:r>
      <w:proofErr w:type="gramStart"/>
      <w:r>
        <w:rPr>
          <w:sz w:val="20"/>
          <w:szCs w:val="20"/>
        </w:rPr>
        <w:t xml:space="preserve">Сфера» </w:t>
      </w:r>
      <w:r w:rsidRPr="005A654D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proofErr w:type="gramEnd"/>
      <w:r w:rsidRPr="005A654D">
        <w:rPr>
          <w:sz w:val="20"/>
          <w:szCs w:val="20"/>
        </w:rPr>
        <w:t>ИНН 7825477728, ОГРН 1027809177065, КПП 784201001, юридический адрес: 191123, г. Санкт-Петербург, ул. Моховая, д.14, ПОМ. 14Н</w:t>
      </w:r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Мариничев</w:t>
      </w:r>
      <w:proofErr w:type="spellEnd"/>
      <w:r>
        <w:rPr>
          <w:sz w:val="20"/>
          <w:szCs w:val="20"/>
        </w:rPr>
        <w:t xml:space="preserve"> Андрей Иванович, действующий</w:t>
      </w:r>
      <w:r w:rsidRPr="005A654D">
        <w:rPr>
          <w:sz w:val="20"/>
          <w:szCs w:val="20"/>
        </w:rPr>
        <w:t xml:space="preserve"> на основании решения Арбитражного суда  г. Санкт-Петербурга и Ленинградской области от 22.12.2016г. по делу №А56-44341/2016</w:t>
      </w:r>
      <w:r w:rsidR="00A41F2D">
        <w:rPr>
          <w:b/>
          <w:sz w:val="20"/>
          <w:szCs w:val="20"/>
        </w:rPr>
        <w:t>,</w:t>
      </w:r>
      <w:r w:rsidR="00A41F2D">
        <w:rPr>
          <w:sz w:val="20"/>
          <w:szCs w:val="20"/>
        </w:rPr>
        <w:t xml:space="preserve"> именуем</w:t>
      </w:r>
      <w:r>
        <w:rPr>
          <w:sz w:val="20"/>
          <w:szCs w:val="20"/>
        </w:rPr>
        <w:t xml:space="preserve">ый </w:t>
      </w:r>
      <w:r w:rsidR="00A41F2D">
        <w:rPr>
          <w:sz w:val="20"/>
          <w:szCs w:val="20"/>
        </w:rPr>
        <w:t xml:space="preserve"> в дальнейшем, «</w:t>
      </w:r>
      <w:r w:rsidR="00A41F2D">
        <w:rPr>
          <w:b/>
          <w:bCs/>
          <w:sz w:val="20"/>
          <w:szCs w:val="20"/>
        </w:rPr>
        <w:t>Организатор торгов</w:t>
      </w:r>
      <w:r w:rsidR="00A41F2D">
        <w:rPr>
          <w:sz w:val="20"/>
          <w:szCs w:val="20"/>
        </w:rPr>
        <w:t xml:space="preserve">, </w:t>
      </w:r>
      <w:r w:rsidR="00A41F2D">
        <w:rPr>
          <w:bCs/>
          <w:sz w:val="20"/>
          <w:szCs w:val="20"/>
        </w:rPr>
        <w:t>с одной стороны</w:t>
      </w:r>
      <w:r w:rsidR="00A41F2D">
        <w:rPr>
          <w:sz w:val="20"/>
          <w:szCs w:val="20"/>
        </w:rPr>
        <w:t>, и</w:t>
      </w:r>
    </w:p>
    <w:p w:rsidR="00A41F2D" w:rsidRDefault="002A1A45" w:rsidP="00A41F2D">
      <w:pPr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___________________________________</w:t>
      </w:r>
      <w:r w:rsidR="00A41F2D">
        <w:rPr>
          <w:sz w:val="20"/>
          <w:szCs w:val="20"/>
        </w:rPr>
        <w:t>, именуемое в дальнейшем «</w:t>
      </w:r>
      <w:r w:rsidR="00A41F2D">
        <w:rPr>
          <w:b/>
          <w:sz w:val="20"/>
          <w:szCs w:val="20"/>
        </w:rPr>
        <w:t>Заявитель»</w:t>
      </w:r>
      <w:r>
        <w:rPr>
          <w:sz w:val="20"/>
          <w:szCs w:val="20"/>
        </w:rPr>
        <w:t>, в лице _______________________</w:t>
      </w:r>
      <w:r w:rsidR="00A41F2D">
        <w:rPr>
          <w:sz w:val="20"/>
          <w:szCs w:val="20"/>
        </w:rPr>
        <w:t xml:space="preserve">, </w:t>
      </w:r>
      <w:r>
        <w:rPr>
          <w:sz w:val="20"/>
          <w:szCs w:val="20"/>
        </w:rPr>
        <w:t>действующего на основании ________</w:t>
      </w:r>
      <w:r w:rsidR="00A41F2D">
        <w:rPr>
          <w:sz w:val="20"/>
          <w:szCs w:val="20"/>
        </w:rPr>
        <w:t>, с другой стороны,</w:t>
      </w:r>
    </w:p>
    <w:p w:rsidR="00A41F2D" w:rsidRDefault="00A41F2D" w:rsidP="00A41F2D">
      <w:pPr>
        <w:ind w:firstLine="709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совместно</w:t>
      </w:r>
      <w:proofErr w:type="gramEnd"/>
      <w:r>
        <w:rPr>
          <w:sz w:val="20"/>
          <w:szCs w:val="20"/>
        </w:rPr>
        <w:t xml:space="preserve"> именуемые в дальнейшем «</w:t>
      </w:r>
      <w:r>
        <w:rPr>
          <w:b/>
          <w:sz w:val="20"/>
          <w:szCs w:val="20"/>
        </w:rPr>
        <w:t>Стороны</w:t>
      </w:r>
      <w:r>
        <w:rPr>
          <w:sz w:val="20"/>
          <w:szCs w:val="20"/>
        </w:rPr>
        <w:t>», заключили настоящий договор, именуемый в дальнейшем «</w:t>
      </w:r>
      <w:r>
        <w:rPr>
          <w:b/>
          <w:sz w:val="20"/>
          <w:szCs w:val="20"/>
        </w:rPr>
        <w:t>Договор</w:t>
      </w:r>
      <w:r>
        <w:rPr>
          <w:sz w:val="20"/>
          <w:szCs w:val="20"/>
        </w:rPr>
        <w:t>», о нижеследующем.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pStyle w:val="a4"/>
        <w:numPr>
          <w:ilvl w:val="0"/>
          <w:numId w:val="1"/>
        </w:numPr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Предмет Договора. </w:t>
      </w:r>
      <w:r>
        <w:rPr>
          <w:b/>
          <w:bCs/>
          <w:sz w:val="20"/>
          <w:szCs w:val="20"/>
        </w:rPr>
        <w:t>Общие положения</w:t>
      </w:r>
    </w:p>
    <w:p w:rsidR="00A41F2D" w:rsidRDefault="00A41F2D" w:rsidP="00A41F2D">
      <w:pPr>
        <w:pStyle w:val="a4"/>
        <w:ind w:left="1080"/>
        <w:rPr>
          <w:b/>
          <w:sz w:val="20"/>
          <w:szCs w:val="20"/>
        </w:rPr>
      </w:pP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1. В соответствии с настоящим Договором Заявитель обязуется внести на расчетный счет Организатора торгов денежные средства в качестве задатка для участия в торгах.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Размер задатка: </w:t>
      </w:r>
      <w:r w:rsidR="00B63B6A">
        <w:rPr>
          <w:sz w:val="20"/>
          <w:szCs w:val="20"/>
        </w:rPr>
        <w:t>10</w:t>
      </w:r>
      <w:r>
        <w:rPr>
          <w:sz w:val="20"/>
          <w:szCs w:val="20"/>
        </w:rPr>
        <w:t xml:space="preserve"> (</w:t>
      </w:r>
      <w:r w:rsidR="00B63B6A">
        <w:rPr>
          <w:sz w:val="20"/>
          <w:szCs w:val="20"/>
        </w:rPr>
        <w:t>деся</w:t>
      </w:r>
      <w:r w:rsidR="00BB302F">
        <w:rPr>
          <w:sz w:val="20"/>
          <w:szCs w:val="20"/>
        </w:rPr>
        <w:t>ть</w:t>
      </w:r>
      <w:r>
        <w:rPr>
          <w:sz w:val="20"/>
          <w:szCs w:val="20"/>
        </w:rPr>
        <w:t>) процентов начальной цены реализации лота</w:t>
      </w:r>
      <w:r w:rsidR="00304364">
        <w:rPr>
          <w:sz w:val="20"/>
          <w:szCs w:val="20"/>
        </w:rPr>
        <w:t xml:space="preserve"> на соответствующем периоде</w:t>
      </w:r>
      <w:r>
        <w:rPr>
          <w:sz w:val="20"/>
          <w:szCs w:val="20"/>
        </w:rPr>
        <w:t xml:space="preserve"> №</w:t>
      </w:r>
      <w:r w:rsidR="002A1A45">
        <w:rPr>
          <w:sz w:val="20"/>
          <w:szCs w:val="20"/>
        </w:rPr>
        <w:t>__</w:t>
      </w:r>
      <w:r>
        <w:rPr>
          <w:sz w:val="20"/>
          <w:szCs w:val="20"/>
        </w:rPr>
        <w:t>-</w:t>
      </w:r>
      <w:r w:rsidR="00C73FC9">
        <w:rPr>
          <w:sz w:val="20"/>
          <w:szCs w:val="20"/>
        </w:rPr>
        <w:t>___________</w:t>
      </w:r>
      <w:r>
        <w:rPr>
          <w:sz w:val="20"/>
          <w:szCs w:val="20"/>
        </w:rPr>
        <w:t>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3. Под торгами для целей настоящего Договора понимаются электронные торги по</w:t>
      </w:r>
      <w:r w:rsidR="00452A2A">
        <w:rPr>
          <w:sz w:val="20"/>
          <w:szCs w:val="20"/>
        </w:rPr>
        <w:t xml:space="preserve"> продаже имущества </w:t>
      </w:r>
      <w:r w:rsidR="00EF2A00">
        <w:rPr>
          <w:sz w:val="20"/>
          <w:szCs w:val="20"/>
        </w:rPr>
        <w:t>ОО</w:t>
      </w:r>
      <w:r>
        <w:rPr>
          <w:sz w:val="20"/>
          <w:szCs w:val="20"/>
        </w:rPr>
        <w:t>О «</w:t>
      </w:r>
      <w:r w:rsidR="00EF2A00">
        <w:rPr>
          <w:sz w:val="20"/>
          <w:szCs w:val="20"/>
        </w:rPr>
        <w:t>ИСК «СФЕРА</w:t>
      </w:r>
      <w:r>
        <w:rPr>
          <w:sz w:val="20"/>
          <w:szCs w:val="20"/>
        </w:rPr>
        <w:t>» в составе лота №</w:t>
      </w:r>
      <w:r w:rsidR="00452A2A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="00C73FC9">
        <w:rPr>
          <w:sz w:val="20"/>
          <w:szCs w:val="20"/>
        </w:rPr>
        <w:t>______________________________________________________________</w:t>
      </w:r>
      <w:r>
        <w:rPr>
          <w:sz w:val="20"/>
          <w:szCs w:val="20"/>
        </w:rPr>
        <w:t>, проводимые в электронной форме на электрон</w:t>
      </w:r>
      <w:r w:rsidR="00452A2A">
        <w:rPr>
          <w:sz w:val="20"/>
          <w:szCs w:val="20"/>
        </w:rPr>
        <w:t xml:space="preserve">ной площадке </w:t>
      </w:r>
      <w:r w:rsidR="005A654D" w:rsidRPr="005A654D">
        <w:rPr>
          <w:sz w:val="20"/>
          <w:szCs w:val="20"/>
        </w:rPr>
        <w:t xml:space="preserve">ООО «Балтийская электронная площадка» </w:t>
      </w:r>
      <w:r>
        <w:rPr>
          <w:sz w:val="20"/>
          <w:szCs w:val="20"/>
        </w:rPr>
        <w:t xml:space="preserve">(адрес в сети Интернет: </w:t>
      </w:r>
      <w:r w:rsidR="005A654D" w:rsidRPr="005A654D">
        <w:rPr>
          <w:sz w:val="20"/>
          <w:szCs w:val="20"/>
          <w:lang w:val="en-US"/>
        </w:rPr>
        <w:t>http</w:t>
      </w:r>
      <w:r w:rsidR="005A654D" w:rsidRPr="005A654D">
        <w:rPr>
          <w:sz w:val="20"/>
          <w:szCs w:val="20"/>
        </w:rPr>
        <w:t>://</w:t>
      </w:r>
      <w:proofErr w:type="spellStart"/>
      <w:r w:rsidR="005A654D" w:rsidRPr="005A654D">
        <w:rPr>
          <w:sz w:val="20"/>
          <w:szCs w:val="20"/>
          <w:lang w:val="en-US"/>
        </w:rPr>
        <w:t>bepspb</w:t>
      </w:r>
      <w:proofErr w:type="spellEnd"/>
      <w:r w:rsidR="005A654D" w:rsidRPr="005A654D">
        <w:rPr>
          <w:sz w:val="20"/>
          <w:szCs w:val="20"/>
        </w:rPr>
        <w:t>.</w:t>
      </w:r>
      <w:proofErr w:type="spellStart"/>
      <w:r w:rsidR="005A654D" w:rsidRPr="005A654D">
        <w:rPr>
          <w:sz w:val="20"/>
          <w:szCs w:val="20"/>
          <w:lang w:val="en-US"/>
        </w:rPr>
        <w:t>ru</w:t>
      </w:r>
      <w:proofErr w:type="spellEnd"/>
      <w:r>
        <w:rPr>
          <w:sz w:val="20"/>
          <w:szCs w:val="20"/>
        </w:rPr>
        <w:t>).</w:t>
      </w:r>
    </w:p>
    <w:p w:rsidR="00EF2A00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4. Сообщение о проведении торгов опубликовано в газете «</w:t>
      </w:r>
      <w:proofErr w:type="gramStart"/>
      <w:r>
        <w:rPr>
          <w:sz w:val="20"/>
          <w:szCs w:val="20"/>
        </w:rPr>
        <w:t>Коммерсантъ»  от</w:t>
      </w:r>
      <w:proofErr w:type="gramEnd"/>
      <w:r>
        <w:rPr>
          <w:sz w:val="20"/>
          <w:szCs w:val="20"/>
        </w:rPr>
        <w:t xml:space="preserve"> </w:t>
      </w:r>
      <w:r w:rsidR="00245791" w:rsidRPr="00245791">
        <w:rPr>
          <w:sz w:val="20"/>
          <w:szCs w:val="20"/>
        </w:rPr>
        <w:t>2</w:t>
      </w:r>
      <w:r w:rsidR="00B63B6A">
        <w:rPr>
          <w:sz w:val="20"/>
          <w:szCs w:val="20"/>
        </w:rPr>
        <w:t>0.</w:t>
      </w:r>
      <w:r w:rsidR="00471508">
        <w:rPr>
          <w:sz w:val="20"/>
          <w:szCs w:val="20"/>
        </w:rPr>
        <w:t>0</w:t>
      </w:r>
      <w:r w:rsidR="00B63B6A">
        <w:rPr>
          <w:sz w:val="20"/>
          <w:szCs w:val="20"/>
        </w:rPr>
        <w:t>2</w:t>
      </w:r>
      <w:r w:rsidR="00C73FC9">
        <w:rPr>
          <w:sz w:val="20"/>
          <w:szCs w:val="20"/>
        </w:rPr>
        <w:t>.20</w:t>
      </w:r>
      <w:r w:rsidR="00245791" w:rsidRPr="00B63B6A">
        <w:rPr>
          <w:sz w:val="20"/>
          <w:szCs w:val="20"/>
        </w:rPr>
        <w:t>2</w:t>
      </w:r>
      <w:r w:rsidR="00B63B6A">
        <w:rPr>
          <w:sz w:val="20"/>
          <w:szCs w:val="20"/>
        </w:rPr>
        <w:t>1</w:t>
      </w:r>
      <w:bookmarkStart w:id="0" w:name="_GoBack"/>
      <w:bookmarkEnd w:id="0"/>
      <w:r w:rsidR="00EF2A00">
        <w:rPr>
          <w:sz w:val="20"/>
          <w:szCs w:val="20"/>
        </w:rPr>
        <w:t>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Внесение Заявителем задатка является обязательным условием допуска Заявителя к участию в </w:t>
      </w:r>
      <w:proofErr w:type="gramStart"/>
      <w:r>
        <w:rPr>
          <w:sz w:val="20"/>
          <w:szCs w:val="20"/>
        </w:rPr>
        <w:t>торгах</w:t>
      </w:r>
      <w:proofErr w:type="gramEnd"/>
      <w:r>
        <w:rPr>
          <w:sz w:val="20"/>
          <w:szCs w:val="20"/>
        </w:rPr>
        <w:t xml:space="preserve">. Заявитель вносит задаток от собственного имени, в назначении платежа для идентификации денежных средств должно быть указано «задаток для участия в торгах по продаже имущества </w:t>
      </w:r>
      <w:r w:rsidR="00EF2A00">
        <w:rPr>
          <w:sz w:val="20"/>
          <w:szCs w:val="20"/>
        </w:rPr>
        <w:t xml:space="preserve">ООО «ИСК «СФЕРА» </w:t>
      </w:r>
      <w:r>
        <w:rPr>
          <w:sz w:val="20"/>
          <w:szCs w:val="20"/>
        </w:rPr>
        <w:t xml:space="preserve">за лот № </w:t>
      </w:r>
      <w:r w:rsidR="00C73FC9">
        <w:rPr>
          <w:sz w:val="20"/>
          <w:szCs w:val="20"/>
        </w:rPr>
        <w:t>__</w:t>
      </w:r>
      <w:r>
        <w:rPr>
          <w:sz w:val="20"/>
          <w:szCs w:val="20"/>
        </w:rPr>
        <w:t>».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6. Если в установленный настоящим Договором срок денежные средства в полном объеме не поступят на расчетный счет Организатора торгов, задаток будет считаться невнесенным, обязательство по внесению Заявителем задатка неисполненным, Заявитель не допускается к участию в торгах, поступившая от Заявителя заявка подлежит отклонению.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7. В случае признания Заявителя победителем торгов при заключении договора купли-продажи сумма внесенного им задатка засчитывается в счет исполнения денежного обязательства по уплате цены по заключенному договору купли-продажи.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center"/>
        <w:rPr>
          <w:b/>
          <w:sz w:val="20"/>
          <w:szCs w:val="20"/>
        </w:rPr>
      </w:pPr>
    </w:p>
    <w:p w:rsidR="00A41F2D" w:rsidRDefault="00A41F2D" w:rsidP="00A41F2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t>II</w:t>
      </w:r>
      <w:r>
        <w:rPr>
          <w:b/>
          <w:sz w:val="20"/>
          <w:szCs w:val="20"/>
        </w:rPr>
        <w:t>. Внесение задатка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BB302F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Задаток подлежит внесению на расчетный счет Организатора торгов согласно следующим реквизитам: </w:t>
      </w:r>
      <w:r w:rsidR="00CF663E" w:rsidRPr="00CF663E">
        <w:rPr>
          <w:sz w:val="20"/>
          <w:szCs w:val="20"/>
        </w:rPr>
        <w:t xml:space="preserve">ООО «ИСК «Сфера», ИНН </w:t>
      </w:r>
      <w:proofErr w:type="gramStart"/>
      <w:r w:rsidR="00CF663E" w:rsidRPr="00CF663E">
        <w:rPr>
          <w:sz w:val="20"/>
          <w:szCs w:val="20"/>
        </w:rPr>
        <w:t>7825477728 ,</w:t>
      </w:r>
      <w:proofErr w:type="gramEnd"/>
      <w:r w:rsidR="00CF663E" w:rsidRPr="00CF663E">
        <w:rPr>
          <w:sz w:val="20"/>
          <w:szCs w:val="20"/>
        </w:rPr>
        <w:t xml:space="preserve"> КПП 784201001, ОГРН 1027809177065 , счет №</w:t>
      </w:r>
      <w:r w:rsidR="00245791" w:rsidRPr="00245791">
        <w:rPr>
          <w:sz w:val="20"/>
          <w:szCs w:val="20"/>
        </w:rPr>
        <w:t>40702810022000003170</w:t>
      </w:r>
      <w:r w:rsidR="00CF663E" w:rsidRPr="00CF663E">
        <w:rPr>
          <w:sz w:val="20"/>
          <w:szCs w:val="20"/>
        </w:rPr>
        <w:t xml:space="preserve"> в </w:t>
      </w:r>
      <w:r w:rsidR="00245791" w:rsidRPr="00245791">
        <w:rPr>
          <w:sz w:val="20"/>
          <w:szCs w:val="20"/>
        </w:rPr>
        <w:t>Филиал ПАО "БАНК УРАЛСИБ"</w:t>
      </w:r>
      <w:r w:rsidR="00CF663E" w:rsidRPr="00CF663E">
        <w:rPr>
          <w:sz w:val="20"/>
          <w:szCs w:val="20"/>
        </w:rPr>
        <w:t xml:space="preserve">, г. Санкт-Петербург, к/с </w:t>
      </w:r>
      <w:r w:rsidR="00245791" w:rsidRPr="00245791">
        <w:rPr>
          <w:sz w:val="20"/>
          <w:szCs w:val="20"/>
        </w:rPr>
        <w:t>30101810800000000706</w:t>
      </w:r>
      <w:r w:rsidR="00CF663E" w:rsidRPr="00CF663E">
        <w:rPr>
          <w:sz w:val="20"/>
          <w:szCs w:val="20"/>
        </w:rPr>
        <w:t xml:space="preserve">, БИК </w:t>
      </w:r>
      <w:r w:rsidR="00245791" w:rsidRPr="00245791">
        <w:rPr>
          <w:sz w:val="20"/>
          <w:szCs w:val="20"/>
        </w:rPr>
        <w:t>044030706</w:t>
      </w:r>
      <w:r w:rsidR="00CF663E">
        <w:rPr>
          <w:sz w:val="20"/>
          <w:szCs w:val="20"/>
        </w:rPr>
        <w:t>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9. Задаток должен быть уплачен Заявителем в соответствии с настоящим Договором единым платежом в валюте Российской Федерации (рублях).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Вносимые в качестве задатка денежные средства должны поступить полностью на расчетный счет Организатора торгов на дату </w:t>
      </w:r>
      <w:r w:rsidR="00304364">
        <w:rPr>
          <w:sz w:val="20"/>
          <w:szCs w:val="20"/>
        </w:rPr>
        <w:t xml:space="preserve">и время </w:t>
      </w:r>
      <w:r>
        <w:rPr>
          <w:sz w:val="20"/>
          <w:szCs w:val="20"/>
        </w:rPr>
        <w:t xml:space="preserve">окончания приема заявок </w:t>
      </w:r>
      <w:r w:rsidR="005722D7">
        <w:rPr>
          <w:sz w:val="20"/>
          <w:szCs w:val="20"/>
        </w:rPr>
        <w:t>на</w:t>
      </w:r>
      <w:r w:rsidR="00304364">
        <w:rPr>
          <w:sz w:val="20"/>
          <w:szCs w:val="20"/>
        </w:rPr>
        <w:t xml:space="preserve"> соответствующе</w:t>
      </w:r>
      <w:r w:rsidR="005722D7">
        <w:rPr>
          <w:sz w:val="20"/>
          <w:szCs w:val="20"/>
        </w:rPr>
        <w:t>м</w:t>
      </w:r>
      <w:r w:rsidR="00304364">
        <w:rPr>
          <w:sz w:val="20"/>
          <w:szCs w:val="20"/>
        </w:rPr>
        <w:t xml:space="preserve"> период</w:t>
      </w:r>
      <w:r w:rsidR="005722D7">
        <w:rPr>
          <w:sz w:val="20"/>
          <w:szCs w:val="20"/>
        </w:rPr>
        <w:t>е.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11. Обязанность по внесению задатка в соответствии с настоящим Договором будет считаться исполненной исключительно с момента зачисления (поступления) денежных средств в полном объеме на расчетный счет Организатора торгов.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12. Стороны согласились, что единственным надлежащим документом, подтверждающим поступление денежных средств на расчетный счет Организатора торгов, является выписка обслуживающего расчетный счет Организатора торгов банка.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center"/>
        <w:rPr>
          <w:sz w:val="20"/>
          <w:szCs w:val="20"/>
        </w:rPr>
      </w:pPr>
      <w:r>
        <w:rPr>
          <w:b/>
          <w:sz w:val="20"/>
          <w:szCs w:val="20"/>
          <w:lang w:val="en-US"/>
        </w:rPr>
        <w:t>III</w:t>
      </w:r>
      <w:r>
        <w:rPr>
          <w:b/>
          <w:sz w:val="20"/>
          <w:szCs w:val="20"/>
        </w:rPr>
        <w:t>. Возврат денежных средств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13. Организатор торгов обязуется возвратить на расчетный счет Заявителя денежные средства в размере уплаченного Заявителем задатка не позднее 5 (Пяти) рабочих дней с момента составления </w:t>
      </w:r>
      <w:r>
        <w:rPr>
          <w:sz w:val="20"/>
          <w:szCs w:val="20"/>
        </w:rPr>
        <w:lastRenderedPageBreak/>
        <w:t>протокола о результатах проведения торгов, если иное не предусмотрено настоящим Договором и законодательством.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14. Если Заявитель признан победителем торгов, денежные средства в размере внесенного им задатка не возвращаются, а засчитываются в счет исполнения обязательства по оплате имущества.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15. Если Заявитель, признанный победителем торгов, уклоняется или отказывается от заключения договора купли-продажи имущества, денежные средства в размере внесенного им задатка не возвращаются.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t>IV</w:t>
      </w:r>
      <w:r>
        <w:rPr>
          <w:b/>
          <w:sz w:val="20"/>
          <w:szCs w:val="20"/>
        </w:rPr>
        <w:t>. Заключительные положения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16. Стороны согласились, что на сумму уплаченного Заявителем в соответствии с настоящим Договором задатка какие-либо проценты не начисляются и Заявитель не вправе требовать их начисления и уплаты.</w:t>
      </w:r>
    </w:p>
    <w:p w:rsidR="00A41F2D" w:rsidRDefault="00A41F2D" w:rsidP="00A41F2D">
      <w:pPr>
        <w:ind w:firstLine="70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17. Настоящий Договор считается заключенным:</w:t>
      </w:r>
    </w:p>
    <w:p w:rsidR="00A41F2D" w:rsidRDefault="00A41F2D" w:rsidP="00A41F2D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17.1. С момента получения оператором электронной площадки и Организатором торгов настоящего договора в электронной форме (посредством размещения на электронной площадке), подписанного электронно-цифровой подписью Заявителя.</w:t>
      </w:r>
    </w:p>
    <w:p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17.2. С момента поступления </w:t>
      </w:r>
      <w:r>
        <w:rPr>
          <w:sz w:val="20"/>
          <w:szCs w:val="20"/>
        </w:rPr>
        <w:t>задатка от Заявителя на расчетный счет Организатора торгов (что считается акцептом размещенного на электронной площадке настоящего Договора).</w:t>
      </w:r>
    </w:p>
    <w:p w:rsidR="00A41F2D" w:rsidRDefault="00A41F2D" w:rsidP="00A41F2D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18. Настоящий Договор действует до момента исполнения Сторонами всех обязательств, предусмотренных настоящим Договором.</w:t>
      </w:r>
    </w:p>
    <w:p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19. Настоящий Договор регулируется законодательством Российской Федерации.</w:t>
      </w:r>
    </w:p>
    <w:p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20. Стороны согласились, что все возможные споры и разногласия из настоящего Договора должны разрешаться Сторонами путем переговоров.</w:t>
      </w:r>
    </w:p>
    <w:p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 случае невозможности достижения приемлемого соглашения путем переговоров, такие споры и разногласия подлежат разрешению в Арбитражном суде города Санкт-Петербурга и Ленинградской области.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both"/>
        <w:rPr>
          <w:sz w:val="20"/>
          <w:szCs w:val="20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675"/>
      </w:tblGrid>
      <w:tr w:rsidR="00A41F2D" w:rsidTr="0081358A">
        <w:trPr>
          <w:trHeight w:val="68"/>
          <w:jc w:val="center"/>
        </w:trPr>
        <w:tc>
          <w:tcPr>
            <w:tcW w:w="4896" w:type="dxa"/>
          </w:tcPr>
          <w:p w:rsidR="00A41F2D" w:rsidRDefault="00A41F2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Организатор торгов</w:t>
            </w:r>
          </w:p>
          <w:p w:rsidR="00A41F2D" w:rsidRDefault="00A41F2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  <w:p w:rsidR="005A654D" w:rsidRDefault="005A654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Конкурсный управляющий</w:t>
            </w:r>
          </w:p>
          <w:p w:rsidR="005A654D" w:rsidRDefault="005A654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Мариничев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Андрей Иванович</w:t>
            </w:r>
          </w:p>
        </w:tc>
        <w:tc>
          <w:tcPr>
            <w:tcW w:w="4675" w:type="dxa"/>
          </w:tcPr>
          <w:p w:rsidR="00A41F2D" w:rsidRDefault="00A41F2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Заявитель</w:t>
            </w:r>
          </w:p>
          <w:p w:rsidR="00A41F2D" w:rsidRDefault="00A41F2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A41F2D" w:rsidTr="0081358A">
        <w:trPr>
          <w:trHeight w:val="52"/>
          <w:jc w:val="center"/>
        </w:trPr>
        <w:tc>
          <w:tcPr>
            <w:tcW w:w="4896" w:type="dxa"/>
            <w:hideMark/>
          </w:tcPr>
          <w:p w:rsidR="00A41F2D" w:rsidRPr="005A654D" w:rsidRDefault="005A654D" w:rsidP="005A654D">
            <w:pPr>
              <w:rPr>
                <w:b/>
              </w:rPr>
            </w:pPr>
            <w:r>
              <w:rPr>
                <w:b/>
              </w:rPr>
              <w:t>ОО</w:t>
            </w:r>
            <w:r w:rsidRPr="00A96B45">
              <w:rPr>
                <w:b/>
              </w:rPr>
              <w:t>О «</w:t>
            </w:r>
            <w:r>
              <w:rPr>
                <w:b/>
              </w:rPr>
              <w:t>ИСК «Сфера</w:t>
            </w:r>
            <w:r w:rsidRPr="00A96B45">
              <w:rPr>
                <w:b/>
              </w:rPr>
              <w:t xml:space="preserve">» </w:t>
            </w:r>
          </w:p>
        </w:tc>
        <w:tc>
          <w:tcPr>
            <w:tcW w:w="4675" w:type="dxa"/>
            <w:hideMark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41F2D" w:rsidTr="0081358A">
        <w:trPr>
          <w:trHeight w:val="279"/>
          <w:jc w:val="center"/>
        </w:trPr>
        <w:tc>
          <w:tcPr>
            <w:tcW w:w="4896" w:type="dxa"/>
            <w:hideMark/>
          </w:tcPr>
          <w:p w:rsidR="005A654D" w:rsidRPr="005A654D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A654D">
              <w:rPr>
                <w:sz w:val="20"/>
                <w:szCs w:val="20"/>
                <w:lang w:eastAsia="en-US"/>
              </w:rPr>
              <w:t xml:space="preserve">191028, Санкт-Петербург, </w:t>
            </w:r>
          </w:p>
          <w:p w:rsidR="005A654D" w:rsidRPr="005A654D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gramStart"/>
            <w:r w:rsidRPr="005A654D">
              <w:rPr>
                <w:sz w:val="20"/>
                <w:szCs w:val="20"/>
                <w:lang w:eastAsia="en-US"/>
              </w:rPr>
              <w:t>улица</w:t>
            </w:r>
            <w:proofErr w:type="gramEnd"/>
            <w:r w:rsidRPr="005A654D">
              <w:rPr>
                <w:sz w:val="20"/>
                <w:szCs w:val="20"/>
                <w:lang w:eastAsia="en-US"/>
              </w:rPr>
              <w:t xml:space="preserve"> Моховая, д. 14,  ПОМ. 14Н</w:t>
            </w:r>
          </w:p>
          <w:p w:rsidR="005A654D" w:rsidRPr="005A654D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A654D">
              <w:rPr>
                <w:sz w:val="20"/>
                <w:szCs w:val="20"/>
                <w:lang w:eastAsia="en-US"/>
              </w:rPr>
              <w:t>ИНН 7825477728</w:t>
            </w:r>
          </w:p>
          <w:p w:rsidR="005A654D" w:rsidRPr="005A654D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A654D">
              <w:rPr>
                <w:sz w:val="20"/>
                <w:szCs w:val="20"/>
                <w:lang w:eastAsia="en-US"/>
              </w:rPr>
              <w:t>КПП 784201001</w:t>
            </w:r>
          </w:p>
          <w:p w:rsidR="00A41F2D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A654D">
              <w:rPr>
                <w:sz w:val="20"/>
                <w:szCs w:val="20"/>
                <w:lang w:eastAsia="en-US"/>
              </w:rPr>
              <w:t>ОГРН 1027809177065</w:t>
            </w:r>
          </w:p>
        </w:tc>
        <w:tc>
          <w:tcPr>
            <w:tcW w:w="4675" w:type="dxa"/>
            <w:hideMark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41F2D" w:rsidTr="0081358A">
        <w:trPr>
          <w:trHeight w:val="52"/>
          <w:jc w:val="center"/>
        </w:trPr>
        <w:tc>
          <w:tcPr>
            <w:tcW w:w="4896" w:type="dxa"/>
            <w:hideMark/>
          </w:tcPr>
          <w:p w:rsidR="005A654D" w:rsidRPr="005A654D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gramStart"/>
            <w:r w:rsidRPr="005A654D">
              <w:rPr>
                <w:sz w:val="20"/>
                <w:szCs w:val="20"/>
                <w:lang w:eastAsia="en-US"/>
              </w:rPr>
              <w:t>р</w:t>
            </w:r>
            <w:proofErr w:type="gramEnd"/>
            <w:r w:rsidRPr="005A654D">
              <w:rPr>
                <w:sz w:val="20"/>
                <w:szCs w:val="20"/>
                <w:lang w:eastAsia="en-US"/>
              </w:rPr>
              <w:t xml:space="preserve">/с № </w:t>
            </w:r>
            <w:r w:rsidR="00245791" w:rsidRPr="00245791">
              <w:rPr>
                <w:sz w:val="20"/>
                <w:szCs w:val="20"/>
                <w:lang w:eastAsia="en-US"/>
              </w:rPr>
              <w:t>40702810022000003170</w:t>
            </w:r>
          </w:p>
          <w:p w:rsidR="00245791" w:rsidRPr="00245791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gramStart"/>
            <w:r w:rsidRPr="005A654D">
              <w:rPr>
                <w:sz w:val="20"/>
                <w:szCs w:val="20"/>
                <w:lang w:eastAsia="en-US"/>
              </w:rPr>
              <w:t>в</w:t>
            </w:r>
            <w:proofErr w:type="gramEnd"/>
            <w:r w:rsidRPr="005A654D">
              <w:rPr>
                <w:sz w:val="20"/>
                <w:szCs w:val="20"/>
                <w:lang w:eastAsia="en-US"/>
              </w:rPr>
              <w:t xml:space="preserve"> </w:t>
            </w:r>
            <w:r w:rsidR="00245791" w:rsidRPr="00245791">
              <w:rPr>
                <w:sz w:val="20"/>
                <w:szCs w:val="20"/>
                <w:lang w:eastAsia="en-US"/>
              </w:rPr>
              <w:t>Филиал ПАО "БАНК УРАЛСИБ"</w:t>
            </w:r>
          </w:p>
          <w:p w:rsidR="005A654D" w:rsidRPr="005A654D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gramStart"/>
            <w:r w:rsidRPr="005A654D">
              <w:rPr>
                <w:sz w:val="20"/>
                <w:szCs w:val="20"/>
                <w:lang w:eastAsia="en-US"/>
              </w:rPr>
              <w:t>к</w:t>
            </w:r>
            <w:proofErr w:type="gramEnd"/>
            <w:r w:rsidRPr="005A654D">
              <w:rPr>
                <w:sz w:val="20"/>
                <w:szCs w:val="20"/>
                <w:lang w:eastAsia="en-US"/>
              </w:rPr>
              <w:t>/с №</w:t>
            </w:r>
            <w:r w:rsidR="00245791" w:rsidRPr="00245791">
              <w:rPr>
                <w:sz w:val="20"/>
                <w:szCs w:val="20"/>
                <w:lang w:eastAsia="en-US"/>
              </w:rPr>
              <w:t>30101810800000000706</w:t>
            </w:r>
          </w:p>
          <w:p w:rsidR="00A41F2D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A654D">
              <w:rPr>
                <w:sz w:val="20"/>
                <w:szCs w:val="20"/>
                <w:lang w:eastAsia="en-US"/>
              </w:rPr>
              <w:t xml:space="preserve">БИК </w:t>
            </w:r>
            <w:r w:rsidR="00245791" w:rsidRPr="00245791">
              <w:rPr>
                <w:sz w:val="20"/>
                <w:szCs w:val="20"/>
                <w:lang w:eastAsia="en-US"/>
              </w:rPr>
              <w:t>044030706</w:t>
            </w:r>
          </w:p>
        </w:tc>
        <w:tc>
          <w:tcPr>
            <w:tcW w:w="4675" w:type="dxa"/>
            <w:hideMark/>
          </w:tcPr>
          <w:p w:rsidR="00A41F2D" w:rsidRDefault="00A41F2D" w:rsidP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41F2D" w:rsidTr="0081358A">
        <w:trPr>
          <w:trHeight w:val="52"/>
          <w:jc w:val="center"/>
        </w:trPr>
        <w:tc>
          <w:tcPr>
            <w:tcW w:w="4896" w:type="dxa"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75" w:type="dxa"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41F2D" w:rsidTr="0081358A">
        <w:trPr>
          <w:trHeight w:val="525"/>
          <w:jc w:val="center"/>
        </w:trPr>
        <w:tc>
          <w:tcPr>
            <w:tcW w:w="4896" w:type="dxa"/>
          </w:tcPr>
          <w:p w:rsidR="00A41F2D" w:rsidRDefault="005A654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Конкурсный управляющий</w:t>
            </w:r>
          </w:p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A41F2D" w:rsidRDefault="005A654D" w:rsidP="00A41F2D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Мариничев</w:t>
            </w:r>
            <w:proofErr w:type="spellEnd"/>
            <w:r w:rsidR="00C052B3">
              <w:rPr>
                <w:sz w:val="20"/>
                <w:szCs w:val="20"/>
                <w:lang w:eastAsia="en-US"/>
              </w:rPr>
              <w:t xml:space="preserve"> А.</w:t>
            </w:r>
            <w:r>
              <w:rPr>
                <w:sz w:val="20"/>
                <w:szCs w:val="20"/>
                <w:lang w:eastAsia="en-US"/>
              </w:rPr>
              <w:t>И</w:t>
            </w:r>
            <w:r w:rsidR="00C052B3">
              <w:rPr>
                <w:sz w:val="20"/>
                <w:szCs w:val="20"/>
                <w:lang w:eastAsia="en-US"/>
              </w:rPr>
              <w:t>.</w:t>
            </w:r>
          </w:p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75" w:type="dxa"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.</w:t>
            </w:r>
          </w:p>
        </w:tc>
      </w:tr>
    </w:tbl>
    <w:p w:rsidR="00A41F2D" w:rsidRDefault="00A41F2D" w:rsidP="00A41F2D">
      <w:pPr>
        <w:rPr>
          <w:sz w:val="20"/>
          <w:szCs w:val="20"/>
        </w:rPr>
      </w:pPr>
    </w:p>
    <w:p w:rsidR="00A41F2D" w:rsidRDefault="00A41F2D" w:rsidP="00A41F2D">
      <w:pPr>
        <w:rPr>
          <w:sz w:val="20"/>
          <w:szCs w:val="20"/>
        </w:rPr>
      </w:pPr>
    </w:p>
    <w:p w:rsidR="00A41F2D" w:rsidRDefault="00A41F2D" w:rsidP="00A41F2D"/>
    <w:p w:rsidR="00B17549" w:rsidRDefault="00B17549"/>
    <w:sectPr w:rsidR="00B17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824905"/>
    <w:multiLevelType w:val="hybridMultilevel"/>
    <w:tmpl w:val="4F18CD7C"/>
    <w:lvl w:ilvl="0" w:tplc="0EA4F136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D9"/>
    <w:rsid w:val="000E6BB9"/>
    <w:rsid w:val="00190BEF"/>
    <w:rsid w:val="00222115"/>
    <w:rsid w:val="00245791"/>
    <w:rsid w:val="002A1A45"/>
    <w:rsid w:val="00304364"/>
    <w:rsid w:val="003A73E7"/>
    <w:rsid w:val="004146D9"/>
    <w:rsid w:val="00452A2A"/>
    <w:rsid w:val="00471508"/>
    <w:rsid w:val="004B675E"/>
    <w:rsid w:val="004F271E"/>
    <w:rsid w:val="005722D7"/>
    <w:rsid w:val="005A654D"/>
    <w:rsid w:val="0062724F"/>
    <w:rsid w:val="007D7740"/>
    <w:rsid w:val="0081358A"/>
    <w:rsid w:val="008E5BFF"/>
    <w:rsid w:val="00A37D52"/>
    <w:rsid w:val="00A41F2D"/>
    <w:rsid w:val="00B17549"/>
    <w:rsid w:val="00B63B6A"/>
    <w:rsid w:val="00BB302F"/>
    <w:rsid w:val="00C052B3"/>
    <w:rsid w:val="00C37C12"/>
    <w:rsid w:val="00C73FC9"/>
    <w:rsid w:val="00CF663E"/>
    <w:rsid w:val="00EF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8D915-3287-400B-9BC3-A0D7CDE99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41F2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1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5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5.2</dc:creator>
  <cp:lastModifiedBy>laptop</cp:lastModifiedBy>
  <cp:revision>3</cp:revision>
  <dcterms:created xsi:type="dcterms:W3CDTF">2020-05-22T10:29:00Z</dcterms:created>
  <dcterms:modified xsi:type="dcterms:W3CDTF">2021-02-19T10:11:00Z</dcterms:modified>
</cp:coreProperties>
</file>