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jc w:val="right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  <w:highlight w:val="yellow"/>
        </w:rPr>
        <w:t>Проект</w:t>
      </w:r>
    </w:p>
    <w:p w:rsidR="003D370B" w:rsidRPr="00D3669F" w:rsidRDefault="005A6606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 ___</w:t>
      </w:r>
    </w:p>
    <w:p w:rsidR="003D370B" w:rsidRPr="00D3669F" w:rsidRDefault="003D370B" w:rsidP="003D370B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D3669F">
        <w:rPr>
          <w:b/>
          <w:bCs/>
          <w:sz w:val="22"/>
          <w:szCs w:val="22"/>
        </w:rPr>
        <w:t xml:space="preserve">купли-продажи имущества 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/>
          <w:iCs/>
          <w:sz w:val="22"/>
          <w:szCs w:val="22"/>
        </w:rPr>
      </w:pPr>
      <w:r w:rsidRPr="00D3669F">
        <w:rPr>
          <w:i/>
          <w:iCs/>
          <w:sz w:val="22"/>
          <w:szCs w:val="22"/>
        </w:rPr>
        <w:t>г. _____________________</w:t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Pr="00D3669F">
        <w:rPr>
          <w:i/>
          <w:iCs/>
          <w:sz w:val="22"/>
          <w:szCs w:val="22"/>
        </w:rPr>
        <w:tab/>
      </w:r>
      <w:r w:rsidR="005A6606">
        <w:rPr>
          <w:i/>
          <w:iCs/>
          <w:sz w:val="22"/>
          <w:szCs w:val="22"/>
        </w:rPr>
        <w:t xml:space="preserve">            «___»    ______  20</w:t>
      </w:r>
      <w:r w:rsidR="00473DF6">
        <w:rPr>
          <w:i/>
          <w:iCs/>
          <w:sz w:val="22"/>
          <w:szCs w:val="22"/>
        </w:rPr>
        <w:t>2__</w:t>
      </w:r>
      <w:r w:rsidRPr="00D3669F">
        <w:rPr>
          <w:i/>
          <w:iCs/>
          <w:sz w:val="22"/>
          <w:szCs w:val="22"/>
        </w:rPr>
        <w:t xml:space="preserve"> г.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sz w:val="22"/>
          <w:szCs w:val="22"/>
        </w:rPr>
      </w:pPr>
    </w:p>
    <w:p w:rsidR="003D370B" w:rsidRPr="00D3669F" w:rsidRDefault="00024F7A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024F7A">
        <w:rPr>
          <w:sz w:val="22"/>
          <w:szCs w:val="22"/>
        </w:rPr>
        <w:t>Конкурсный управляющий ООО «Бриз Технологии» (ИНН 7841415736, ОГРН 1097847319624, адрес: 191123, г. Санкт-Петербург, ул. Радищева, д. 39, литера Д, помещение 11-Н) Ходько Никита Юрьевич (ИНН 420540434197, СНИЛС 121-996-464-82), член СРО ААУ «Сибирский центр экспертов антикризисного управления» (630132, г. Новосибирск, ул. Советская, 77 «В», ИНН 5406245522, ОГРН 1035402470036), действующий на основании Решения Арбитражного суда города Санкт-Петербурга и Ленинградской области от 17.01.2020 г.</w:t>
      </w:r>
      <w:r w:rsidRPr="00D3669F">
        <w:rPr>
          <w:sz w:val="22"/>
          <w:szCs w:val="22"/>
        </w:rPr>
        <w:t xml:space="preserve"> </w:t>
      </w:r>
      <w:r w:rsidR="003D370B" w:rsidRPr="00D3669F">
        <w:rPr>
          <w:sz w:val="22"/>
          <w:szCs w:val="22"/>
        </w:rPr>
        <w:t>(именуем</w:t>
      </w:r>
      <w:r w:rsidR="005A6606">
        <w:rPr>
          <w:sz w:val="22"/>
          <w:szCs w:val="22"/>
        </w:rPr>
        <w:t>ый</w:t>
      </w:r>
      <w:r w:rsidR="003D370B" w:rsidRPr="00D3669F">
        <w:rPr>
          <w:sz w:val="22"/>
          <w:szCs w:val="22"/>
        </w:rPr>
        <w:t xml:space="preserve"> в дальнейшем – «Продавец»)</w:t>
      </w:r>
      <w:r w:rsidR="0065729C">
        <w:rPr>
          <w:sz w:val="22"/>
          <w:szCs w:val="22"/>
        </w:rPr>
        <w:t xml:space="preserve">,с </w:t>
      </w:r>
      <w:r w:rsidR="003D370B" w:rsidRPr="00D3669F">
        <w:rPr>
          <w:sz w:val="22"/>
          <w:szCs w:val="22"/>
        </w:rPr>
        <w:t>одной стороны, и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D3669F">
        <w:rPr>
          <w:sz w:val="22"/>
          <w:szCs w:val="22"/>
        </w:rPr>
        <w:t xml:space="preserve">_________________________________________________________________________________ (в дальнейшем именуемое «Покупатель»), расположенное по адресу: _____________________________________________, свидетельство о государственной регистрации от _________________ серия ______ №_______________ выдано ____________________________________, свидетельство о постановке на учет в налоговом органе юридического лица от ____________ серия ______ № ______________ выдано _______________________________________________________________________, ОГРН ____________________, ИНН ________________, КПП ______________  в лице ____________________________________________, действующего на основании ______________________________, с другой стороны, </w:t>
      </w:r>
    </w:p>
    <w:p w:rsidR="0065729C" w:rsidRDefault="0065729C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совместно именуемые «Стороны», заключили настоящий Договор купли-продажи (далее – «Договор») о нижеследующем: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2"/>
          <w:szCs w:val="22"/>
        </w:rPr>
      </w:pPr>
      <w:r w:rsidRPr="00D3669F">
        <w:rPr>
          <w:b/>
          <w:bCs/>
          <w:sz w:val="22"/>
          <w:szCs w:val="22"/>
        </w:rPr>
        <w:t>1. Предмет Договора</w:t>
      </w:r>
    </w:p>
    <w:p w:rsidR="003D370B" w:rsidRPr="00D3669F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2832"/>
        <w:rPr>
          <w:b/>
          <w:bCs/>
          <w:sz w:val="22"/>
          <w:szCs w:val="22"/>
        </w:rPr>
      </w:pPr>
    </w:p>
    <w:p w:rsidR="003D370B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D3669F">
        <w:rPr>
          <w:sz w:val="22"/>
          <w:szCs w:val="22"/>
        </w:rPr>
        <w:t>По настоящему Договору Продавец обязуется передать в со</w:t>
      </w:r>
      <w:r w:rsidR="0051388E">
        <w:rPr>
          <w:sz w:val="22"/>
          <w:szCs w:val="22"/>
        </w:rPr>
        <w:t>бственность Покупателя имущественные права</w:t>
      </w:r>
      <w:r w:rsidRPr="00D3669F">
        <w:rPr>
          <w:sz w:val="22"/>
          <w:szCs w:val="22"/>
        </w:rPr>
        <w:t xml:space="preserve"> (далее по тексту – «Объект»), указанн</w:t>
      </w:r>
      <w:r w:rsidR="0051388E">
        <w:rPr>
          <w:sz w:val="22"/>
          <w:szCs w:val="22"/>
        </w:rPr>
        <w:t xml:space="preserve">ые </w:t>
      </w:r>
      <w:r w:rsidRPr="00D3669F">
        <w:rPr>
          <w:sz w:val="22"/>
          <w:szCs w:val="22"/>
        </w:rPr>
        <w:t>в п.1.2. Договора, принадлежащ</w:t>
      </w:r>
      <w:r w:rsidR="0051388E">
        <w:rPr>
          <w:sz w:val="22"/>
          <w:szCs w:val="22"/>
        </w:rPr>
        <w:t>ие</w:t>
      </w:r>
      <w:r w:rsidRPr="00D3669F">
        <w:rPr>
          <w:sz w:val="22"/>
          <w:szCs w:val="22"/>
        </w:rPr>
        <w:t xml:space="preserve"> Продавцу на праве собственности,  а Покупатель обязуется выполнить все установленные настоящим Договором условия и обязательства, уплатить за Объект цену, предусмотренную настоящим</w:t>
      </w:r>
      <w:r w:rsidRPr="001702AA">
        <w:rPr>
          <w:sz w:val="22"/>
          <w:szCs w:val="22"/>
        </w:rPr>
        <w:t xml:space="preserve"> Договором. </w:t>
      </w:r>
    </w:p>
    <w:p w:rsidR="0065729C" w:rsidRPr="001702AA" w:rsidRDefault="0065729C" w:rsidP="0065729C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BD0EBA" w:rsidRDefault="003D370B" w:rsidP="00BD0EBA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1702AA">
        <w:rPr>
          <w:sz w:val="22"/>
          <w:szCs w:val="22"/>
        </w:rPr>
        <w:t>Под Объектом в настоящем Договоре Стороны понимают следующие объекты</w:t>
      </w:r>
      <w:r w:rsidR="0051388E">
        <w:rPr>
          <w:sz w:val="22"/>
          <w:szCs w:val="22"/>
        </w:rPr>
        <w:t>:</w:t>
      </w:r>
    </w:p>
    <w:p w:rsidR="00BD0EBA" w:rsidRDefault="00BD0EBA" w:rsidP="00BD0EBA">
      <w:pPr>
        <w:pStyle w:val="a7"/>
        <w:rPr>
          <w:b/>
          <w:sz w:val="22"/>
          <w:szCs w:val="22"/>
        </w:rPr>
      </w:pP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>
        <w:rPr>
          <w:rStyle w:val="apple-style-span"/>
          <w:rFonts w:eastAsia="Calibri"/>
          <w:b/>
          <w:shd w:val="clear" w:color="auto" w:fill="FFFFFF"/>
        </w:rPr>
        <w:t xml:space="preserve">Лот </w:t>
      </w:r>
      <w:r w:rsidRPr="00E466B4">
        <w:rPr>
          <w:rStyle w:val="apple-style-span"/>
          <w:rFonts w:eastAsia="Calibri"/>
          <w:b/>
          <w:shd w:val="clear" w:color="auto" w:fill="FFFFFF"/>
        </w:rPr>
        <w:t>1:</w:t>
      </w:r>
      <w:r w:rsidRPr="007E19A2">
        <w:rPr>
          <w:rStyle w:val="apple-style-span"/>
          <w:rFonts w:eastAsia="Calibri"/>
          <w:shd w:val="clear" w:color="auto" w:fill="FFFFFF"/>
        </w:rPr>
        <w:t xml:space="preserve">ПО «AeroexpressMobile на </w:t>
      </w:r>
      <w:r>
        <w:rPr>
          <w:rStyle w:val="apple-style-span"/>
          <w:rFonts w:eastAsia="Calibri"/>
          <w:shd w:val="clear" w:color="auto" w:fill="FFFFFF"/>
        </w:rPr>
        <w:t>платформе Android.Бриз.Кошелек»,</w:t>
      </w:r>
      <w:r w:rsidRPr="007E19A2">
        <w:rPr>
          <w:rStyle w:val="apple-style-span"/>
          <w:rFonts w:eastAsia="Calibri"/>
          <w:shd w:val="clear" w:color="auto" w:fill="FFFFFF"/>
        </w:rPr>
        <w:t xml:space="preserve">ПО «AeroexpressMobile на платформе Java2me.Бриз.Кошелек».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2: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«BreezeApplet.Бриз.TSM»;ПО «P2PExchange на платформе Java2me.Бриз.Кошелек»;ПО «PayShop на платформе Java2me.Бриз.Кошелек»;ПО «Авторизационная система учета денежных переводов и платежей. Бриз.Банк»;</w:t>
      </w:r>
      <w:r w:rsidRPr="007E19A2">
        <w:rPr>
          <w:rStyle w:val="apple-style-span"/>
          <w:rFonts w:eastAsia="Calibri"/>
          <w:b/>
          <w:shd w:val="clear" w:color="auto" w:fill="FFFFFF"/>
        </w:rPr>
        <w:t>.</w:t>
      </w:r>
    </w:p>
    <w:p w:rsidR="00024F7A" w:rsidRPr="007E19A2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3: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«Авторизационный шлюз»</w:t>
      </w:r>
    </w:p>
    <w:p w:rsidR="00E8582F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4</w:t>
      </w:r>
      <w:r>
        <w:rPr>
          <w:rStyle w:val="apple-style-span"/>
          <w:rFonts w:eastAsia="Calibri"/>
          <w:b/>
          <w:shd w:val="clear" w:color="auto" w:fill="FFFFFF"/>
        </w:rPr>
        <w:t>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«Бриз Транспорт на платформе Android.Бриз.Кошелек»;ПО «Бриз Транспорт на платформе iOS.Бриз.Кошелек»;ПО «Бриз Транспорт на платформе Symbian.Бриз.Кошелек»;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5: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«Метрополитен Java2me.Бриз.Кошелек»;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6: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«Мобильное транспортное приложение»; </w:t>
      </w:r>
    </w:p>
    <w:p w:rsidR="00024F7A" w:rsidRPr="007E19A2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7:</w:t>
      </w:r>
      <w:r w:rsidRPr="007E19A2">
        <w:rPr>
          <w:rStyle w:val="apple-style-span"/>
          <w:rFonts w:eastAsia="Calibri"/>
          <w:shd w:val="clear" w:color="auto" w:fill="FFFFFF"/>
        </w:rPr>
        <w:t xml:space="preserve"> Патент</w:t>
      </w:r>
      <w:r>
        <w:rPr>
          <w:rStyle w:val="apple-style-span"/>
          <w:rFonts w:eastAsia="Calibri"/>
          <w:shd w:val="clear" w:color="auto" w:fill="FFFFFF"/>
        </w:rPr>
        <w:t>ы</w:t>
      </w:r>
      <w:r w:rsidRPr="007E19A2">
        <w:rPr>
          <w:rStyle w:val="apple-style-span"/>
          <w:rFonts w:eastAsia="Calibri"/>
          <w:shd w:val="clear" w:color="auto" w:fill="FFFFFF"/>
        </w:rPr>
        <w:t xml:space="preserve"> № 110200 «СИСТЕМА ЭЛЕКТРОННОЙ АВТОМАТИЧЕСКОЙ ОПЛАТЫ ПРОЕЗДА ПО ПЛАТНОЙ АВТОДОРОГЕ» (</w:t>
      </w:r>
      <w:r>
        <w:rPr>
          <w:rStyle w:val="apple-style-span"/>
          <w:rFonts w:eastAsia="Calibri"/>
          <w:shd w:val="clear" w:color="auto" w:fill="FFFFFF"/>
        </w:rPr>
        <w:t>прекращен11.05.16</w:t>
      </w:r>
      <w:r w:rsidRPr="007E19A2">
        <w:rPr>
          <w:rStyle w:val="apple-style-span"/>
          <w:rFonts w:eastAsia="Calibri"/>
          <w:shd w:val="clear" w:color="auto" w:fill="FFFFFF"/>
        </w:rPr>
        <w:t>);№ 112468 "СИСТЕМ</w:t>
      </w:r>
      <w:r>
        <w:rPr>
          <w:rStyle w:val="apple-style-span"/>
          <w:rFonts w:eastAsia="Calibri"/>
          <w:shd w:val="clear" w:color="auto" w:fill="FFFFFF"/>
        </w:rPr>
        <w:t>А ЭЛЕКТРОННОЙ ОПЛАТЫ ТОВАРОВ" (прекращен 11.05.16</w:t>
      </w:r>
      <w:r w:rsidRPr="007E19A2">
        <w:rPr>
          <w:rStyle w:val="apple-style-span"/>
          <w:rFonts w:eastAsia="Calibri"/>
          <w:shd w:val="clear" w:color="auto" w:fill="FFFFFF"/>
        </w:rPr>
        <w:t>);№103021 "Система электр</w:t>
      </w:r>
      <w:r>
        <w:rPr>
          <w:rStyle w:val="apple-style-span"/>
          <w:rFonts w:eastAsia="Calibri"/>
          <w:shd w:val="clear" w:color="auto" w:fill="FFFFFF"/>
        </w:rPr>
        <w:t>онной оплаты товаров и услуг" (прекращен20.11.16</w:t>
      </w:r>
      <w:r w:rsidRPr="007E19A2">
        <w:rPr>
          <w:rStyle w:val="apple-style-span"/>
          <w:rFonts w:eastAsia="Calibri"/>
          <w:shd w:val="clear" w:color="auto" w:fill="FFFFFF"/>
        </w:rPr>
        <w:t>);№103023 "Система оплаты и контроля электронных билетов" (</w:t>
      </w:r>
      <w:r>
        <w:rPr>
          <w:rStyle w:val="apple-style-span"/>
          <w:rFonts w:eastAsia="Calibri"/>
          <w:shd w:val="clear" w:color="auto" w:fill="FFFFFF"/>
        </w:rPr>
        <w:t>прекращен20.11.2016</w:t>
      </w:r>
      <w:r w:rsidRPr="007E19A2">
        <w:rPr>
          <w:rStyle w:val="apple-style-span"/>
          <w:rFonts w:eastAsia="Calibri"/>
          <w:shd w:val="clear" w:color="auto" w:fill="FFFFFF"/>
        </w:rPr>
        <w:t>);№103208 "Система электронной оплаты автоматизированной платной стоянки" (</w:t>
      </w:r>
      <w:r>
        <w:rPr>
          <w:rStyle w:val="apple-style-span"/>
          <w:rFonts w:eastAsia="Calibri"/>
          <w:shd w:val="clear" w:color="auto" w:fill="FFFFFF"/>
        </w:rPr>
        <w:t>прекращен22.12.15</w:t>
      </w:r>
      <w:r w:rsidRPr="007E19A2">
        <w:rPr>
          <w:rStyle w:val="apple-style-span"/>
          <w:rFonts w:eastAsia="Calibri"/>
          <w:shd w:val="clear" w:color="auto" w:fill="FFFFFF"/>
        </w:rPr>
        <w:t xml:space="preserve">);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7E19A2">
        <w:rPr>
          <w:rStyle w:val="apple-style-span"/>
          <w:rFonts w:eastAsia="Calibri"/>
          <w:b/>
          <w:shd w:val="clear" w:color="auto" w:fill="FFFFFF"/>
        </w:rPr>
        <w:t>Лот 8: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"Подсистема безопасности";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9: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"Система формирования битмэпа электронных билетов";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10</w:t>
      </w:r>
      <w:r w:rsidRPr="007E19A2">
        <w:rPr>
          <w:rStyle w:val="apple-style-span"/>
          <w:rFonts w:eastAsia="Calibri"/>
          <w:shd w:val="clear" w:color="auto" w:fill="FFFFFF"/>
        </w:rPr>
        <w:t xml:space="preserve">: ПО «Подсистема обработки платежей.Бриз.TSM»; </w:t>
      </w:r>
    </w:p>
    <w:p w:rsidR="00024F7A" w:rsidRPr="00070187" w:rsidRDefault="00024F7A" w:rsidP="00024F7A">
      <w:pPr>
        <w:rPr>
          <w:rStyle w:val="apple-style-span"/>
          <w:rFonts w:eastAsia="Calibri"/>
          <w:b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11:</w:t>
      </w:r>
      <w:r w:rsidRPr="007E19A2">
        <w:rPr>
          <w:rStyle w:val="apple-style-span"/>
          <w:rFonts w:eastAsia="Calibri"/>
          <w:shd w:val="clear" w:color="auto" w:fill="FFFFFF"/>
        </w:rPr>
        <w:t xml:space="preserve"> ПО «Подсистема персонализации. Бриз.TSM»; 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12:</w:t>
      </w:r>
      <w:r w:rsidRPr="007E19A2">
        <w:rPr>
          <w:rStyle w:val="apple-style-span"/>
          <w:rFonts w:eastAsia="Calibri"/>
          <w:shd w:val="clear" w:color="auto" w:fill="FFFFFF"/>
        </w:rPr>
        <w:t>ПО «Подсистема удаленного упр</w:t>
      </w:r>
      <w:r>
        <w:rPr>
          <w:rStyle w:val="apple-style-span"/>
          <w:rFonts w:eastAsia="Calibri"/>
          <w:shd w:val="clear" w:color="auto" w:fill="FFFFFF"/>
        </w:rPr>
        <w:t>авления приложениями. Бриз.TSM»</w:t>
      </w:r>
    </w:p>
    <w:p w:rsidR="00024F7A" w:rsidRPr="007E19A2" w:rsidRDefault="00024F7A" w:rsidP="00024F7A">
      <w:pPr>
        <w:rPr>
          <w:rStyle w:val="apple-style-span"/>
          <w:rFonts w:eastAsia="Calibri"/>
          <w:shd w:val="clear" w:color="auto" w:fill="FFFFFF"/>
        </w:rPr>
      </w:pPr>
      <w:r w:rsidRPr="00FF2191">
        <w:rPr>
          <w:rStyle w:val="apple-style-span"/>
          <w:rFonts w:eastAsia="Calibri"/>
          <w:b/>
          <w:shd w:val="clear" w:color="auto" w:fill="FFFFFF"/>
        </w:rPr>
        <w:t>Лот 13:</w:t>
      </w:r>
      <w:r w:rsidRPr="007E19A2">
        <w:rPr>
          <w:rStyle w:val="apple-style-span"/>
          <w:rFonts w:eastAsia="Calibri"/>
          <w:shd w:val="clear" w:color="auto" w:fill="FFFFFF"/>
        </w:rPr>
        <w:t xml:space="preserve">Программа для ЭВМ "Программный сервис продажи и контроля электронных билетов" № 2011613593. </w:t>
      </w:r>
    </w:p>
    <w:p w:rsidR="00024F7A" w:rsidRPr="007E19A2" w:rsidRDefault="00024F7A" w:rsidP="00024F7A">
      <w:r w:rsidRPr="00FF2191">
        <w:rPr>
          <w:b/>
        </w:rPr>
        <w:t>Лот 14</w:t>
      </w:r>
      <w:r w:rsidRPr="007E19A2">
        <w:t>: Программа для ЭВМ "Программный сервис электронной оплаты товаров и услуг" № 2011613594;</w:t>
      </w:r>
    </w:p>
    <w:p w:rsidR="00024F7A" w:rsidRPr="007E19A2" w:rsidRDefault="00024F7A" w:rsidP="00024F7A">
      <w:pPr>
        <w:rPr>
          <w:rStyle w:val="apple-style-span"/>
        </w:rPr>
      </w:pPr>
      <w:r w:rsidRPr="00FF2191">
        <w:rPr>
          <w:b/>
        </w:rPr>
        <w:t>Лот 15:</w:t>
      </w:r>
      <w:r w:rsidRPr="007E19A2">
        <w:t>ПО «Процессинговый центр. Бриз.TSM»;</w:t>
      </w:r>
    </w:p>
    <w:p w:rsidR="00024F7A" w:rsidRPr="007E19A2" w:rsidRDefault="00024F7A" w:rsidP="00024F7A">
      <w:r w:rsidRPr="000D7EBD">
        <w:rPr>
          <w:rStyle w:val="apple-style-span"/>
          <w:rFonts w:eastAsia="Calibri"/>
          <w:b/>
          <w:shd w:val="clear" w:color="auto" w:fill="FFFFFF"/>
        </w:rPr>
        <w:t>Лот 16:</w:t>
      </w:r>
      <w:r w:rsidRPr="007E19A2">
        <w:t xml:space="preserve">ПО «Сайт </w:t>
      </w:r>
      <w:hyperlink r:id="rId7" w:history="1">
        <w:r w:rsidRPr="007E19A2">
          <w:t>www.breezetech.ru»</w:t>
        </w:r>
      </w:hyperlink>
    </w:p>
    <w:p w:rsidR="00024F7A" w:rsidRPr="007E19A2" w:rsidRDefault="00024F7A" w:rsidP="00024F7A">
      <w:pPr>
        <w:rPr>
          <w:rStyle w:val="apple-style-span"/>
        </w:rPr>
      </w:pPr>
      <w:r w:rsidRPr="000D7EBD">
        <w:rPr>
          <w:rStyle w:val="apple-style-span"/>
          <w:rFonts w:eastAsia="Calibri"/>
          <w:b/>
          <w:shd w:val="clear" w:color="auto" w:fill="FFFFFF"/>
        </w:rPr>
        <w:t>Лот 17:</w:t>
      </w:r>
      <w:r>
        <w:t>ПО «Сервер статистики»</w:t>
      </w:r>
    </w:p>
    <w:p w:rsidR="00024F7A" w:rsidRPr="00FF2191" w:rsidRDefault="00024F7A" w:rsidP="00024F7A">
      <w:r w:rsidRPr="000D7EBD">
        <w:rPr>
          <w:rStyle w:val="apple-style-span"/>
          <w:rFonts w:eastAsia="Calibri"/>
          <w:b/>
          <w:shd w:val="clear" w:color="auto" w:fill="FFFFFF"/>
        </w:rPr>
        <w:t>Лот 18:</w:t>
      </w:r>
      <w:r w:rsidRPr="007E19A2">
        <w:t>ПО «Система отложенных</w:t>
      </w:r>
      <w:r w:rsidRPr="00FF2191">
        <w:t xml:space="preserve"> продаж электронных транспортных карт»;</w:t>
      </w:r>
    </w:p>
    <w:p w:rsidR="00BD0EBA" w:rsidRPr="00473DF6" w:rsidRDefault="00024F7A" w:rsidP="00473DF6">
      <w:r w:rsidRPr="000D7EBD">
        <w:rPr>
          <w:b/>
        </w:rPr>
        <w:lastRenderedPageBreak/>
        <w:t>Лот 19</w:t>
      </w:r>
      <w:r>
        <w:rPr>
          <w:b/>
        </w:rPr>
        <w:t>:</w:t>
      </w:r>
      <w:r w:rsidRPr="00FF2191">
        <w:t>Товарны</w:t>
      </w:r>
      <w:r>
        <w:t>е</w:t>
      </w:r>
      <w:r w:rsidRPr="00FF2191">
        <w:t xml:space="preserve"> знак</w:t>
      </w:r>
      <w:r>
        <w:t>и (класс МКТУ 38, приоритет 21.11.11):</w:t>
      </w:r>
      <w:r w:rsidRPr="00FF2191">
        <w:t xml:space="preserve"> №4</w:t>
      </w:r>
      <w:r>
        <w:t xml:space="preserve">98509, </w:t>
      </w:r>
      <w:r w:rsidRPr="00FF2191">
        <w:t>№4</w:t>
      </w:r>
      <w:r>
        <w:t xml:space="preserve">98640, № 495666, </w:t>
      </w:r>
      <w:r w:rsidRPr="00FF2191">
        <w:t>№ 4</w:t>
      </w:r>
      <w:r>
        <w:t>94601</w:t>
      </w:r>
      <w:r w:rsidRPr="00FF2191">
        <w:t>№ 4</w:t>
      </w:r>
      <w:r>
        <w:t xml:space="preserve">94602; </w:t>
      </w:r>
      <w:r w:rsidRPr="00FF2191">
        <w:t>№ 4</w:t>
      </w:r>
      <w:r>
        <w:t xml:space="preserve">94603. </w:t>
      </w:r>
    </w:p>
    <w:p w:rsidR="00BD0EBA" w:rsidRPr="00BD0EBA" w:rsidRDefault="00BD0EBA" w:rsidP="00BD0EBA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p w:rsidR="003D370B" w:rsidRPr="00E825C9" w:rsidRDefault="003D370B" w:rsidP="003D370B">
      <w:pPr>
        <w:pStyle w:val="1"/>
        <w:numPr>
          <w:ilvl w:val="1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284"/>
          <w:tab w:val="left" w:pos="426"/>
        </w:tabs>
        <w:ind w:left="0" w:firstLine="0"/>
        <w:jc w:val="both"/>
        <w:rPr>
          <w:sz w:val="22"/>
          <w:szCs w:val="22"/>
        </w:rPr>
      </w:pPr>
      <w:r w:rsidRPr="00373B57">
        <w:rPr>
          <w:sz w:val="22"/>
          <w:szCs w:val="22"/>
        </w:rPr>
        <w:t xml:space="preserve">Указанный в п. 1.2. настоящего Договора Объект Покупатель приобретает по итогам торгов в рамках </w:t>
      </w:r>
      <w:r w:rsidR="0065729C">
        <w:rPr>
          <w:sz w:val="22"/>
          <w:szCs w:val="22"/>
        </w:rPr>
        <w:t xml:space="preserve">процедуры реализации имущества </w:t>
      </w:r>
      <w:r w:rsidR="00024F7A">
        <w:rPr>
          <w:sz w:val="22"/>
          <w:szCs w:val="22"/>
        </w:rPr>
        <w:t>ООО «Бриз Технологии»</w:t>
      </w:r>
      <w:r w:rsidR="0051388E">
        <w:rPr>
          <w:sz w:val="22"/>
          <w:szCs w:val="22"/>
        </w:rPr>
        <w:t>,</w:t>
      </w:r>
      <w:r w:rsidRPr="00373B57">
        <w:rPr>
          <w:sz w:val="22"/>
          <w:szCs w:val="22"/>
        </w:rPr>
        <w:t xml:space="preserve"> согласно Протокола о результатах торгов по лоту  №</w:t>
      </w:r>
      <w:r w:rsidR="007264E6">
        <w:rPr>
          <w:sz w:val="22"/>
          <w:szCs w:val="22"/>
        </w:rPr>
        <w:t xml:space="preserve"> ____ </w:t>
      </w:r>
      <w:r w:rsidRPr="00373B57">
        <w:rPr>
          <w:sz w:val="22"/>
          <w:szCs w:val="22"/>
        </w:rPr>
        <w:t xml:space="preserve">от _____________ года.  </w:t>
      </w:r>
    </w:p>
    <w:p w:rsidR="0065729C" w:rsidRDefault="0065729C" w:rsidP="00DF3A71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2. Права и обязанности Сторон.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2"/>
          <w:szCs w:val="22"/>
        </w:rPr>
      </w:pPr>
      <w:r w:rsidRPr="001702AA">
        <w:rPr>
          <w:sz w:val="22"/>
          <w:szCs w:val="22"/>
        </w:rPr>
        <w:t xml:space="preserve">2.1. </w:t>
      </w:r>
      <w:r w:rsidRPr="001702AA">
        <w:rPr>
          <w:b/>
          <w:bCs/>
          <w:sz w:val="22"/>
          <w:szCs w:val="22"/>
        </w:rPr>
        <w:t>Покупатель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2.1.1. Оплатить стоимость Объекта, указанную в п. 3.3 настоящего договора, в течение 30 (тридцати) дней с даты подписания настоящего договора.Датой оплаты является дата поступления денежных средств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2.1.2. Принять от Продавца Объект по акту приема-передачи в течение 10 (десяти) рабочих дней после полной оплаты предмета торгов.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5A6606" w:rsidRPr="001702AA" w:rsidRDefault="005A6606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b/>
          <w:bCs/>
          <w:sz w:val="22"/>
          <w:szCs w:val="22"/>
        </w:rPr>
      </w:pPr>
      <w:r w:rsidRPr="001702AA">
        <w:rPr>
          <w:sz w:val="22"/>
          <w:szCs w:val="22"/>
        </w:rPr>
        <w:t>2.2.</w:t>
      </w:r>
      <w:r w:rsidRPr="001702AA">
        <w:rPr>
          <w:b/>
          <w:bCs/>
          <w:sz w:val="22"/>
          <w:szCs w:val="22"/>
        </w:rPr>
        <w:t xml:space="preserve"> Продавец обязан: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2.2.3. При наличии действующих договоров аренды Объекта не позднее 10 рабочих дней с момента подписания настоящего Договора уведомить арендаторов о состоявшейся сделке.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2.2.4. Не совершать каких-либо действий, направленных на отчуждение и/или обременение Объекта  правами третьих лиц.</w:t>
      </w:r>
    </w:p>
    <w:p w:rsidR="003D370B" w:rsidRPr="001702AA" w:rsidRDefault="003D370B" w:rsidP="0051388E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3. Цена и порядок расчетов.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3.1. Цена продажи Объекта в соответствии с протоколом об итогах торгов от ______________ года составляет ___________  (______________</w:t>
      </w:r>
      <w:r>
        <w:rPr>
          <w:sz w:val="22"/>
          <w:szCs w:val="22"/>
        </w:rPr>
        <w:t>_______________________) рублей.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3.2. Внесенный Покупателем</w:t>
      </w:r>
      <w:r>
        <w:rPr>
          <w:sz w:val="22"/>
          <w:szCs w:val="22"/>
        </w:rPr>
        <w:t xml:space="preserve"> на расчетный счет Организатора торгов на основании договора о задатке</w:t>
      </w:r>
      <w:r w:rsidR="005A6606">
        <w:rPr>
          <w:sz w:val="22"/>
          <w:szCs w:val="22"/>
        </w:rPr>
        <w:t xml:space="preserve"> № ___ от  «____»___________20</w:t>
      </w:r>
      <w:r w:rsidR="00473DF6">
        <w:rPr>
          <w:sz w:val="22"/>
          <w:szCs w:val="22"/>
        </w:rPr>
        <w:t>2__</w:t>
      </w:r>
      <w:r w:rsidR="0051388E">
        <w:rPr>
          <w:sz w:val="22"/>
          <w:szCs w:val="22"/>
        </w:rPr>
        <w:t xml:space="preserve"> </w:t>
      </w:r>
      <w:r>
        <w:rPr>
          <w:sz w:val="22"/>
          <w:szCs w:val="22"/>
        </w:rPr>
        <w:t>года</w:t>
      </w:r>
      <w:r w:rsidRPr="001702AA">
        <w:rPr>
          <w:sz w:val="22"/>
          <w:szCs w:val="22"/>
        </w:rPr>
        <w:t xml:space="preserve"> задаток (Платежное поручение №_____ от __________) для участия в торгах по продаже Объекта в сумме _________________ (___________________________________)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Объекта в размере ______________________ (______________________</w:t>
      </w:r>
      <w:r>
        <w:rPr>
          <w:sz w:val="22"/>
          <w:szCs w:val="22"/>
        </w:rPr>
        <w:t xml:space="preserve">______________________) рублей </w:t>
      </w:r>
      <w:r w:rsidRPr="001702AA">
        <w:rPr>
          <w:sz w:val="22"/>
          <w:szCs w:val="22"/>
        </w:rPr>
        <w:t xml:space="preserve">путем перечисления денежных средств на счет Продавца, указанный в настоящем Договоре.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Pr="001702AA">
        <w:rPr>
          <w:sz w:val="22"/>
          <w:szCs w:val="22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Pr="001702AA">
        <w:rPr>
          <w:sz w:val="22"/>
          <w:szCs w:val="22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счет Продавца.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35"/>
        </w:tabs>
        <w:ind w:right="31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4. Ответственность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4.2. </w:t>
      </w:r>
      <w:r w:rsidRPr="001702AA">
        <w:rPr>
          <w:sz w:val="22"/>
          <w:szCs w:val="22"/>
        </w:rPr>
        <w:t>В случае просрочки Покупателем срока оплаты Объекта по сравнению с установленным Договором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Объекта.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5. Порядок и разрешение споров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b/>
          <w:bCs/>
          <w:cap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6. Заключительные положения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center"/>
        <w:rPr>
          <w:b/>
          <w:bCs/>
          <w:sz w:val="22"/>
          <w:szCs w:val="22"/>
        </w:rPr>
      </w:pP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</w:t>
      </w:r>
      <w:r>
        <w:rPr>
          <w:rFonts w:ascii="Times New Roman CYR" w:hAnsi="Times New Roman CYR" w:cs="Times New Roman CYR"/>
          <w:sz w:val="22"/>
          <w:szCs w:val="22"/>
        </w:rPr>
        <w:t>оссийской Федерации</w:t>
      </w:r>
      <w:r w:rsidRPr="001702AA">
        <w:rPr>
          <w:rFonts w:ascii="Times New Roman CYR" w:hAnsi="Times New Roman CYR" w:cs="Times New Roman CYR"/>
          <w:sz w:val="22"/>
          <w:szCs w:val="22"/>
        </w:rPr>
        <w:t>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1702AA">
        <w:rPr>
          <w:rFonts w:ascii="Times New Roman CYR" w:hAnsi="Times New Roman CYR" w:cs="Times New Roman CYR"/>
          <w:sz w:val="22"/>
          <w:szCs w:val="22"/>
        </w:rPr>
        <w:t xml:space="preserve">6.4. Настоящий Договор составлен в </w:t>
      </w:r>
      <w:r>
        <w:rPr>
          <w:rFonts w:ascii="Times New Roman CYR" w:hAnsi="Times New Roman CYR" w:cs="Times New Roman CYR"/>
          <w:sz w:val="22"/>
          <w:szCs w:val="22"/>
        </w:rPr>
        <w:t xml:space="preserve">трех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 экземплярах,имеющих равнуююридическую силу</w:t>
      </w:r>
      <w:r>
        <w:rPr>
          <w:rFonts w:ascii="Times New Roman CYR" w:hAnsi="Times New Roman CYR" w:cs="Times New Roman CYR"/>
          <w:sz w:val="22"/>
          <w:szCs w:val="22"/>
        </w:rPr>
        <w:t xml:space="preserve">, по одному экземпляру для каждой из сторон, и один для регистрирующего органа. Договор составлен на _______ </w:t>
      </w:r>
      <w:r w:rsidRPr="001702AA">
        <w:rPr>
          <w:rFonts w:ascii="Times New Roman CYR" w:hAnsi="Times New Roman CYR" w:cs="Times New Roman CYR"/>
          <w:sz w:val="22"/>
          <w:szCs w:val="22"/>
        </w:rPr>
        <w:t xml:space="preserve">листах. </w:t>
      </w:r>
    </w:p>
    <w:p w:rsidR="003D370B" w:rsidRPr="00A40341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E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3D370B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>7. Адреса и платежные реквизиты сторон</w:t>
      </w:r>
    </w:p>
    <w:p w:rsidR="003D370B" w:rsidRPr="001702AA" w:rsidRDefault="003D370B" w:rsidP="003D370B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968"/>
        <w:gridCol w:w="4680"/>
      </w:tblGrid>
      <w:tr w:rsidR="003D370B" w:rsidRPr="005A6606" w:rsidTr="00946C0B">
        <w:tc>
          <w:tcPr>
            <w:tcW w:w="4968" w:type="dxa"/>
          </w:tcPr>
          <w:p w:rsidR="003D370B" w:rsidRPr="005A6606" w:rsidRDefault="003D370B" w:rsidP="005A66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</w:t>
            </w:r>
            <w:r w:rsidR="00024F7A" w:rsidRPr="00024F7A">
              <w:rPr>
                <w:sz w:val="22"/>
                <w:szCs w:val="22"/>
              </w:rPr>
              <w:t>Конкурсный управляющий ООО «Бриз Технологии» (ИНН 7841415736, ОГРН 1097847319624, адрес: 191123, г. Санкт-Петербург, ул. Радищева, д. 39, литера Д, помещение 11-Н) Ходько Никита Юрьевич (ИНН 420540434197, СНИЛС 121-996-464-82)</w:t>
            </w:r>
          </w:p>
        </w:tc>
        <w:tc>
          <w:tcPr>
            <w:tcW w:w="4680" w:type="dxa"/>
          </w:tcPr>
          <w:p w:rsidR="003D370B" w:rsidRPr="005A6606" w:rsidRDefault="003D370B" w:rsidP="00946C0B">
            <w:pPr>
              <w:pStyle w:val="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autoSpaceDE w:val="0"/>
              <w:snapToGrid w:val="0"/>
              <w:rPr>
                <w:b/>
                <w:bCs/>
                <w:sz w:val="22"/>
                <w:szCs w:val="22"/>
              </w:rPr>
            </w:pPr>
            <w:r w:rsidRPr="005A6606">
              <w:rPr>
                <w:b/>
                <w:bCs/>
                <w:sz w:val="22"/>
                <w:szCs w:val="22"/>
              </w:rPr>
              <w:t xml:space="preserve">            Покупатель:</w:t>
            </w:r>
          </w:p>
        </w:tc>
      </w:tr>
    </w:tbl>
    <w:p w:rsidR="005A6606" w:rsidRDefault="005A6606" w:rsidP="005A6606">
      <w:pPr>
        <w:rPr>
          <w:color w:val="000000"/>
          <w:sz w:val="22"/>
          <w:szCs w:val="22"/>
        </w:rPr>
      </w:pPr>
    </w:p>
    <w:p w:rsidR="005A6606" w:rsidRPr="003E6B7D" w:rsidRDefault="005A6606" w:rsidP="005A6606">
      <w:pPr>
        <w:rPr>
          <w:color w:val="000000"/>
          <w:sz w:val="22"/>
          <w:szCs w:val="22"/>
        </w:rPr>
      </w:pPr>
      <w:r w:rsidRPr="003E6B7D">
        <w:rPr>
          <w:color w:val="000000"/>
          <w:sz w:val="22"/>
          <w:szCs w:val="22"/>
        </w:rPr>
        <w:t>Банковские реквизиты:</w:t>
      </w:r>
    </w:p>
    <w:p w:rsidR="00473DF6" w:rsidRDefault="00473DF6" w:rsidP="003D370B">
      <w:pPr>
        <w:rPr>
          <w:color w:val="000000"/>
          <w:sz w:val="22"/>
          <w:szCs w:val="22"/>
        </w:rPr>
      </w:pPr>
      <w:r w:rsidRPr="00473DF6">
        <w:rPr>
          <w:color w:val="000000"/>
          <w:sz w:val="22"/>
          <w:szCs w:val="22"/>
        </w:rPr>
        <w:t>р/с 40702810755000084810,</w:t>
      </w:r>
    </w:p>
    <w:p w:rsidR="00473DF6" w:rsidRDefault="00473DF6" w:rsidP="003D370B">
      <w:pPr>
        <w:rPr>
          <w:color w:val="000000"/>
          <w:sz w:val="22"/>
          <w:szCs w:val="22"/>
        </w:rPr>
      </w:pPr>
      <w:r w:rsidRPr="00473DF6">
        <w:rPr>
          <w:color w:val="000000"/>
          <w:sz w:val="22"/>
          <w:szCs w:val="22"/>
        </w:rPr>
        <w:t xml:space="preserve">к/с 3011810500000000653, </w:t>
      </w:r>
    </w:p>
    <w:p w:rsidR="00473DF6" w:rsidRDefault="00473DF6" w:rsidP="003D370B">
      <w:pPr>
        <w:rPr>
          <w:color w:val="000000"/>
          <w:sz w:val="22"/>
          <w:szCs w:val="22"/>
        </w:rPr>
      </w:pPr>
      <w:r w:rsidRPr="00473DF6">
        <w:rPr>
          <w:color w:val="000000"/>
          <w:sz w:val="22"/>
          <w:szCs w:val="22"/>
        </w:rPr>
        <w:t xml:space="preserve">Северо-Западный банк ПАО Сбербанк, </w:t>
      </w:r>
    </w:p>
    <w:p w:rsidR="00024F7A" w:rsidRPr="00473DF6" w:rsidRDefault="00473DF6" w:rsidP="003D370B">
      <w:pPr>
        <w:rPr>
          <w:color w:val="000000"/>
          <w:sz w:val="22"/>
          <w:szCs w:val="22"/>
        </w:rPr>
      </w:pPr>
      <w:bookmarkStart w:id="0" w:name="_GoBack"/>
      <w:bookmarkEnd w:id="0"/>
      <w:r w:rsidRPr="00473DF6">
        <w:rPr>
          <w:color w:val="000000"/>
          <w:sz w:val="22"/>
          <w:szCs w:val="22"/>
        </w:rPr>
        <w:t>БИК 044030653.</w:t>
      </w:r>
    </w:p>
    <w:p w:rsidR="00024F7A" w:rsidRDefault="00024F7A" w:rsidP="003D370B"/>
    <w:p w:rsidR="00024F7A" w:rsidRDefault="00024F7A" w:rsidP="003D370B"/>
    <w:p w:rsidR="003D370B" w:rsidRPr="00B728B5" w:rsidRDefault="003D370B" w:rsidP="003D370B">
      <w:pPr>
        <w:rPr>
          <w:sz w:val="22"/>
          <w:szCs w:val="22"/>
        </w:rPr>
      </w:pPr>
      <w:r w:rsidRPr="00B728B5">
        <w:rPr>
          <w:b/>
          <w:sz w:val="22"/>
          <w:szCs w:val="22"/>
        </w:rPr>
        <w:t>_________________________/</w:t>
      </w:r>
      <w:r w:rsidR="005A6606">
        <w:rPr>
          <w:b/>
          <w:sz w:val="22"/>
          <w:szCs w:val="22"/>
        </w:rPr>
        <w:t>Ходько Н.Ю</w:t>
      </w:r>
      <w:r w:rsidRPr="00B728B5">
        <w:rPr>
          <w:b/>
          <w:sz w:val="22"/>
          <w:szCs w:val="22"/>
        </w:rPr>
        <w:t>./</w:t>
      </w:r>
    </w:p>
    <w:p w:rsidR="00242303" w:rsidRDefault="00242303"/>
    <w:sectPr w:rsidR="00242303" w:rsidSect="00457835">
      <w:footerReference w:type="default" r:id="rId8"/>
      <w:endnotePr>
        <w:numFmt w:val="decimal"/>
        <w:numStart w:val="0"/>
      </w:endnotePr>
      <w:pgSz w:w="11905" w:h="16837"/>
      <w:pgMar w:top="360" w:right="567" w:bottom="96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AEE" w:rsidRDefault="004A3AEE" w:rsidP="00744687">
      <w:r>
        <w:separator/>
      </w:r>
    </w:p>
  </w:endnote>
  <w:endnote w:type="continuationSeparator" w:id="0">
    <w:p w:rsidR="004A3AEE" w:rsidRDefault="004A3AEE" w:rsidP="00744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9CF" w:rsidRDefault="007C357B">
    <w:pPr>
      <w:pStyle w:val="a5"/>
      <w:framePr w:wrap="auto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  <w:r>
      <w:fldChar w:fldCharType="begin"/>
    </w:r>
    <w:r w:rsidR="00D3669F">
      <w:instrText xml:space="preserve">PAGE  </w:instrText>
    </w:r>
    <w:r>
      <w:fldChar w:fldCharType="separate"/>
    </w:r>
    <w:r w:rsidR="00473DF6">
      <w:t>2</w:t>
    </w:r>
    <w:r>
      <w:fldChar w:fldCharType="end"/>
    </w:r>
  </w:p>
  <w:p w:rsidR="001529CF" w:rsidRDefault="004A3AEE">
    <w:pPr>
      <w:pStyle w:val="a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AEE" w:rsidRDefault="004A3AEE" w:rsidP="00744687">
      <w:r>
        <w:separator/>
      </w:r>
    </w:p>
  </w:footnote>
  <w:footnote w:type="continuationSeparator" w:id="0">
    <w:p w:rsidR="004A3AEE" w:rsidRDefault="004A3AEE" w:rsidP="00744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9E8E5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6DA0440"/>
    <w:multiLevelType w:val="hybridMultilevel"/>
    <w:tmpl w:val="DB5AA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2"/>
  </w:compat>
  <w:rsids>
    <w:rsidRoot w:val="003D370B"/>
    <w:rsid w:val="00024F7A"/>
    <w:rsid w:val="00027C47"/>
    <w:rsid w:val="000309C9"/>
    <w:rsid w:val="00031A71"/>
    <w:rsid w:val="00037C89"/>
    <w:rsid w:val="00057DD8"/>
    <w:rsid w:val="0009761A"/>
    <w:rsid w:val="000B663C"/>
    <w:rsid w:val="000C0E84"/>
    <w:rsid w:val="000D2CDF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029B4"/>
    <w:rsid w:val="003135F9"/>
    <w:rsid w:val="00331B52"/>
    <w:rsid w:val="00333933"/>
    <w:rsid w:val="0033689D"/>
    <w:rsid w:val="003959A2"/>
    <w:rsid w:val="003D370B"/>
    <w:rsid w:val="003E6B7D"/>
    <w:rsid w:val="004234F2"/>
    <w:rsid w:val="00435624"/>
    <w:rsid w:val="00473DF6"/>
    <w:rsid w:val="004A3AEE"/>
    <w:rsid w:val="0051388E"/>
    <w:rsid w:val="00561F7D"/>
    <w:rsid w:val="00562215"/>
    <w:rsid w:val="00563F68"/>
    <w:rsid w:val="00577CEF"/>
    <w:rsid w:val="005A6606"/>
    <w:rsid w:val="005B6980"/>
    <w:rsid w:val="005B7D8D"/>
    <w:rsid w:val="005E2BDD"/>
    <w:rsid w:val="005F0057"/>
    <w:rsid w:val="005F587C"/>
    <w:rsid w:val="0061386D"/>
    <w:rsid w:val="0064533E"/>
    <w:rsid w:val="0065729C"/>
    <w:rsid w:val="00675C79"/>
    <w:rsid w:val="00676488"/>
    <w:rsid w:val="006863A2"/>
    <w:rsid w:val="006A2577"/>
    <w:rsid w:val="006B1B22"/>
    <w:rsid w:val="006B2D2D"/>
    <w:rsid w:val="006B3712"/>
    <w:rsid w:val="006E50EA"/>
    <w:rsid w:val="0070554E"/>
    <w:rsid w:val="007264E6"/>
    <w:rsid w:val="00744687"/>
    <w:rsid w:val="0077068A"/>
    <w:rsid w:val="0077431A"/>
    <w:rsid w:val="007778E6"/>
    <w:rsid w:val="00785E02"/>
    <w:rsid w:val="007A3B65"/>
    <w:rsid w:val="007B05A8"/>
    <w:rsid w:val="007C357B"/>
    <w:rsid w:val="007D6D52"/>
    <w:rsid w:val="008165C4"/>
    <w:rsid w:val="008A2851"/>
    <w:rsid w:val="008C2546"/>
    <w:rsid w:val="008C4129"/>
    <w:rsid w:val="0091297D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A00B84"/>
    <w:rsid w:val="00A13BF9"/>
    <w:rsid w:val="00A14392"/>
    <w:rsid w:val="00A5335C"/>
    <w:rsid w:val="00A5664A"/>
    <w:rsid w:val="00A60CF3"/>
    <w:rsid w:val="00A659C1"/>
    <w:rsid w:val="00A8622B"/>
    <w:rsid w:val="00AB1FF2"/>
    <w:rsid w:val="00B05848"/>
    <w:rsid w:val="00B278D6"/>
    <w:rsid w:val="00B976FF"/>
    <w:rsid w:val="00BA05B4"/>
    <w:rsid w:val="00BB26CA"/>
    <w:rsid w:val="00BD0EBA"/>
    <w:rsid w:val="00BD7E7D"/>
    <w:rsid w:val="00C079CC"/>
    <w:rsid w:val="00C246D9"/>
    <w:rsid w:val="00C37673"/>
    <w:rsid w:val="00C424DE"/>
    <w:rsid w:val="00C83402"/>
    <w:rsid w:val="00D323E7"/>
    <w:rsid w:val="00D3669F"/>
    <w:rsid w:val="00D51AFD"/>
    <w:rsid w:val="00DB779A"/>
    <w:rsid w:val="00DC02BB"/>
    <w:rsid w:val="00DC14BF"/>
    <w:rsid w:val="00DF3A71"/>
    <w:rsid w:val="00DF5202"/>
    <w:rsid w:val="00E231B0"/>
    <w:rsid w:val="00E261C9"/>
    <w:rsid w:val="00E350C2"/>
    <w:rsid w:val="00E45401"/>
    <w:rsid w:val="00E8582F"/>
    <w:rsid w:val="00EA6B84"/>
    <w:rsid w:val="00EB5076"/>
    <w:rsid w:val="00EC1024"/>
    <w:rsid w:val="00EC3990"/>
    <w:rsid w:val="00EC74C3"/>
    <w:rsid w:val="00F44F63"/>
    <w:rsid w:val="00F8381E"/>
    <w:rsid w:val="00F94272"/>
    <w:rsid w:val="00FB0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E72C0-BFB1-4539-A9EC-BC7FD1C2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3D370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3D370B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3D370B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rsid w:val="003D37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370B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p8">
    <w:name w:val="p8"/>
    <w:basedOn w:val="a"/>
    <w:rsid w:val="003D370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65729C"/>
    <w:pPr>
      <w:ind w:left="720"/>
      <w:contextualSpacing/>
    </w:pPr>
  </w:style>
  <w:style w:type="table" w:styleId="a8">
    <w:name w:val="Table Grid"/>
    <w:basedOn w:val="a1"/>
    <w:uiPriority w:val="59"/>
    <w:rsid w:val="00513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024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4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8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3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eezetech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11</cp:revision>
  <dcterms:created xsi:type="dcterms:W3CDTF">2018-05-25T13:21:00Z</dcterms:created>
  <dcterms:modified xsi:type="dcterms:W3CDTF">2020-12-23T17:13:00Z</dcterms:modified>
</cp:coreProperties>
</file>