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219A09" w14:textId="77777777" w:rsidR="009A030E" w:rsidRDefault="0073405A">
      <w:pPr>
        <w:jc w:val="center"/>
        <w:rPr>
          <w:b/>
          <w:bCs/>
        </w:rPr>
      </w:pPr>
      <w:r>
        <w:rPr>
          <w:b/>
          <w:bCs/>
        </w:rPr>
        <w:t xml:space="preserve">Договор </w:t>
      </w:r>
    </w:p>
    <w:p w14:paraId="711F148C" w14:textId="77777777" w:rsidR="009A030E" w:rsidRDefault="0073405A">
      <w:pPr>
        <w:jc w:val="center"/>
        <w:rPr>
          <w:b/>
          <w:bCs/>
        </w:rPr>
      </w:pPr>
      <w:r>
        <w:rPr>
          <w:b/>
          <w:bCs/>
        </w:rPr>
        <w:t>уступки прав (требований) № ____</w:t>
      </w:r>
    </w:p>
    <w:p w14:paraId="5064316D" w14:textId="77777777" w:rsidR="009A030E" w:rsidRDefault="009A030E">
      <w:pPr>
        <w:ind w:firstLine="540"/>
        <w:jc w:val="both"/>
      </w:pPr>
    </w:p>
    <w:p w14:paraId="2EC8F219" w14:textId="77777777" w:rsidR="009A030E" w:rsidRDefault="0073405A">
      <w:pPr>
        <w:jc w:val="both"/>
      </w:pPr>
      <w:r>
        <w:rPr>
          <w:rStyle w:val="a6"/>
        </w:rPr>
        <w:t>г. Санкт-Петербург                                                                                     _____ _________ 20__ г.</w:t>
      </w:r>
      <w:r>
        <w:rPr>
          <w:rStyle w:val="a6"/>
        </w:rPr>
        <w:br/>
      </w:r>
    </w:p>
    <w:p w14:paraId="6DFC7834" w14:textId="77777777" w:rsidR="009A030E" w:rsidRDefault="0073405A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Общество с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ограниченнои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̆ ответственностью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«ЛИВИЗ» </w:t>
      </w:r>
      <w:r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 xml:space="preserve">ОГРН </w:t>
      </w:r>
      <w:r>
        <w:rPr>
          <w:rFonts w:ascii="Times New Roman" w:hAnsi="Times New Roman"/>
          <w:b/>
          <w:bCs/>
          <w:sz w:val="24"/>
          <w:szCs w:val="24"/>
        </w:rPr>
        <w:t xml:space="preserve">1027804595235,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юридическии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̆ адрес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</w:rPr>
        <w:t>Санкт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Петербург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Красное село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улица Нагорная</w:t>
      </w:r>
      <w:r>
        <w:rPr>
          <w:rFonts w:ascii="Times New Roman" w:hAnsi="Times New Roman"/>
          <w:b/>
          <w:bCs/>
          <w:sz w:val="24"/>
          <w:szCs w:val="24"/>
        </w:rPr>
        <w:t>, 5</w:t>
      </w:r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>именуемое в дальнейшем «</w:t>
      </w:r>
      <w:r>
        <w:rPr>
          <w:rFonts w:ascii="Times New Roman" w:hAnsi="Times New Roman"/>
          <w:b/>
          <w:bCs/>
          <w:sz w:val="24"/>
          <w:szCs w:val="24"/>
        </w:rPr>
        <w:t>Цедент</w:t>
      </w:r>
      <w:r>
        <w:rPr>
          <w:rFonts w:ascii="Times New Roman" w:hAnsi="Times New Roman"/>
          <w:sz w:val="24"/>
          <w:szCs w:val="24"/>
          <w:lang w:val="it-IT"/>
        </w:rPr>
        <w:t>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лице конкурсного управляющего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</w:rPr>
        <w:t>Слончак В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.. </w:t>
      </w:r>
      <w:r>
        <w:rPr>
          <w:rFonts w:ascii="Times New Roman" w:hAnsi="Times New Roman"/>
          <w:sz w:val="24"/>
          <w:szCs w:val="24"/>
        </w:rPr>
        <w:t>действующей на основании Определения Арбитражного суда города Санкт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Петербурга и </w:t>
      </w:r>
      <w:proofErr w:type="spellStart"/>
      <w:r>
        <w:rPr>
          <w:rFonts w:ascii="Times New Roman" w:hAnsi="Times New Roman"/>
          <w:sz w:val="24"/>
          <w:szCs w:val="24"/>
        </w:rPr>
        <w:t>Ленинградс</w:t>
      </w:r>
      <w:r>
        <w:rPr>
          <w:rFonts w:ascii="Times New Roman" w:hAnsi="Times New Roman"/>
          <w:sz w:val="24"/>
          <w:szCs w:val="24"/>
        </w:rPr>
        <w:t>кои</w:t>
      </w:r>
      <w:proofErr w:type="spellEnd"/>
      <w:r>
        <w:rPr>
          <w:rFonts w:ascii="Times New Roman" w:hAnsi="Times New Roman"/>
          <w:sz w:val="24"/>
          <w:szCs w:val="24"/>
        </w:rPr>
        <w:t xml:space="preserve">̆ области от </w:t>
      </w:r>
      <w:r>
        <w:rPr>
          <w:rFonts w:ascii="Times New Roman" w:hAnsi="Times New Roman"/>
          <w:sz w:val="24"/>
          <w:szCs w:val="24"/>
        </w:rPr>
        <w:t xml:space="preserve">15 </w:t>
      </w:r>
      <w:r>
        <w:rPr>
          <w:rFonts w:ascii="Times New Roman" w:hAnsi="Times New Roman"/>
          <w:sz w:val="24"/>
          <w:szCs w:val="24"/>
        </w:rPr>
        <w:t xml:space="preserve">декабря </w:t>
      </w:r>
      <w:r>
        <w:rPr>
          <w:rFonts w:ascii="Times New Roman" w:hAnsi="Times New Roman"/>
          <w:sz w:val="24"/>
          <w:szCs w:val="24"/>
        </w:rPr>
        <w:t xml:space="preserve">2019 </w:t>
      </w:r>
      <w:r>
        <w:rPr>
          <w:rFonts w:ascii="Times New Roman" w:hAnsi="Times New Roman"/>
          <w:sz w:val="24"/>
          <w:szCs w:val="24"/>
        </w:rPr>
        <w:t>года по Делу №</w:t>
      </w:r>
      <w:r>
        <w:rPr>
          <w:rFonts w:ascii="Times New Roman" w:hAnsi="Times New Roman"/>
          <w:sz w:val="24"/>
          <w:szCs w:val="24"/>
        </w:rPr>
        <w:t xml:space="preserve"> А</w:t>
      </w:r>
      <w:r>
        <w:rPr>
          <w:rFonts w:ascii="Times New Roman" w:hAnsi="Times New Roman"/>
          <w:sz w:val="24"/>
          <w:szCs w:val="24"/>
        </w:rPr>
        <w:t xml:space="preserve">56-45946/2015, </w:t>
      </w:r>
      <w:r>
        <w:rPr>
          <w:rFonts w:ascii="Times New Roman" w:hAnsi="Times New Roman"/>
          <w:sz w:val="24"/>
          <w:szCs w:val="24"/>
        </w:rPr>
        <w:t>с одной стороны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 </w:t>
      </w:r>
    </w:p>
    <w:p w14:paraId="099C5BE7" w14:textId="77777777" w:rsidR="009A030E" w:rsidRDefault="009A030E">
      <w:pPr>
        <w:ind w:firstLine="540"/>
        <w:jc w:val="both"/>
        <w:rPr>
          <w:b/>
          <w:bCs/>
        </w:rPr>
      </w:pPr>
    </w:p>
    <w:p w14:paraId="4E7E6DE1" w14:textId="77777777" w:rsidR="009A030E" w:rsidRDefault="0073405A">
      <w:pPr>
        <w:ind w:firstLine="540"/>
        <w:jc w:val="both"/>
      </w:pPr>
      <w:r>
        <w:rPr>
          <w:rStyle w:val="a6"/>
        </w:rPr>
        <w:t xml:space="preserve">_________________________________________________________ (имеет место нахождения по адресу: ___________; ОГРН ___________; ИНН _________, КПП ___________), </w:t>
      </w:r>
      <w:r>
        <w:rPr>
          <w:rStyle w:val="a6"/>
        </w:rPr>
        <w:t>именуемое в дальнейшем «</w:t>
      </w:r>
      <w:r>
        <w:rPr>
          <w:b/>
          <w:bCs/>
        </w:rPr>
        <w:t>Цессионарий</w:t>
      </w:r>
      <w:r>
        <w:rPr>
          <w:rStyle w:val="a6"/>
        </w:rPr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14:paraId="634A3D15" w14:textId="77777777" w:rsidR="009A030E" w:rsidRDefault="0073405A">
      <w:pPr>
        <w:ind w:firstLine="540"/>
        <w:jc w:val="both"/>
      </w:pPr>
      <w:r>
        <w:rPr>
          <w:rStyle w:val="a6"/>
        </w:rPr>
        <w:t>принимая во внимание, что:</w:t>
      </w:r>
    </w:p>
    <w:p w14:paraId="3216417F" w14:textId="77777777" w:rsidR="009A030E" w:rsidRDefault="0073405A">
      <w:pPr>
        <w:ind w:firstLine="540"/>
        <w:jc w:val="both"/>
      </w:pPr>
      <w:r>
        <w:rPr>
          <w:rStyle w:val="a6"/>
        </w:rPr>
        <w:t>–  Настоящий дог</w:t>
      </w:r>
      <w:r>
        <w:rPr>
          <w:rStyle w:val="a6"/>
        </w:rPr>
        <w:t>овор заключен по результатам торгов, состоявшихся _________, по реализации дебиторской задолженности Цедента, в соответствии с сообщением о проведении торгов, опубликованным в газете «Коммерсантъ» № _____ от «___» _________ 20___(объявление № _____________</w:t>
      </w:r>
      <w:r>
        <w:rPr>
          <w:rStyle w:val="a6"/>
        </w:rPr>
        <w:t>___) (далее - Сообщение).</w:t>
      </w:r>
    </w:p>
    <w:p w14:paraId="1ADB6A13" w14:textId="77777777" w:rsidR="009A030E" w:rsidRDefault="0073405A">
      <w:pPr>
        <w:numPr>
          <w:ilvl w:val="0"/>
          <w:numId w:val="2"/>
        </w:numPr>
        <w:suppressAutoHyphens/>
        <w:jc w:val="both"/>
      </w:pPr>
      <w:r>
        <w:rPr>
          <w:rStyle w:val="a6"/>
        </w:rPr>
        <w:t>решением Арбитражного суда Санкт-Петербурга и Ленинградской области по делу № А56-45946/2015 от 09.02.2017 в отношении Цедента открыто конкурсное производство.</w:t>
      </w:r>
    </w:p>
    <w:p w14:paraId="6E811292" w14:textId="77777777" w:rsidR="009A030E" w:rsidRDefault="0073405A">
      <w:pPr>
        <w:numPr>
          <w:ilvl w:val="0"/>
          <w:numId w:val="2"/>
        </w:numPr>
        <w:suppressAutoHyphens/>
        <w:jc w:val="both"/>
      </w:pPr>
      <w:r>
        <w:rPr>
          <w:rStyle w:val="a6"/>
        </w:rPr>
        <w:t>Цессионарий принял участие в состоявшихся __________________________ т</w:t>
      </w:r>
      <w:r>
        <w:rPr>
          <w:rStyle w:val="a6"/>
        </w:rPr>
        <w:t>оргах, был признан победителем торгов по продаже имущества Цедента</w:t>
      </w:r>
    </w:p>
    <w:p w14:paraId="68B269AA" w14:textId="77777777" w:rsidR="009A030E" w:rsidRDefault="0073405A">
      <w:pPr>
        <w:ind w:firstLine="540"/>
        <w:jc w:val="both"/>
      </w:pPr>
      <w:r>
        <w:rPr>
          <w:rStyle w:val="a6"/>
        </w:rPr>
        <w:t>заключили настоящий договор (далее также - «Договор») о нижеследующем:</w:t>
      </w:r>
    </w:p>
    <w:p w14:paraId="1F8C9E10" w14:textId="77777777" w:rsidR="009A030E" w:rsidRDefault="009A030E">
      <w:pPr>
        <w:ind w:firstLine="540"/>
        <w:jc w:val="both"/>
        <w:rPr>
          <w:b/>
          <w:bCs/>
        </w:rPr>
      </w:pPr>
    </w:p>
    <w:p w14:paraId="70989697" w14:textId="77777777" w:rsidR="009A030E" w:rsidRDefault="0073405A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1. Предмет Договора</w:t>
      </w:r>
    </w:p>
    <w:p w14:paraId="28D60356" w14:textId="77777777" w:rsidR="009A030E" w:rsidRDefault="0073405A">
      <w:pPr>
        <w:ind w:firstLine="540"/>
        <w:jc w:val="both"/>
      </w:pPr>
      <w:r>
        <w:rPr>
          <w:rStyle w:val="a6"/>
        </w:rPr>
        <w:t>1.1. По Договору Цедент обязуется передать Цессионарию, а Цессионарий обязуется принять и оплатит</w:t>
      </w:r>
      <w:r>
        <w:rPr>
          <w:rStyle w:val="a6"/>
        </w:rPr>
        <w:t>ь принадлежащие Цеденту права (требования) (далее – «</w:t>
      </w:r>
      <w:r>
        <w:rPr>
          <w:b/>
          <w:bCs/>
        </w:rPr>
        <w:t xml:space="preserve">Права (требования)», </w:t>
      </w:r>
      <w:r>
        <w:rPr>
          <w:rStyle w:val="a6"/>
        </w:rPr>
        <w:t>указанные в Приложении 1 к настоящему договору.</w:t>
      </w:r>
    </w:p>
    <w:p w14:paraId="354AC40C" w14:textId="77777777" w:rsidR="009A030E" w:rsidRDefault="0073405A">
      <w:pPr>
        <w:ind w:firstLine="540"/>
        <w:jc w:val="both"/>
      </w:pPr>
      <w:r>
        <w:rPr>
          <w:rStyle w:val="a6"/>
        </w:rPr>
        <w:t>В соответствии со статьей 384 Гражданского кодекса РФ уступаемые Права (требования) переходят к Цессионарию в объеме и на условиях, ко</w:t>
      </w:r>
      <w:r>
        <w:rPr>
          <w:rStyle w:val="a6"/>
        </w:rPr>
        <w:t>торые существуют на дату заключения настоящего Договора.</w:t>
      </w:r>
    </w:p>
    <w:p w14:paraId="104FD6FB" w14:textId="77777777" w:rsidR="009A030E" w:rsidRDefault="0073405A">
      <w:pPr>
        <w:ind w:firstLine="540"/>
        <w:jc w:val="both"/>
      </w:pPr>
      <w:r>
        <w:rPr>
          <w:rStyle w:val="a6"/>
        </w:rPr>
        <w:t xml:space="preserve">1.2. Цедент гарантирует, что до заключения Договора Права (требования) никому не отчуждены, не заложены, в отношении них отсутствует какой-либо спор, в доверительное  управление, в качестве вклада в </w:t>
      </w:r>
      <w:r>
        <w:rPr>
          <w:rStyle w:val="a6"/>
        </w:rPr>
        <w:t>уставный капитал юридического лица не переданы, иными правами третьих лиц не обременены, под арестом не находятся.</w:t>
      </w:r>
    </w:p>
    <w:p w14:paraId="61F70DC2" w14:textId="77777777" w:rsidR="009A030E" w:rsidRDefault="009A030E">
      <w:pPr>
        <w:ind w:firstLine="540"/>
        <w:jc w:val="both"/>
      </w:pPr>
    </w:p>
    <w:p w14:paraId="5DD7BC9E" w14:textId="77777777" w:rsidR="009A030E" w:rsidRDefault="0073405A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2. Цена Договора и порядок расчетов</w:t>
      </w:r>
    </w:p>
    <w:p w14:paraId="386BDDE1" w14:textId="77777777" w:rsidR="009A030E" w:rsidRDefault="0073405A">
      <w:pPr>
        <w:ind w:firstLine="540"/>
        <w:jc w:val="both"/>
      </w:pPr>
      <w:r>
        <w:rPr>
          <w:rStyle w:val="a6"/>
        </w:rPr>
        <w:t>2.1. Цена Прав (требований) составляет _______________ руб. ___ коп. (____________________________) (дал</w:t>
      </w:r>
      <w:r>
        <w:rPr>
          <w:rStyle w:val="a6"/>
        </w:rPr>
        <w:t xml:space="preserve">ее – Покупная цена). </w:t>
      </w:r>
    </w:p>
    <w:p w14:paraId="1D2BCA78" w14:textId="77777777" w:rsidR="009A030E" w:rsidRDefault="0073405A">
      <w:pPr>
        <w:ind w:firstLine="540"/>
        <w:jc w:val="both"/>
        <w:rPr>
          <w:sz w:val="20"/>
          <w:szCs w:val="20"/>
        </w:rPr>
      </w:pPr>
      <w:r>
        <w:rPr>
          <w:rStyle w:val="a6"/>
        </w:rPr>
        <w:t>2.2. Покупная цена Прав (требований) является максимальной ценой продажи, предложенной в ходе Торгов. Начальная цена, установленная для проведения Торгов, в соответствии с Федеральным законом от 26.10.2002 г. № 127-ФЗ «О несостоятельн</w:t>
      </w:r>
      <w:r>
        <w:rPr>
          <w:rStyle w:val="a6"/>
        </w:rPr>
        <w:t>ости (банкротстве)» является рыночной.</w:t>
      </w:r>
      <w:r>
        <w:rPr>
          <w:sz w:val="20"/>
          <w:szCs w:val="20"/>
        </w:rPr>
        <w:t xml:space="preserve"> </w:t>
      </w:r>
    </w:p>
    <w:p w14:paraId="34032D3E" w14:textId="77777777" w:rsidR="009A030E" w:rsidRDefault="0073405A">
      <w:pPr>
        <w:ind w:firstLine="540"/>
        <w:jc w:val="both"/>
      </w:pPr>
      <w:r>
        <w:rPr>
          <w:rStyle w:val="a6"/>
        </w:rP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</w:t>
      </w:r>
      <w:r>
        <w:rPr>
          <w:rStyle w:val="a6"/>
        </w:rPr>
        <w:t>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14:paraId="78EB8095" w14:textId="77777777" w:rsidR="009A030E" w:rsidRDefault="0073405A">
      <w:pPr>
        <w:ind w:firstLine="540"/>
        <w:jc w:val="both"/>
      </w:pPr>
      <w:r>
        <w:rPr>
          <w:rStyle w:val="a6"/>
        </w:rPr>
        <w:lastRenderedPageBreak/>
        <w:t>2.3. Цессионарий обязуется не позднее 30 (Тридцати) календарных дней со дня заключения Договора уплатить Покуп</w:t>
      </w:r>
      <w:r>
        <w:rPr>
          <w:rStyle w:val="a6"/>
        </w:rPr>
        <w:t xml:space="preserve">ную цену в размере, предусмотренном в п. 2.4. Договора, путем перечисления денежных средств на расчетный счет Цедента, указанный в разделе 8 Договора. Данная обязанность Цессионария считается исполненной с момента поступления денежных средств на расчетный </w:t>
      </w:r>
      <w:r>
        <w:rPr>
          <w:rStyle w:val="a6"/>
        </w:rPr>
        <w:t>счет Цедента с учетом положений, предусмотренных п. 2.4. Договора.</w:t>
      </w:r>
    </w:p>
    <w:p w14:paraId="7DB0C4E4" w14:textId="509CB4B9" w:rsidR="009A030E" w:rsidRDefault="0073405A">
      <w:pPr>
        <w:ind w:firstLine="540"/>
        <w:jc w:val="both"/>
      </w:pPr>
      <w:r>
        <w:rPr>
          <w:rStyle w:val="a6"/>
        </w:rPr>
        <w:t xml:space="preserve">2.4. В соответствии с договором о задатке, заключенным «___» _______ ______ г. между организатором торгов </w:t>
      </w:r>
      <w:r>
        <w:rPr>
          <w:rStyle w:val="a6"/>
        </w:rPr>
        <w:t xml:space="preserve">и Цессионарием, сумма задатка, внесенного Цессионарием в соответствии </w:t>
      </w:r>
      <w:r>
        <w:rPr>
          <w:rStyle w:val="a6"/>
        </w:rPr>
        <w:t xml:space="preserve">с указанным договором о задатке, в размере __________________________ руб. ___ коп. (____________________________________) засчитывается в счет оплаты по Договору. </w:t>
      </w:r>
    </w:p>
    <w:p w14:paraId="017E6D45" w14:textId="77777777" w:rsidR="009A030E" w:rsidRDefault="0073405A">
      <w:pPr>
        <w:ind w:firstLine="540"/>
        <w:jc w:val="both"/>
      </w:pPr>
      <w:r>
        <w:rPr>
          <w:rStyle w:val="a6"/>
        </w:rPr>
        <w:t xml:space="preserve">С учетом указанной суммы задатка оставшаяся Покупная цена, подлежащая оплате, составляет </w:t>
      </w:r>
      <w:r>
        <w:rPr>
          <w:b/>
          <w:bCs/>
        </w:rPr>
        <w:t>__</w:t>
      </w:r>
      <w:r>
        <w:rPr>
          <w:b/>
          <w:bCs/>
        </w:rPr>
        <w:t xml:space="preserve">________________ </w:t>
      </w:r>
      <w:r>
        <w:rPr>
          <w:rStyle w:val="a6"/>
        </w:rPr>
        <w:t>руб. ___ коп. (________________________).</w:t>
      </w:r>
    </w:p>
    <w:p w14:paraId="6A32AF14" w14:textId="77777777" w:rsidR="009A030E" w:rsidRDefault="0073405A">
      <w:pPr>
        <w:ind w:firstLine="540"/>
        <w:jc w:val="both"/>
      </w:pPr>
      <w:r>
        <w:rPr>
          <w:rStyle w:val="a6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</w:t>
      </w:r>
      <w:r>
        <w:rPr>
          <w:rStyle w:val="a6"/>
        </w:rPr>
        <w:t>ъектом налогообложения, НДС при продаже Имущества по настоящему договору не начисляется.</w:t>
      </w:r>
    </w:p>
    <w:p w14:paraId="35738941" w14:textId="77777777" w:rsidR="009A030E" w:rsidRDefault="009A030E">
      <w:pPr>
        <w:ind w:firstLine="540"/>
        <w:jc w:val="both"/>
      </w:pPr>
    </w:p>
    <w:p w14:paraId="2C6552A3" w14:textId="77777777" w:rsidR="009A030E" w:rsidRDefault="0073405A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3. Обязанности Сторон по Договору</w:t>
      </w:r>
    </w:p>
    <w:p w14:paraId="462010C1" w14:textId="77777777" w:rsidR="009A030E" w:rsidRDefault="0073405A">
      <w:pPr>
        <w:ind w:firstLine="540"/>
        <w:jc w:val="both"/>
      </w:pPr>
      <w:r>
        <w:rPr>
          <w:rStyle w:val="a6"/>
        </w:rPr>
        <w:t>3.1. Цедент обязан:</w:t>
      </w:r>
    </w:p>
    <w:p w14:paraId="572F9846" w14:textId="77777777" w:rsidR="009A030E" w:rsidRDefault="0073405A">
      <w:pPr>
        <w:ind w:firstLine="540"/>
        <w:jc w:val="both"/>
      </w:pPr>
      <w:r>
        <w:rPr>
          <w:rStyle w:val="a6"/>
        </w:rPr>
        <w:t xml:space="preserve">3.1.1. Передать документы, подтверждающие состав, </w:t>
      </w:r>
      <w:r>
        <w:rPr>
          <w:rStyle w:val="a6"/>
        </w:rPr>
        <w:t>размер и основания возникновения Прав (требований).</w:t>
      </w:r>
    </w:p>
    <w:p w14:paraId="57F19F4D" w14:textId="77777777" w:rsidR="009A030E" w:rsidRDefault="0073405A">
      <w:pPr>
        <w:ind w:firstLine="540"/>
        <w:jc w:val="both"/>
      </w:pPr>
      <w:r>
        <w:rPr>
          <w:rStyle w:val="a6"/>
        </w:rPr>
        <w:t>3.1.2. Уведомить должника, Права (требования) к которому подлежит уступке в соответствии с Договором, о состоявшейся передаче Прав (требований) в письменной форме путем направления сообщения о состоявшейс</w:t>
      </w:r>
      <w:r>
        <w:rPr>
          <w:rStyle w:val="a6"/>
        </w:rPr>
        <w:t>я передаче Прав (требований).</w:t>
      </w:r>
    </w:p>
    <w:p w14:paraId="6B79400F" w14:textId="77777777" w:rsidR="009A030E" w:rsidRDefault="009A030E">
      <w:pPr>
        <w:ind w:firstLine="540"/>
        <w:jc w:val="both"/>
      </w:pPr>
    </w:p>
    <w:p w14:paraId="259B7FA7" w14:textId="77777777" w:rsidR="009A030E" w:rsidRDefault="0073405A">
      <w:pPr>
        <w:ind w:firstLine="540"/>
        <w:jc w:val="both"/>
      </w:pPr>
      <w:r>
        <w:rPr>
          <w:rStyle w:val="a6"/>
        </w:rPr>
        <w:t>3.2. Цессионарий обязан:</w:t>
      </w:r>
    </w:p>
    <w:p w14:paraId="597CFB6A" w14:textId="77777777" w:rsidR="009A030E" w:rsidRDefault="0073405A">
      <w:pPr>
        <w:ind w:firstLine="540"/>
        <w:jc w:val="both"/>
      </w:pPr>
      <w:r>
        <w:rPr>
          <w:rStyle w:val="a6"/>
        </w:rPr>
        <w:t>3.2.1. Оплатить Права (требования) в размере и сроки, предусмотренные разделом 2 Договора.</w:t>
      </w:r>
    </w:p>
    <w:p w14:paraId="2AC5F1DE" w14:textId="77777777" w:rsidR="009A030E" w:rsidRDefault="009A030E">
      <w:pPr>
        <w:ind w:firstLine="540"/>
        <w:jc w:val="both"/>
      </w:pPr>
    </w:p>
    <w:p w14:paraId="06DC9BC2" w14:textId="77777777" w:rsidR="009A030E" w:rsidRDefault="0073405A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4. Момент перехода прав</w:t>
      </w:r>
    </w:p>
    <w:p w14:paraId="5850073D" w14:textId="77777777" w:rsidR="009A030E" w:rsidRDefault="0073405A">
      <w:pPr>
        <w:ind w:firstLine="540"/>
        <w:jc w:val="both"/>
      </w:pPr>
      <w:r>
        <w:rPr>
          <w:rStyle w:val="a6"/>
        </w:rPr>
        <w:t>4.1. Права (требования) переходят к Цессионарию с момента оплаты Цессионарием Покупн</w:t>
      </w:r>
      <w:r>
        <w:rPr>
          <w:rStyle w:val="a6"/>
        </w:rPr>
        <w:t>ой цены Имущества в размере, указанном в п. 2.4. Договора.</w:t>
      </w:r>
    </w:p>
    <w:p w14:paraId="11329DFB" w14:textId="77777777" w:rsidR="009A030E" w:rsidRDefault="009A030E">
      <w:pPr>
        <w:tabs>
          <w:tab w:val="left" w:pos="900"/>
        </w:tabs>
        <w:ind w:firstLine="540"/>
        <w:jc w:val="both"/>
      </w:pPr>
    </w:p>
    <w:p w14:paraId="5DE37276" w14:textId="77777777" w:rsidR="009A030E" w:rsidRDefault="0073405A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5. Расторжение Договора и внесение в него изменений</w:t>
      </w:r>
    </w:p>
    <w:p w14:paraId="79AAEF42" w14:textId="77777777" w:rsidR="009A030E" w:rsidRDefault="0073405A">
      <w:pPr>
        <w:ind w:firstLine="540"/>
        <w:jc w:val="both"/>
      </w:pPr>
      <w:r>
        <w:rPr>
          <w:rStyle w:val="a6"/>
        </w:rPr>
        <w:t>5.1. Изменение условий Договора, его расторжение допускаются по взаимному соглашению Сторон.</w:t>
      </w:r>
    </w:p>
    <w:p w14:paraId="2DA9A160" w14:textId="77777777" w:rsidR="009A030E" w:rsidRDefault="0073405A">
      <w:pPr>
        <w:ind w:firstLine="540"/>
        <w:jc w:val="both"/>
      </w:pPr>
      <w:r>
        <w:rPr>
          <w:rStyle w:val="a6"/>
        </w:rPr>
        <w:t>5.2. Цедент вправе в одностороннем порядке отказать</w:t>
      </w:r>
      <w:r>
        <w:rPr>
          <w:rStyle w:val="a6"/>
        </w:rPr>
        <w:t>ся от исполнения Договора в случае неоплаты Цессионарием Покупной цены в срок и порядке, предусмотренных п.2.3 Договора.</w:t>
      </w:r>
    </w:p>
    <w:p w14:paraId="5FA0B704" w14:textId="77777777" w:rsidR="009A030E" w:rsidRDefault="0073405A">
      <w:pPr>
        <w:ind w:firstLine="540"/>
        <w:jc w:val="both"/>
      </w:pPr>
      <w:r>
        <w:rPr>
          <w:rStyle w:val="a6"/>
        </w:rPr>
        <w:t>5.4. В случае, предусмотренном пунктом 5.2., Цедент отказывается от исполнения Договора путем направления письменного уведомления об эт</w:t>
      </w:r>
      <w:r>
        <w:rPr>
          <w:rStyle w:val="a6"/>
        </w:rPr>
        <w:t>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14:paraId="3399F7CF" w14:textId="77777777" w:rsidR="009A030E" w:rsidRDefault="0073405A">
      <w:pPr>
        <w:ind w:firstLine="540"/>
        <w:jc w:val="both"/>
      </w:pPr>
      <w:r>
        <w:rPr>
          <w:rStyle w:val="a6"/>
        </w:rPr>
        <w:t>5.5. Любые изменения и дополнения к Договору вступают в силу при условии</w:t>
      </w:r>
      <w:r>
        <w:rPr>
          <w:rStyle w:val="a6"/>
        </w:rPr>
        <w:t>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34C4947F" w14:textId="77777777" w:rsidR="009A030E" w:rsidRDefault="009A030E">
      <w:pPr>
        <w:tabs>
          <w:tab w:val="left" w:pos="900"/>
        </w:tabs>
        <w:ind w:firstLine="540"/>
        <w:jc w:val="both"/>
      </w:pPr>
    </w:p>
    <w:p w14:paraId="74818CDF" w14:textId="77777777" w:rsidR="009A030E" w:rsidRDefault="0073405A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6. Споры и разногласия</w:t>
      </w:r>
    </w:p>
    <w:p w14:paraId="290644D1" w14:textId="77777777" w:rsidR="009A030E" w:rsidRDefault="0073405A">
      <w:pPr>
        <w:ind w:firstLine="540"/>
        <w:jc w:val="both"/>
      </w:pPr>
      <w:r>
        <w:rPr>
          <w:rStyle w:val="a6"/>
        </w:rPr>
        <w:lastRenderedPageBreak/>
        <w:t>6.1. Стороны обязуются разрешать споры и разногласия, возникшие из Договора  или  в связи с ним,  путем  п</w:t>
      </w:r>
      <w:r>
        <w:rPr>
          <w:rStyle w:val="a6"/>
        </w:rPr>
        <w:t>ереговоров.  В  случае не достижения согласия спор передается на рассмотрение в арбитражный суд в соответствии с установленной законом подсудностью.</w:t>
      </w:r>
    </w:p>
    <w:p w14:paraId="708ADEDD" w14:textId="77777777" w:rsidR="009A030E" w:rsidRDefault="009A030E">
      <w:pPr>
        <w:spacing w:after="240"/>
        <w:ind w:firstLine="539"/>
        <w:jc w:val="center"/>
        <w:rPr>
          <w:b/>
          <w:bCs/>
        </w:rPr>
      </w:pPr>
    </w:p>
    <w:p w14:paraId="1A94B56E" w14:textId="77777777" w:rsidR="009A030E" w:rsidRDefault="0073405A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7. Прочие условия</w:t>
      </w:r>
    </w:p>
    <w:p w14:paraId="5600FB3A" w14:textId="77777777" w:rsidR="009A030E" w:rsidRDefault="0073405A">
      <w:pPr>
        <w:ind w:firstLine="540"/>
        <w:jc w:val="both"/>
      </w:pPr>
      <w:r>
        <w:rPr>
          <w:rStyle w:val="a6"/>
        </w:rPr>
        <w:t xml:space="preserve">7.1. Договор считается заключенным в дату, указанную в правом верхнем углу первой </w:t>
      </w:r>
      <w:r>
        <w:rPr>
          <w:rStyle w:val="a6"/>
        </w:rPr>
        <w:t>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7EB2B7BC" w14:textId="77777777" w:rsidR="009A030E" w:rsidRDefault="009A030E">
      <w:pPr>
        <w:ind w:firstLine="540"/>
        <w:jc w:val="both"/>
      </w:pPr>
    </w:p>
    <w:p w14:paraId="293F9512" w14:textId="77777777" w:rsidR="009A030E" w:rsidRDefault="0073405A">
      <w:pPr>
        <w:ind w:firstLine="540"/>
        <w:jc w:val="both"/>
      </w:pPr>
      <w:r>
        <w:rPr>
          <w:rStyle w:val="a6"/>
        </w:rPr>
        <w:t>7.2. Договор составлен в двух подлинных экземплярах, имеющих равную юридическую силу, по одному экземпляру для каждой из Сто</w:t>
      </w:r>
      <w:r>
        <w:rPr>
          <w:rStyle w:val="a6"/>
        </w:rPr>
        <w:t>рон.</w:t>
      </w:r>
    </w:p>
    <w:p w14:paraId="07468B11" w14:textId="77777777" w:rsidR="009A030E" w:rsidRDefault="009A030E">
      <w:pPr>
        <w:ind w:firstLine="540"/>
        <w:jc w:val="both"/>
      </w:pPr>
    </w:p>
    <w:p w14:paraId="3851AF24" w14:textId="77777777" w:rsidR="009A030E" w:rsidRDefault="0073405A">
      <w:pPr>
        <w:ind w:firstLine="540"/>
        <w:jc w:val="center"/>
        <w:rPr>
          <w:b/>
          <w:bCs/>
        </w:rPr>
      </w:pPr>
      <w:r>
        <w:rPr>
          <w:b/>
          <w:bCs/>
        </w:rPr>
        <w:t>8. Реквизиты Сторон</w:t>
      </w:r>
    </w:p>
    <w:p w14:paraId="30B8D91D" w14:textId="77777777" w:rsidR="009A030E" w:rsidRDefault="009A030E">
      <w:pPr>
        <w:ind w:firstLine="540"/>
        <w:jc w:val="center"/>
        <w:rPr>
          <w:b/>
          <w:bCs/>
        </w:rPr>
      </w:pPr>
    </w:p>
    <w:tbl>
      <w:tblPr>
        <w:tblStyle w:val="TableNormal"/>
        <w:tblW w:w="964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24"/>
        <w:gridCol w:w="4824"/>
      </w:tblGrid>
      <w:tr w:rsidR="009A030E" w14:paraId="731800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DE9A1" w14:textId="77777777" w:rsidR="009A030E" w:rsidRDefault="0073405A">
            <w:pPr>
              <w:widowControl w:val="0"/>
              <w:jc w:val="center"/>
            </w:pPr>
            <w:r>
              <w:rPr>
                <w:b/>
                <w:bCs/>
              </w:rPr>
              <w:t>Цедент: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892E4" w14:textId="77777777" w:rsidR="009A030E" w:rsidRDefault="0073405A">
            <w:pPr>
              <w:widowControl w:val="0"/>
              <w:jc w:val="center"/>
            </w:pPr>
            <w:r>
              <w:rPr>
                <w:b/>
                <w:bCs/>
              </w:rPr>
              <w:t>Цессионарий:</w:t>
            </w:r>
          </w:p>
        </w:tc>
      </w:tr>
      <w:tr w:rsidR="009A030E" w14:paraId="629E6C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0"/>
          <w:jc w:val="center"/>
        </w:trPr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DFFF9" w14:textId="77777777" w:rsidR="009A030E" w:rsidRDefault="0073405A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Общество с ограниченной ответственностью</w:t>
            </w:r>
          </w:p>
          <w:p w14:paraId="31B1F6A8" w14:textId="77777777" w:rsidR="009A030E" w:rsidRDefault="0073405A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«ЛИВИЗ»</w:t>
            </w:r>
          </w:p>
          <w:p w14:paraId="135066F9" w14:textId="77777777" w:rsidR="009A030E" w:rsidRDefault="009A030E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</w:p>
          <w:p w14:paraId="0E8B0D11" w14:textId="77777777" w:rsidR="009A030E" w:rsidRDefault="0073405A">
            <w:pPr>
              <w:tabs>
                <w:tab w:val="left" w:pos="720"/>
              </w:tabs>
              <w:rPr>
                <w:b/>
                <w:bCs/>
              </w:rPr>
            </w:pPr>
            <w:r>
              <w:rPr>
                <w:b/>
                <w:bCs/>
              </w:rPr>
              <w:t>ОГРН 1027804595235</w:t>
            </w:r>
          </w:p>
          <w:p w14:paraId="0780F7E8" w14:textId="77777777" w:rsidR="009A030E" w:rsidRDefault="0073405A">
            <w:pPr>
              <w:tabs>
                <w:tab w:val="left" w:pos="720"/>
              </w:tabs>
              <w:rPr>
                <w:b/>
                <w:bCs/>
              </w:rPr>
            </w:pPr>
            <w:r>
              <w:rPr>
                <w:b/>
                <w:bCs/>
              </w:rPr>
              <w:t>Санкт</w:t>
            </w:r>
            <w:r>
              <w:rPr>
                <w:b/>
                <w:bCs/>
              </w:rPr>
              <w:t>-</w:t>
            </w:r>
            <w:r>
              <w:rPr>
                <w:b/>
                <w:bCs/>
              </w:rPr>
              <w:t>Петербург</w:t>
            </w:r>
            <w:r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Красное село</w:t>
            </w:r>
            <w:r>
              <w:rPr>
                <w:b/>
                <w:bCs/>
              </w:rPr>
              <w:t>, улица Нагорная, 5</w:t>
            </w:r>
          </w:p>
          <w:p w14:paraId="79B331A1" w14:textId="77777777" w:rsidR="009A030E" w:rsidRDefault="0073405A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40702 810 2 0000 0302337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Банк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Таврическии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̆ Банк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Санкт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Петербург БИК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044030877,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 </w:t>
            </w:r>
            <w:r w:rsidRPr="008D3992">
              <w:rPr>
                <w:rFonts w:ascii="Times New Roman" w:hAnsi="Times New Roman"/>
                <w:b/>
                <w:bCs/>
                <w:sz w:val="24"/>
                <w:szCs w:val="24"/>
              </w:rPr>
              <w:t>30101 810 7 0000 0000877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96" w:type="dxa"/>
              <w:bottom w:w="80" w:type="dxa"/>
              <w:right w:w="80" w:type="dxa"/>
            </w:tcMar>
          </w:tcPr>
          <w:p w14:paraId="6A83F016" w14:textId="77777777" w:rsidR="009A030E" w:rsidRDefault="009A030E"/>
        </w:tc>
      </w:tr>
      <w:tr w:rsidR="009A030E" w14:paraId="5EF2F9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/>
          <w:jc w:val="center"/>
        </w:trPr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4F637" w14:textId="77777777" w:rsidR="009A030E" w:rsidRDefault="009A030E">
            <w:pPr>
              <w:ind w:firstLine="743"/>
            </w:pPr>
          </w:p>
          <w:p w14:paraId="09269871" w14:textId="77777777" w:rsidR="009A030E" w:rsidRDefault="009A030E">
            <w:pPr>
              <w:ind w:firstLine="743"/>
            </w:pPr>
          </w:p>
          <w:p w14:paraId="28B2CF4A" w14:textId="77777777" w:rsidR="009A030E" w:rsidRDefault="0073405A">
            <w:r>
              <w:t xml:space="preserve">Конкурсный управляющий         </w:t>
            </w:r>
          </w:p>
          <w:p w14:paraId="6EC7121C" w14:textId="77777777" w:rsidR="009A030E" w:rsidRDefault="0073405A">
            <w:r>
              <w:t xml:space="preserve">              ________________В.И. Слончак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EC045" w14:textId="77777777" w:rsidR="009A030E" w:rsidRDefault="009A030E"/>
        </w:tc>
      </w:tr>
    </w:tbl>
    <w:p w14:paraId="2A69B670" w14:textId="77777777" w:rsidR="009A030E" w:rsidRDefault="009A030E">
      <w:pPr>
        <w:widowControl w:val="0"/>
        <w:ind w:left="108" w:hanging="108"/>
        <w:jc w:val="center"/>
        <w:rPr>
          <w:b/>
          <w:bCs/>
        </w:rPr>
      </w:pPr>
    </w:p>
    <w:p w14:paraId="34889DE9" w14:textId="77777777" w:rsidR="009A030E" w:rsidRDefault="009A030E">
      <w:pPr>
        <w:ind w:firstLine="540"/>
        <w:jc w:val="center"/>
      </w:pPr>
    </w:p>
    <w:sectPr w:rsidR="009A030E">
      <w:headerReference w:type="default" r:id="rId7"/>
      <w:footerReference w:type="default" r:id="rId8"/>
      <w:pgSz w:w="11900" w:h="16840"/>
      <w:pgMar w:top="1134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B3A7A9" w14:textId="77777777" w:rsidR="0073405A" w:rsidRDefault="0073405A">
      <w:r>
        <w:separator/>
      </w:r>
    </w:p>
  </w:endnote>
  <w:endnote w:type="continuationSeparator" w:id="0">
    <w:p w14:paraId="3CCA3E28" w14:textId="77777777" w:rsidR="0073405A" w:rsidRDefault="00734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E1C0F4" w14:textId="77777777" w:rsidR="009A030E" w:rsidRDefault="0073405A">
    <w:pPr>
      <w:pStyle w:val="a5"/>
      <w:jc w:val="center"/>
      <w:rPr>
        <w:rStyle w:val="a6"/>
      </w:rPr>
    </w:pPr>
    <w:r>
      <w:fldChar w:fldCharType="begin"/>
    </w:r>
    <w:r>
      <w:instrText xml:space="preserve"> PAGE </w:instrText>
    </w:r>
    <w:r w:rsidR="008D3992">
      <w:fldChar w:fldCharType="separate"/>
    </w:r>
    <w:r w:rsidR="008D3992">
      <w:rPr>
        <w:noProof/>
      </w:rPr>
      <w:t>1</w:t>
    </w:r>
    <w:r>
      <w:fldChar w:fldCharType="end"/>
    </w:r>
  </w:p>
  <w:p w14:paraId="44B42862" w14:textId="77777777" w:rsidR="009A030E" w:rsidRDefault="009A030E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4A0758" w14:textId="77777777" w:rsidR="0073405A" w:rsidRDefault="0073405A">
      <w:r>
        <w:separator/>
      </w:r>
    </w:p>
  </w:footnote>
  <w:footnote w:type="continuationSeparator" w:id="0">
    <w:p w14:paraId="08D564D9" w14:textId="77777777" w:rsidR="0073405A" w:rsidRDefault="00734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AB3B1D" w14:textId="77777777" w:rsidR="009A030E" w:rsidRDefault="009A030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D7012C"/>
    <w:multiLevelType w:val="hybridMultilevel"/>
    <w:tmpl w:val="CE343442"/>
    <w:numStyleLink w:val="1"/>
  </w:abstractNum>
  <w:abstractNum w:abstractNumId="1" w15:restartNumberingAfterBreak="0">
    <w:nsid w:val="5FEF18DF"/>
    <w:multiLevelType w:val="hybridMultilevel"/>
    <w:tmpl w:val="CE343442"/>
    <w:styleLink w:val="1"/>
    <w:lvl w:ilvl="0" w:tplc="47920104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C2C996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56407C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8DEEF46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6C06B4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9C7EF2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7DCD070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FC87A6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529654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30E"/>
    <w:rsid w:val="0073405A"/>
    <w:rsid w:val="008D3992"/>
    <w:rsid w:val="009A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AEBCA"/>
  <w15:docId w15:val="{E82AA5AC-1622-4A9C-9EDD-353E6F4BC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character" w:styleId="a6">
    <w:name w:val="page number"/>
  </w:style>
  <w:style w:type="paragraph" w:styleId="a7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1018</Words>
  <Characters>5807</Characters>
  <Application>Microsoft Office Word</Application>
  <DocSecurity>0</DocSecurity>
  <Lines>48</Lines>
  <Paragraphs>13</Paragraphs>
  <ScaleCrop>false</ScaleCrop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2020-12-25T15:37:00Z</dcterms:created>
  <dcterms:modified xsi:type="dcterms:W3CDTF">2020-12-25T15:40:00Z</dcterms:modified>
</cp:coreProperties>
</file>