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DA7D3" w14:textId="77777777" w:rsidR="006C1D02" w:rsidRDefault="006C1D02">
      <w:pPr>
        <w:jc w:val="both"/>
      </w:pPr>
    </w:p>
    <w:p w14:paraId="5BDC3F23" w14:textId="77777777" w:rsidR="006C1D02" w:rsidRDefault="00EC2697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B6F1ABA" w14:textId="77777777" w:rsidR="006C1D02" w:rsidRDefault="006C1D02">
      <w:pPr>
        <w:ind w:firstLine="540"/>
        <w:jc w:val="both"/>
      </w:pPr>
    </w:p>
    <w:p w14:paraId="60611275" w14:textId="77777777" w:rsidR="006C1D02" w:rsidRDefault="00EC2697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070DF7E3" w14:textId="6A59490E" w:rsidR="006C1D02" w:rsidRDefault="00EC2697">
      <w:pPr>
        <w:ind w:firstLine="540"/>
        <w:jc w:val="both"/>
      </w:pPr>
      <w:r>
        <w:rPr>
          <w:b/>
          <w:bCs/>
        </w:rPr>
        <w:t xml:space="preserve"> Конкурсный управляющий Слончак Валерия Игоревна </w:t>
      </w:r>
      <w:r>
        <w:t>(ИНН 631625083382, СНИЛС 128-576-257-92, адрес: 191025, Санкт-</w:t>
      </w:r>
      <w:r>
        <w:t>Петербург, а/я 12, член Ассоциации арбитражных управляющих «Содружество»), выступающий от имени ООО «ЛИВИЗ» (ОГРН 1027804595235, юридический адрес: Санкт-Петербург, Красное село, улица Нагорная, 5) именуемый в дальнейшем «</w:t>
      </w:r>
      <w:r>
        <w:rPr>
          <w:b/>
          <w:bCs/>
        </w:rPr>
        <w:t>Организатор Торгов</w:t>
      </w:r>
      <w:r>
        <w:t xml:space="preserve">», </w:t>
      </w:r>
      <w:r>
        <w:t>с одной сто</w:t>
      </w:r>
      <w:r>
        <w:t xml:space="preserve">роны, и </w:t>
      </w:r>
    </w:p>
    <w:p w14:paraId="3DEB69BA" w14:textId="77777777" w:rsidR="006C1D02" w:rsidRDefault="00EC2697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0B43C922" w14:textId="77777777" w:rsidR="006C1D02" w:rsidRDefault="00EC2697">
      <w:pPr>
        <w:jc w:val="both"/>
      </w:pPr>
      <w:r>
        <w:t>претендент на участие в торгах по продаже имущества ООО «ЛИВИЗ» (ОГРН 1027804595235) (именуем</w:t>
      </w:r>
      <w:r>
        <w:t>ое в дальнейшем - Должник</w:t>
      </w:r>
      <w:proofErr w:type="gramStart"/>
      <w:r>
        <w:t>) с другой стороны</w:t>
      </w:r>
      <w:proofErr w:type="gramEnd"/>
      <w:r>
        <w:t xml:space="preserve">, </w:t>
      </w:r>
    </w:p>
    <w:p w14:paraId="4287D88C" w14:textId="77777777" w:rsidR="006C1D02" w:rsidRDefault="00EC2697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708B395D" w14:textId="77777777" w:rsidR="006C1D02" w:rsidRDefault="006C1D02">
      <w:pPr>
        <w:ind w:firstLine="540"/>
        <w:jc w:val="both"/>
      </w:pPr>
    </w:p>
    <w:p w14:paraId="2824A211" w14:textId="77777777" w:rsidR="006C1D02" w:rsidRDefault="00EC2697">
      <w:pPr>
        <w:ind w:firstLine="529"/>
        <w:jc w:val="both"/>
      </w:pPr>
      <w:r>
        <w:t>1. В соответствии с условиями Договора Претендент на учас</w:t>
      </w:r>
      <w:r>
        <w:t>тие в торгах по продаже имущества Должника включенного в состав Лота №</w:t>
      </w:r>
      <w:r>
        <w:rPr>
          <w:shd w:val="clear" w:color="auto" w:fill="FFFFFF"/>
        </w:rPr>
        <w:t xml:space="preserve"> 1, </w:t>
      </w:r>
      <w:r>
        <w:t xml:space="preserve">проводимых «___»___ _____ с 12.00 </w:t>
      </w:r>
      <w:r>
        <w:t>(далее – Торги), объявление о которых было опубликовано в газете «Коммерсантъ» № ____ от «___»_________ _______, объявление № _______________, переч</w:t>
      </w:r>
      <w:r>
        <w:t>исляет денежные средства в размере _____________________________ (_________________________________) рублей ____ копейку (НДС не облагается) (далее – «Задаток») на расчетный счет Должника, указанный в п. 1.1 Договора. Задаток обеспечивает обязательства Пре</w:t>
      </w:r>
      <w:r>
        <w:t>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206A34A1" w14:textId="77777777" w:rsidR="006C1D02" w:rsidRDefault="00EC2697">
      <w:pPr>
        <w:tabs>
          <w:tab w:val="right" w:pos="9360"/>
        </w:tabs>
        <w:ind w:firstLine="142"/>
        <w:jc w:val="both"/>
      </w:pPr>
      <w:r>
        <w:t>1.1. Реквизиты счета для перечисления Задатка: ООО «ЛИВИЗ» (ИНН 7807044538) № 40702 810 2 0000 0302337 в Банк Таврич</w:t>
      </w:r>
      <w:r>
        <w:t>еский Банк (АО), г. Санкт- Петербург БИК 044030877, к/с 30101 810 7 0000 0000872. Задаток считается внесенным с даты поступления всей суммы Задатка на данный счет.</w:t>
      </w:r>
    </w:p>
    <w:p w14:paraId="2571BEC9" w14:textId="77777777" w:rsidR="006C1D02" w:rsidRDefault="00EC2697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</w:t>
      </w:r>
      <w:r>
        <w:t xml:space="preserve">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</w:t>
      </w:r>
      <w:r>
        <w:t>ом Задатка в соответствии с Договором, является банковская выписка по расчетному счету, указанному в п. 1.1 Договора.</w:t>
      </w:r>
    </w:p>
    <w:p w14:paraId="17B0E4A3" w14:textId="77777777" w:rsidR="006C1D02" w:rsidRDefault="00EC2697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</w:t>
      </w:r>
      <w:r>
        <w:t>рата Задатка или его перечисления на иной счет, кроме как в указанных ниже случаях.</w:t>
      </w:r>
    </w:p>
    <w:p w14:paraId="783FFCDB" w14:textId="77777777" w:rsidR="006C1D02" w:rsidRDefault="00EC2697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9D44DE0" w14:textId="77777777" w:rsidR="006C1D02" w:rsidRDefault="00EC2697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70BC6F00" w14:textId="77777777" w:rsidR="006C1D02" w:rsidRDefault="00EC2697">
      <w:pPr>
        <w:ind w:firstLine="540"/>
        <w:jc w:val="both"/>
      </w:pPr>
      <w:r>
        <w:t>7.</w:t>
      </w:r>
      <w:r>
        <w:t xml:space="preserve"> Сроки возврата Задатка, внесенного Претендентом:</w:t>
      </w:r>
    </w:p>
    <w:p w14:paraId="07FB5108" w14:textId="77777777" w:rsidR="006C1D02" w:rsidRDefault="00EC2697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</w:t>
      </w:r>
      <w:r>
        <w:t>пределении участников Торгов.</w:t>
      </w:r>
    </w:p>
    <w:p w14:paraId="4F606776" w14:textId="77777777" w:rsidR="006C1D02" w:rsidRDefault="00EC2697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</w:t>
      </w:r>
      <w:r>
        <w:t>татах проведения Торгов.</w:t>
      </w:r>
    </w:p>
    <w:p w14:paraId="406E059D" w14:textId="77777777" w:rsidR="006C1D02" w:rsidRDefault="00EC2697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57DA3984" w14:textId="77777777" w:rsidR="006C1D02" w:rsidRDefault="00EC2697">
      <w:pPr>
        <w:ind w:firstLine="540"/>
        <w:jc w:val="both"/>
      </w:pPr>
      <w:r>
        <w:lastRenderedPageBreak/>
        <w:t>7.4. В случае отмены Торгов Органи</w:t>
      </w:r>
      <w:r>
        <w:t>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69DD62DA" w14:textId="77777777" w:rsidR="006C1D02" w:rsidRDefault="00EC2697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</w:t>
      </w:r>
      <w:r>
        <w:t>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6D264698" w14:textId="77777777" w:rsidR="006C1D02" w:rsidRDefault="00EC2697">
      <w:pPr>
        <w:ind w:firstLine="540"/>
        <w:jc w:val="both"/>
      </w:pPr>
      <w:r>
        <w:t>7.6</w:t>
      </w:r>
      <w:r>
        <w:t>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</w:t>
      </w:r>
      <w:r>
        <w:t xml:space="preserve">ргов в адрес Должника в соответствии с утвержденными условиями проведения торгов. </w:t>
      </w:r>
    </w:p>
    <w:p w14:paraId="706F29A8" w14:textId="77777777" w:rsidR="006C1D02" w:rsidRDefault="00EC2697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</w:t>
      </w:r>
      <w:r>
        <w:t>вора.</w:t>
      </w:r>
    </w:p>
    <w:p w14:paraId="739DF65B" w14:textId="77777777" w:rsidR="006C1D02" w:rsidRDefault="00EC2697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</w:t>
      </w:r>
      <w:r>
        <w:t>щей юрисдикции в соответствии с их компетенцией по месту нахождения Организатора Торгов.</w:t>
      </w:r>
    </w:p>
    <w:p w14:paraId="0E0109A8" w14:textId="77777777" w:rsidR="006C1D02" w:rsidRDefault="00EC2697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8DC2A9A" w14:textId="77777777" w:rsidR="006C1D02" w:rsidRDefault="00EC2697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115B351B" w14:textId="77777777" w:rsidR="006C1D02" w:rsidRDefault="00EC2697">
      <w:pPr>
        <w:ind w:firstLine="540"/>
        <w:jc w:val="both"/>
      </w:pPr>
      <w:r>
        <w:t xml:space="preserve">12. Адреса, </w:t>
      </w:r>
      <w:r>
        <w:t>реквизиты и подписи Сторон:</w:t>
      </w:r>
    </w:p>
    <w:p w14:paraId="73111A82" w14:textId="77777777" w:rsidR="006C1D02" w:rsidRDefault="006C1D02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860"/>
      </w:tblGrid>
      <w:tr w:rsidR="006C1D02" w14:paraId="735366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2D4ED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231F70ED" w14:textId="77777777" w:rsidR="006C1D02" w:rsidRDefault="006C1D02">
            <w:pPr>
              <w:jc w:val="both"/>
              <w:rPr>
                <w:b/>
                <w:bCs/>
              </w:rPr>
            </w:pPr>
          </w:p>
          <w:p w14:paraId="083BEC13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Конкурсный управляющий ООО «ЛИВИЗ» </w:t>
            </w:r>
          </w:p>
          <w:p w14:paraId="7DDC3C50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Слончак В.И.</w:t>
            </w:r>
          </w:p>
          <w:p w14:paraId="0502B7BC" w14:textId="77777777" w:rsidR="006C1D02" w:rsidRDefault="00EC2697">
            <w:pPr>
              <w:jc w:val="both"/>
            </w:pPr>
            <w:r>
              <w:t>ИНН 631625083382</w:t>
            </w:r>
          </w:p>
          <w:p w14:paraId="544F65B6" w14:textId="77777777" w:rsidR="006C1D02" w:rsidRDefault="00EC2697">
            <w:pPr>
              <w:jc w:val="both"/>
            </w:pPr>
            <w:r>
              <w:t>СНИЛС 128-576-257-92</w:t>
            </w:r>
          </w:p>
          <w:p w14:paraId="04FDDCB9" w14:textId="77777777" w:rsidR="006C1D02" w:rsidRDefault="00EC2697">
            <w:pPr>
              <w:jc w:val="both"/>
            </w:pPr>
            <w:r>
              <w:t>Адрес: 195213, Санкт-Петербург, Заневский пр., д. 59, кв. 36Реквизиты счета Общество с ограниченной ответственностью</w:t>
            </w:r>
          </w:p>
          <w:p w14:paraId="1A096460" w14:textId="77777777" w:rsidR="006C1D02" w:rsidRDefault="00EC2697">
            <w:pPr>
              <w:tabs>
                <w:tab w:val="left" w:pos="720"/>
              </w:tabs>
              <w:suppressAutoHyphens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«Л</w:t>
            </w:r>
            <w:r>
              <w:rPr>
                <w:b/>
                <w:bCs/>
              </w:rPr>
              <w:t>ИВИЗ»</w:t>
            </w:r>
          </w:p>
          <w:p w14:paraId="755C6F11" w14:textId="77777777" w:rsidR="006C1D02" w:rsidRDefault="006C1D02">
            <w:pPr>
              <w:tabs>
                <w:tab w:val="left" w:pos="720"/>
              </w:tabs>
              <w:suppressAutoHyphens w:val="0"/>
              <w:jc w:val="center"/>
              <w:rPr>
                <w:b/>
                <w:bCs/>
              </w:rPr>
            </w:pPr>
          </w:p>
          <w:p w14:paraId="761DE837" w14:textId="77777777" w:rsidR="006C1D02" w:rsidRDefault="00EC2697">
            <w:pPr>
              <w:tabs>
                <w:tab w:val="left" w:pos="720"/>
              </w:tabs>
              <w:suppressAutoHyphens w:val="0"/>
              <w:rPr>
                <w:b/>
                <w:bCs/>
              </w:rPr>
            </w:pPr>
            <w:r>
              <w:rPr>
                <w:b/>
                <w:bCs/>
              </w:rPr>
              <w:t>ОГРН 1027804595235</w:t>
            </w:r>
          </w:p>
          <w:p w14:paraId="74628EB9" w14:textId="77777777" w:rsidR="006C1D02" w:rsidRDefault="00EC2697">
            <w:pPr>
              <w:tabs>
                <w:tab w:val="left" w:pos="720"/>
              </w:tabs>
              <w:suppressAutoHyphens w:val="0"/>
              <w:rPr>
                <w:b/>
                <w:bCs/>
              </w:rPr>
            </w:pPr>
            <w:r>
              <w:rPr>
                <w:b/>
                <w:bCs/>
              </w:rPr>
              <w:t>Санкт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>Петербург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Красное село</w:t>
            </w:r>
            <w:r>
              <w:rPr>
                <w:b/>
                <w:bCs/>
              </w:rPr>
              <w:t>, улица Нагорная, 5</w:t>
            </w:r>
          </w:p>
          <w:p w14:paraId="040A3C15" w14:textId="77777777" w:rsidR="006C1D02" w:rsidRDefault="00EC269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40702 810 2 0000 0302337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Банк Таврический Банк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Санкт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Петербург БИК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044030877,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 w:rsidRPr="00E360CE">
              <w:rPr>
                <w:rFonts w:ascii="Times New Roman" w:hAnsi="Times New Roman"/>
                <w:b/>
                <w:bCs/>
                <w:sz w:val="24"/>
                <w:szCs w:val="24"/>
              </w:rPr>
              <w:t>30101 810 7 0000 0000877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FA243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47F09365" w14:textId="77777777" w:rsidR="006C1D02" w:rsidRDefault="006C1D02">
            <w:pPr>
              <w:jc w:val="both"/>
            </w:pPr>
          </w:p>
        </w:tc>
      </w:tr>
      <w:tr w:rsidR="006C1D02" w14:paraId="149F6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A56C" w14:textId="77777777" w:rsidR="006C1D02" w:rsidRDefault="006C1D02">
            <w:pPr>
              <w:jc w:val="both"/>
            </w:pPr>
          </w:p>
          <w:p w14:paraId="5F27FEDE" w14:textId="77777777" w:rsidR="006C1D02" w:rsidRDefault="00EC2697">
            <w:pPr>
              <w:jc w:val="both"/>
            </w:pPr>
            <w:r>
              <w:t xml:space="preserve">_______________________Слончак В.И.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9744D" w14:textId="77777777" w:rsidR="006C1D02" w:rsidRDefault="00EC2697">
            <w:pPr>
              <w:ind w:firstLine="540"/>
              <w:jc w:val="both"/>
            </w:pPr>
            <w:r>
              <w:t>_________________________</w:t>
            </w:r>
          </w:p>
        </w:tc>
      </w:tr>
    </w:tbl>
    <w:p w14:paraId="421102F3" w14:textId="77777777" w:rsidR="006C1D02" w:rsidRDefault="006C1D02">
      <w:pPr>
        <w:widowControl w:val="0"/>
        <w:jc w:val="both"/>
      </w:pPr>
    </w:p>
    <w:sectPr w:rsidR="006C1D02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356F7" w14:textId="77777777" w:rsidR="00EC2697" w:rsidRDefault="00EC2697">
      <w:r>
        <w:separator/>
      </w:r>
    </w:p>
  </w:endnote>
  <w:endnote w:type="continuationSeparator" w:id="0">
    <w:p w14:paraId="45779149" w14:textId="77777777" w:rsidR="00EC2697" w:rsidRDefault="00EC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CE261" w14:textId="77777777" w:rsidR="006C1D02" w:rsidRDefault="006C1D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81E7E" w14:textId="77777777" w:rsidR="00EC2697" w:rsidRDefault="00EC2697">
      <w:r>
        <w:separator/>
      </w:r>
    </w:p>
  </w:footnote>
  <w:footnote w:type="continuationSeparator" w:id="0">
    <w:p w14:paraId="0F4A8D1E" w14:textId="77777777" w:rsidR="00EC2697" w:rsidRDefault="00EC2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C965D" w14:textId="77777777" w:rsidR="006C1D02" w:rsidRDefault="00EC2697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D8C0EDD" wp14:editId="112300D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6E4EA31" wp14:editId="16F90D5B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B820E55" w14:textId="77777777" w:rsidR="006C1D02" w:rsidRDefault="00EC2697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9.0pt;margin-top:788.5pt;width:5.7pt;height:13.4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Нижний колонтитул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02"/>
    <w:rsid w:val="006C1D02"/>
    <w:rsid w:val="00E360CE"/>
    <w:rsid w:val="00EC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5A4B"/>
  <w15:docId w15:val="{E82AA5AC-1622-4A9C-9EDD-353E6F4B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2020-12-25T15:26:00Z</dcterms:created>
  <dcterms:modified xsi:type="dcterms:W3CDTF">2020-12-25T15:33:00Z</dcterms:modified>
</cp:coreProperties>
</file>