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г. Красноярск     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</w:t>
        <w:tab/>
        <w:tab/>
        <w:tab/>
        <w:t xml:space="preserve">    </w:t>
      </w:r>
      <w:r>
        <w:rPr>
          <w:color w:val="auto"/>
          <w:spacing w:val="13"/>
          <w:sz w:val="22"/>
          <w:szCs w:val="22"/>
        </w:rPr>
        <w:t xml:space="preserve">        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жданин Р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Ф, Шамшин Владимир Геннадьевич (15.07.1978г.р., место рожд.: г. Новосибирск, адрес рег.: г. Новосибирск, ул. 2-й Красногорский переулок, д.10, ИНН540219313067, СНИЛС083-270-750-62)     в лице финансового управляющего Шуховцева Данила Михайловича, действующего на основании решения Арбитражного суда Новосибирской области от 28.04.2020. по делу №А45-45177/2019 «Организатор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торгов»,и</w:t>
      </w:r>
      <w:r>
        <w:rPr>
          <w:color w:val="auto"/>
          <w:spacing w:val="-1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>Земельный участок: площадью 438 кв.м,</w:t>
              <w:br/>
              <w:t>расположенный по адресу</w:t>
              <w:br/>
              <w:t>Новосибирская область, г Новосибирск,</w:t>
              <w:br/>
              <w:t>СНТ «Сибирский авиатор», уч 207, с</w:t>
              <w:br/>
              <w:t xml:space="preserve">кадастровым номером 54:35:033715:1627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397 400,00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397 400,00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39 740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коп.,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Получа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тель: Шамшин Владимир Геннадьевич (ИНН 540219313067)</w:t>
        <w:br/>
        <w:t xml:space="preserve">р/с 40817810872007919848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1.2.</w:t>
        <w:tab/>
        <w:t>Сумма задатка вносится в</w:t>
      </w:r>
      <w:r>
        <w:rPr>
          <w:rFonts w:eastAsia="Arial" w:cs="Courier New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счет обеспечения обязательств Претендента, связанных</w:t>
        <w:br/>
        <w:t>с участием в т</w:t>
      </w:r>
      <w:r>
        <w:rPr>
          <w:color w:val="auto"/>
          <w:spacing w:val="2"/>
          <w:sz w:val="22"/>
          <w:szCs w:val="22"/>
        </w:rPr>
        <w:t>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Шамшин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Владимир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Геннадьевич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Арбитражного суда Пермского края от 17.06.2020г  по делу №А50П-141/2020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 w:cs="Courier New"/>
          <w:b/>
          <w:bCs/>
          <w:i w:val="false"/>
          <w:caps w:val="false"/>
          <w:smallCaps w:val="false"/>
          <w:color w:val="auto"/>
          <w:spacing w:val="-2"/>
          <w:kern w:val="2"/>
          <w:sz w:val="22"/>
          <w:szCs w:val="22"/>
          <w:lang w:val="ru-RU" w:eastAsia="zh-CN" w:bidi="hi-IN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Шамшин Владимир Геннадьевич (ИНН 540219313067)</w:t>
        <w:br/>
        <w:t xml:space="preserve">р/с 40817810872007919848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1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LibreOffice/6.4.4.2$Windows_X86_64 LibreOffice_project/3d775be2011f3886db32dfd395a6a6d1ca2630ff</Application>
  <Pages>3</Pages>
  <Words>495</Words>
  <Characters>4033</Characters>
  <CharactersWithSpaces>4625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2020-12-22T13:04:01Z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