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поселок Комсомольский 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 Александр Викторович (11.11.1970г.р, место рожд: Совзхоз «Венцы Заря», ИНН 235301607770, СНИЛС 01301251564, адрес рег: КК, пос. Комсомольский, ул. Спортивная, 1А) 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Краснодарского края (Резолютивная часть решения объявлена 03.06.2020. Полный текст решения изготовлен 04.06.2020.) по делу №А32-6171/2020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площадью 2883,0 кв.м., с кадастровым номером 23:31:0707001:11, расположенный по адресу: Российская Федерация, Краснодарский край, Тимашевский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район, с/п Поселковое, поселок Комсомольский, ул. Мира, 71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840 535,00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840 535,00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10</w:t>
      </w:r>
      <w:r>
        <w:rPr>
          <w:rFonts w:ascii="Times New Roman" w:hAnsi="Times New Roman"/>
          <w:color w:val="auto"/>
          <w:spacing w:val="5"/>
          <w:sz w:val="22"/>
          <w:szCs w:val="22"/>
        </w:rPr>
        <w:t>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84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53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5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 Букреев Александр Викторович (ИНН 235301607770)</w:t>
        <w:br/>
        <w:t xml:space="preserve">р/с 42301810830007153794 Краснодарское Отделение №8619 ПАО "СБЕРБАНК", ОГРН 1027700132195, ИНН 7707083893, БИК 040349602, К/С 30101810100000000602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Букреева Александра Викторовича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Краснодарского края (Резолютивная часть решения объявлена 03.06.2020. Полный текст решения изготовлен 04.06.2020.) по делу №А32-6171/2020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 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Букреев Александр Викторович (ИНН 235301607770)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42301810830007153794 Краснодарское Отделение №8619 ПАО "СБЕРБАНК", ОГРН 1027700132195, ИНН 7707083893, БИК 040349602, К/С 30101810100000000602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sectPr>
      <w:type w:val="continuous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LibreOffice/6.4.2.2$Windows_X86_64 LibreOffice_project/4e471d8c02c9c90f512f7f9ead8875b57fcb1ec3</Application>
  <Pages>3</Pages>
  <Words>515</Words>
  <Characters>4122</Characters>
  <CharactersWithSpaces>4730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2020-12-11T11:33:27Z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