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г. Магнитогорск</w:t>
      </w:r>
      <w:r>
        <w:rPr>
          <w:color w:val="000000"/>
          <w:sz w:val="22"/>
          <w:szCs w:val="22"/>
        </w:rPr>
        <w:t xml:space="preserve"> </w:t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Мечкова Ирина Владимировна, 25.01.1981 года рождения, уроженку Фермы №4 Обливского района Ростовской области, зарегистрированную по адресу: г. Магнитогорск Челябинской области, ул. Писарева, д. 26, кв. 7, идентификационный номер налогоплательщика 741202849410, СНИЛС № 076-204-090-43</w:t>
      </w:r>
      <w:r>
        <w:rPr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15.11.2019 г. по делу №А76-36666/2019 </w:t>
      </w:r>
      <w:r>
        <w:rPr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Лот 2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Автомобиль Дэу Нексия GLE Год выпуска 2008 Пробег (расчетный) 153 000 (с/г) км. Номер VIN XWB3K31CD8A003176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/>
                <w:b/>
                <w:color w:val="000000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/>
      </w:pPr>
      <w:r>
        <w:rPr>
          <w:color w:val="000000"/>
          <w:sz w:val="22"/>
          <w:szCs w:val="22"/>
        </w:rPr>
        <w:t>2.1. Общая стоимость имущества, указанного в п. 1.1. настоящего договора, составляет</w:t>
      </w:r>
      <w:r>
        <w:rPr>
          <w:b/>
          <w:bCs/>
          <w:color w:val="000000"/>
          <w:sz w:val="22"/>
          <w:szCs w:val="22"/>
        </w:rPr>
        <w:t xml:space="preserve"> рублей коп</w:t>
      </w:r>
      <w:r>
        <w:rPr>
          <w:color w:val="000000"/>
          <w:sz w:val="22"/>
          <w:szCs w:val="22"/>
        </w:rPr>
        <w:t xml:space="preserve">., без НДС. Задаток в сумме </w:t>
      </w:r>
      <w:r>
        <w:rPr>
          <w:b/>
          <w:bCs/>
          <w:color w:val="000000"/>
          <w:sz w:val="22"/>
          <w:szCs w:val="22"/>
        </w:rPr>
        <w:t xml:space="preserve"> рублей  коп.</w:t>
      </w:r>
      <w:r>
        <w:rPr>
          <w:b/>
          <w:bCs/>
          <w:color w:val="000000"/>
          <w:spacing w:val="5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3.2.1. </w:t>
      </w:r>
      <w:r>
        <w:rPr>
          <w:color w:val="000000"/>
          <w:sz w:val="22"/>
          <w:szCs w:val="22"/>
        </w:rPr>
        <w:t xml:space="preserve">Принять Имущество </w:t>
      </w:r>
      <w:r>
        <w:rPr>
          <w:bCs/>
          <w:color w:val="000000"/>
          <w:sz w:val="22"/>
          <w:szCs w:val="22"/>
        </w:rPr>
        <w:t xml:space="preserve">на </w:t>
      </w:r>
      <w:r>
        <w:rPr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Мечковой Ирины Владимировны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15.11.2019 г. по делу №А76-36666/2019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Мечкова Ирина Владимировна (ИНН 741202849410)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40817810672007917901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Application>LibreOffice/6.4.2.2$Windows_X86_64 LibreOffice_project/4e471d8c02c9c90f512f7f9ead8875b57fcb1ec3</Application>
  <Pages>2</Pages>
  <Words>526</Words>
  <Characters>4488</Characters>
  <CharactersWithSpaces>5084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2020-12-09T16:09:17Z</dcterms:modified>
  <cp:revision>37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