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AD5C0E">
        <w:t>21</w:t>
      </w:r>
      <w:r>
        <w:t> </w:t>
      </w:r>
      <w:r w:rsidRPr="005C3B96">
        <w:t>г.</w:t>
      </w:r>
      <w:r>
        <w:br/>
      </w:r>
    </w:p>
    <w:p w:rsidR="000611FC" w:rsidRPr="00260C41" w:rsidRDefault="009314C7" w:rsidP="00F43C56">
      <w:pPr>
        <w:ind w:right="-5" w:firstLine="540"/>
        <w:jc w:val="both"/>
      </w:pPr>
      <w:r w:rsidRPr="00F4188B">
        <w:rPr>
          <w:b/>
        </w:rPr>
        <w:t xml:space="preserve">Общество с ограниченной ответственностью «Котельничский мачтопропиточный завод» </w:t>
      </w:r>
      <w:r w:rsidRPr="00583831">
        <w:t xml:space="preserve">(адрес: </w:t>
      </w:r>
      <w:r w:rsidRPr="00F4188B">
        <w:t>196084, г. Санкт-Петербург, Московский пр., д. 97, литер А, помещение 33-Н</w:t>
      </w:r>
      <w:r>
        <w:t xml:space="preserve">, ИНН </w:t>
      </w:r>
      <w:r w:rsidRPr="00F4188B">
        <w:t>7813403136</w:t>
      </w:r>
      <w:r w:rsidRPr="00583831">
        <w:t xml:space="preserve">, ОГРН </w:t>
      </w:r>
      <w:r w:rsidRPr="00F4188B">
        <w:t>1089847030954</w:t>
      </w:r>
      <w:r>
        <w:t>), именуемое</w:t>
      </w:r>
      <w:r w:rsidRPr="00600A51">
        <w:t xml:space="preserve"> в дальнейшем </w:t>
      </w:r>
      <w:r w:rsidR="00F43C56" w:rsidRPr="00EC110B">
        <w:t>«</w:t>
      </w:r>
      <w:r w:rsidR="00F43C56">
        <w:rPr>
          <w:b/>
        </w:rPr>
        <w:t>Цедент</w:t>
      </w:r>
      <w:r w:rsidR="00F43C56" w:rsidRPr="00EC110B">
        <w:t>», в лице конкурсного управляющего</w:t>
      </w:r>
      <w:r w:rsidR="00F43C56">
        <w:rPr>
          <w:rFonts w:cs="Tahoma"/>
          <w:shd w:val="clear" w:color="auto" w:fill="FFFFFF"/>
        </w:rPr>
        <w:t xml:space="preserve"> </w:t>
      </w:r>
      <w:r w:rsidRPr="00AA05B5">
        <w:t>Зомба Екатерины Григорьевны</w:t>
      </w:r>
      <w:r w:rsidR="00F43C56" w:rsidRPr="00F6234B">
        <w:rPr>
          <w:rFonts w:cs="Tahoma"/>
          <w:shd w:val="clear" w:color="auto" w:fill="FFFFFF"/>
        </w:rPr>
        <w:t>, де</w:t>
      </w:r>
      <w:r w:rsidR="005E33C2">
        <w:rPr>
          <w:rFonts w:cs="Tahoma"/>
          <w:shd w:val="clear" w:color="auto" w:fill="FFFFFF"/>
        </w:rPr>
        <w:t>йствующе</w:t>
      </w:r>
      <w:r w:rsidR="0060111B">
        <w:rPr>
          <w:rFonts w:cs="Tahoma"/>
          <w:shd w:val="clear" w:color="auto" w:fill="FFFFFF"/>
        </w:rPr>
        <w:t>го</w:t>
      </w:r>
      <w:r w:rsidR="0021149D">
        <w:rPr>
          <w:rFonts w:cs="Tahoma"/>
          <w:shd w:val="clear" w:color="auto" w:fill="FFFFFF"/>
        </w:rPr>
        <w:t xml:space="preserve"> на основании решения </w:t>
      </w:r>
      <w:r w:rsidR="0060111B" w:rsidRPr="0060111B">
        <w:rPr>
          <w:rFonts w:cs="Tahoma"/>
          <w:shd w:val="clear" w:color="auto" w:fill="FFFFFF"/>
        </w:rPr>
        <w:t>Арбитражного суда города Санкт-Петербурга и Ленинградской области от 2</w:t>
      </w:r>
      <w:r>
        <w:rPr>
          <w:rFonts w:cs="Tahoma"/>
          <w:shd w:val="clear" w:color="auto" w:fill="FFFFFF"/>
        </w:rPr>
        <w:t>2</w:t>
      </w:r>
      <w:r w:rsidR="0060111B" w:rsidRPr="0060111B">
        <w:rPr>
          <w:rFonts w:cs="Tahoma"/>
          <w:shd w:val="clear" w:color="auto" w:fill="FFFFFF"/>
        </w:rPr>
        <w:t>.0</w:t>
      </w:r>
      <w:r>
        <w:rPr>
          <w:rFonts w:cs="Tahoma"/>
          <w:shd w:val="clear" w:color="auto" w:fill="FFFFFF"/>
        </w:rPr>
        <w:t>5</w:t>
      </w:r>
      <w:r w:rsidR="0060111B" w:rsidRPr="0060111B">
        <w:rPr>
          <w:rFonts w:cs="Tahoma"/>
          <w:shd w:val="clear" w:color="auto" w:fill="FFFFFF"/>
        </w:rPr>
        <w:t>.20</w:t>
      </w:r>
      <w:r>
        <w:rPr>
          <w:rFonts w:cs="Tahoma"/>
          <w:shd w:val="clear" w:color="auto" w:fill="FFFFFF"/>
        </w:rPr>
        <w:t>20</w:t>
      </w:r>
      <w:r w:rsidR="0060111B" w:rsidRPr="0060111B">
        <w:rPr>
          <w:rFonts w:cs="Tahoma"/>
          <w:shd w:val="clear" w:color="auto" w:fill="FFFFFF"/>
        </w:rPr>
        <w:t xml:space="preserve"> по делу №</w:t>
      </w:r>
      <w:r w:rsidRPr="009314C7">
        <w:t xml:space="preserve"> </w:t>
      </w:r>
      <w:r w:rsidRPr="00F4188B">
        <w:t>А56-33974/2019</w:t>
      </w:r>
      <w:r w:rsidR="00F43C56" w:rsidRPr="00EC110B">
        <w:t xml:space="preserve">, с одной стороны, и </w:t>
      </w:r>
      <w:r w:rsidR="000611FC" w:rsidRPr="00255AB8">
        <w:t> 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D0183D">
        <w:t xml:space="preserve"> </w:t>
      </w:r>
      <w:r w:rsidR="00AD5C0E">
        <w:t>№</w:t>
      </w:r>
      <w:r w:rsidR="009314C7">
        <w:t>7</w:t>
      </w:r>
      <w:r w:rsidRPr="00853131">
        <w:t>, в соответствии с</w:t>
      </w:r>
      <w:r>
        <w:t xml:space="preserve"> сообщением о проведении торгов, опубликованным в газете </w:t>
      </w:r>
      <w:r w:rsidRPr="00133D9F">
        <w:t xml:space="preserve">«Коммерсантъ» </w:t>
      </w:r>
      <w:r w:rsidR="00AD5C0E">
        <w:t>№224</w:t>
      </w:r>
      <w:r w:rsidR="0021149D" w:rsidRPr="00E918BF">
        <w:t xml:space="preserve"> от </w:t>
      </w:r>
      <w:r w:rsidR="00AD5C0E">
        <w:t>05.12</w:t>
      </w:r>
      <w:r w:rsidR="00D0183D">
        <w:t>.20</w:t>
      </w:r>
      <w:r w:rsidR="0060111B">
        <w:t>20</w:t>
      </w:r>
      <w:r w:rsidR="000C3825">
        <w:t xml:space="preserve"> </w:t>
      </w:r>
      <w:r w:rsidR="0021149D" w:rsidRPr="00133D9F">
        <w:t>(объявление №</w:t>
      </w:r>
      <w:r w:rsidR="00AD5C0E" w:rsidRPr="00AD5C0E">
        <w:t>78030308199</w:t>
      </w:r>
      <w:r w:rsidR="0021149D" w:rsidRPr="0060111B">
        <w:t>)</w:t>
      </w:r>
      <w:r w:rsidR="0021149D" w:rsidRPr="00133D9F">
        <w:t xml:space="preserve"> (далее - Сообщение)</w:t>
      </w:r>
      <w:r w:rsidR="00F43C56" w:rsidRPr="00133D9F">
        <w:t>.</w:t>
      </w:r>
    </w:p>
    <w:p w:rsidR="00F43C56" w:rsidRPr="00133D9F" w:rsidRDefault="0021149D" w:rsidP="009314C7">
      <w:pPr>
        <w:numPr>
          <w:ilvl w:val="0"/>
          <w:numId w:val="1"/>
        </w:numPr>
        <w:suppressAutoHyphens/>
        <w:ind w:right="-5"/>
        <w:jc w:val="both"/>
      </w:pPr>
      <w:r w:rsidRPr="00133D9F">
        <w:t xml:space="preserve">решением </w:t>
      </w:r>
      <w:r w:rsidR="0060111B" w:rsidRPr="0060111B">
        <w:t>Арбитражного суда города Санкт-Петербурга и Ленинградской области от 2</w:t>
      </w:r>
      <w:r w:rsidR="009314C7">
        <w:t>2</w:t>
      </w:r>
      <w:r w:rsidR="0060111B" w:rsidRPr="0060111B">
        <w:t>.0</w:t>
      </w:r>
      <w:r w:rsidR="009314C7">
        <w:t>5</w:t>
      </w:r>
      <w:r w:rsidR="0060111B" w:rsidRPr="0060111B">
        <w:t>.20</w:t>
      </w:r>
      <w:r w:rsidR="009314C7">
        <w:t>20</w:t>
      </w:r>
      <w:r w:rsidR="0060111B" w:rsidRPr="0060111B">
        <w:t xml:space="preserve"> по делу №</w:t>
      </w:r>
      <w:r w:rsidR="009314C7" w:rsidRPr="009314C7">
        <w:t xml:space="preserve"> А56-33974/2019</w:t>
      </w:r>
      <w:r w:rsidR="009314C7">
        <w:t xml:space="preserve"> </w:t>
      </w:r>
      <w:r w:rsidRPr="00133D9F">
        <w:t>в отношении Продавца открыто конкурсное производство, конкурсным управляющим Продавца утвержден</w:t>
      </w:r>
      <w:r w:rsidR="009314C7">
        <w:t>а</w:t>
      </w:r>
      <w:r>
        <w:t xml:space="preserve"> </w:t>
      </w:r>
      <w:r w:rsidR="009314C7" w:rsidRPr="009314C7">
        <w:t>Зомба Е.Г.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="000C3825">
        <w:rPr>
          <w:b/>
        </w:rPr>
        <w:t>Права (требования</w:t>
      </w:r>
      <w:r w:rsidRPr="008B3579">
        <w:rPr>
          <w:b/>
        </w:rPr>
        <w:t>»</w:t>
      </w:r>
      <w:r w:rsidR="000C3825">
        <w:rPr>
          <w:b/>
        </w:rPr>
        <w:t>)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AD5C0E">
        <w:t>2_</w:t>
      </w:r>
      <w:r w:rsidRPr="00133D9F">
        <w:t xml:space="preserve"> г. между организатором торгов</w:t>
      </w:r>
      <w:r w:rsidR="00F43C56">
        <w:t xml:space="preserve"> -</w:t>
      </w:r>
      <w:r>
        <w:t xml:space="preserve"> </w:t>
      </w:r>
      <w:r w:rsidR="0021149D" w:rsidRPr="007E22B1">
        <w:t xml:space="preserve">ООО </w:t>
      </w:r>
      <w:r w:rsidR="005E33C2" w:rsidRPr="005E33C2">
        <w:t>«Тюнер» (ОГРН 1037843093573</w:t>
      </w:r>
      <w:r w:rsidR="0021149D" w:rsidRPr="00133D9F">
        <w:t>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AD5C0E">
        <w:t>390 993</w:t>
      </w:r>
      <w:r w:rsidR="0069111A" w:rsidRPr="0069111A">
        <w:t xml:space="preserve"> (</w:t>
      </w:r>
      <w:r w:rsidR="00AD5C0E">
        <w:t>триста девяносто тысяч девятьсот девяносто три) рубля</w:t>
      </w:r>
      <w:r w:rsidR="0069111A" w:rsidRPr="0069111A">
        <w:t xml:space="preserve"> </w:t>
      </w:r>
      <w:r w:rsidR="00AD5C0E">
        <w:t>72</w:t>
      </w:r>
      <w:r w:rsidR="0069111A" w:rsidRPr="0069111A">
        <w:t xml:space="preserve"> копе</w:t>
      </w:r>
      <w:r w:rsidR="00AD5C0E">
        <w:t>йки</w:t>
      </w:r>
      <w:r w:rsidR="0069111A" w:rsidRPr="0069111A"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</w:t>
      </w:r>
      <w:bookmarkStart w:id="0" w:name="_GoBack"/>
      <w:bookmarkEnd w:id="0"/>
      <w:r>
        <w:t xml:space="preserve">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 w:rsidR="005E33C2">
        <w:t>а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lastRenderedPageBreak/>
        <w:t>6</w:t>
      </w:r>
      <w:r w:rsidRPr="005C3B96">
        <w:t>.1. Стороны обязуются разрешать споры и разн</w:t>
      </w:r>
      <w:r w:rsidR="0069111A">
        <w:t xml:space="preserve">огласия, возникшие из Договора или </w:t>
      </w:r>
      <w:r w:rsidRPr="005C3B96">
        <w:t>в св</w:t>
      </w:r>
      <w:r w:rsidR="0069111A">
        <w:t xml:space="preserve">язи 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F477CE" w:rsidRPr="001E21C2" w:rsidTr="00255AB8">
        <w:trPr>
          <w:cantSplit/>
          <w:trHeight w:val="3466"/>
        </w:trPr>
        <w:tc>
          <w:tcPr>
            <w:tcW w:w="4824" w:type="dxa"/>
          </w:tcPr>
          <w:tbl>
            <w:tblPr>
              <w:tblW w:w="4881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4881"/>
            </w:tblGrid>
            <w:tr w:rsidR="00B0782A" w:rsidRPr="0037035B" w:rsidTr="00D36F25">
              <w:trPr>
                <w:cantSplit/>
                <w:trHeight w:val="428"/>
              </w:trPr>
              <w:tc>
                <w:tcPr>
                  <w:tcW w:w="4881" w:type="dxa"/>
                </w:tcPr>
                <w:p w:rsidR="00D0183D" w:rsidRDefault="00D36F25" w:rsidP="00D0183D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D36F25">
                    <w:rPr>
                      <w:b/>
                      <w:sz w:val="20"/>
                      <w:szCs w:val="20"/>
                    </w:rPr>
                    <w:t>Общество с ограниченной ответственностью «Котельничский мачтопропиточный завод»</w:t>
                  </w:r>
                </w:p>
                <w:p w:rsidR="00D36F25" w:rsidRPr="00B03441" w:rsidRDefault="00D36F25" w:rsidP="00D0183D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D36F25" w:rsidRPr="00D36F25" w:rsidRDefault="00D36F25" w:rsidP="00D36F25">
                  <w:pPr>
                    <w:snapToGrid w:val="0"/>
                    <w:rPr>
                      <w:sz w:val="20"/>
                      <w:szCs w:val="20"/>
                    </w:rPr>
                  </w:pPr>
                  <w:r w:rsidRPr="00D36F25">
                    <w:rPr>
                      <w:sz w:val="20"/>
                      <w:szCs w:val="20"/>
                    </w:rPr>
                    <w:t>Адрес: 196084, г. Санкт-Петербург, Московский пр., д. 97, литер А, помещение 33-Н</w:t>
                  </w:r>
                </w:p>
                <w:p w:rsidR="00D36F25" w:rsidRPr="00D36F25" w:rsidRDefault="00D36F25" w:rsidP="00D36F25">
                  <w:pPr>
                    <w:snapToGrid w:val="0"/>
                    <w:rPr>
                      <w:sz w:val="20"/>
                      <w:szCs w:val="20"/>
                    </w:rPr>
                  </w:pPr>
                  <w:r w:rsidRPr="00D36F25">
                    <w:rPr>
                      <w:sz w:val="20"/>
                      <w:szCs w:val="20"/>
                    </w:rPr>
                    <w:t>ИНН 7813403136</w:t>
                  </w:r>
                </w:p>
                <w:p w:rsidR="00D36F25" w:rsidRPr="00D36F25" w:rsidRDefault="00D36F25" w:rsidP="00D36F25">
                  <w:pPr>
                    <w:snapToGrid w:val="0"/>
                    <w:rPr>
                      <w:sz w:val="20"/>
                      <w:szCs w:val="20"/>
                    </w:rPr>
                  </w:pPr>
                  <w:r w:rsidRPr="00D36F25">
                    <w:rPr>
                      <w:sz w:val="20"/>
                      <w:szCs w:val="20"/>
                    </w:rPr>
                    <w:t>ОГРН 1089847030954</w:t>
                  </w:r>
                </w:p>
                <w:p w:rsidR="00D36F25" w:rsidRPr="00D36F25" w:rsidRDefault="00D36F25" w:rsidP="00D36F25">
                  <w:pPr>
                    <w:snapToGrid w:val="0"/>
                    <w:rPr>
                      <w:sz w:val="20"/>
                      <w:szCs w:val="20"/>
                    </w:rPr>
                  </w:pPr>
                  <w:r w:rsidRPr="00D36F25">
                    <w:rPr>
                      <w:sz w:val="20"/>
                      <w:szCs w:val="20"/>
                    </w:rPr>
                    <w:t>КПП 781001001</w:t>
                  </w:r>
                </w:p>
                <w:p w:rsidR="00D36F25" w:rsidRPr="00D36F25" w:rsidRDefault="00D36F25" w:rsidP="00D36F25">
                  <w:pPr>
                    <w:snapToGrid w:val="0"/>
                    <w:rPr>
                      <w:sz w:val="20"/>
                      <w:szCs w:val="20"/>
                    </w:rPr>
                  </w:pPr>
                  <w:r w:rsidRPr="00D36F25">
                    <w:rPr>
                      <w:sz w:val="20"/>
                      <w:szCs w:val="20"/>
                    </w:rPr>
                    <w:t xml:space="preserve">р/с 40702810955000019070 </w:t>
                  </w:r>
                </w:p>
                <w:p w:rsidR="00D36F25" w:rsidRPr="00D36F25" w:rsidRDefault="00D36F25" w:rsidP="00D36F25">
                  <w:pPr>
                    <w:snapToGrid w:val="0"/>
                    <w:rPr>
                      <w:sz w:val="20"/>
                      <w:szCs w:val="20"/>
                    </w:rPr>
                  </w:pPr>
                  <w:r w:rsidRPr="00D36F25">
                    <w:rPr>
                      <w:sz w:val="20"/>
                      <w:szCs w:val="20"/>
                    </w:rPr>
                    <w:t xml:space="preserve">в Северо-Западный Банк ПАО Сбербанк </w:t>
                  </w:r>
                </w:p>
                <w:p w:rsidR="00D36F25" w:rsidRPr="00D36F25" w:rsidRDefault="00D36F25" w:rsidP="00D36F25">
                  <w:pPr>
                    <w:snapToGrid w:val="0"/>
                    <w:rPr>
                      <w:sz w:val="20"/>
                      <w:szCs w:val="20"/>
                    </w:rPr>
                  </w:pPr>
                  <w:r w:rsidRPr="00D36F25">
                    <w:rPr>
                      <w:sz w:val="20"/>
                      <w:szCs w:val="20"/>
                    </w:rPr>
                    <w:t>к/с 30101810500000000653</w:t>
                  </w:r>
                </w:p>
                <w:p w:rsidR="00B0782A" w:rsidRPr="0037035B" w:rsidRDefault="00D36F25" w:rsidP="00D36F25">
                  <w:pPr>
                    <w:snapToGrid w:val="0"/>
                    <w:rPr>
                      <w:sz w:val="20"/>
                      <w:szCs w:val="20"/>
                      <w:highlight w:val="yellow"/>
                    </w:rPr>
                  </w:pPr>
                  <w:r w:rsidRPr="00D36F25">
                    <w:rPr>
                      <w:sz w:val="20"/>
                      <w:szCs w:val="20"/>
                    </w:rPr>
                    <w:t>БИК 044030653</w:t>
                  </w:r>
                </w:p>
              </w:tc>
            </w:tr>
            <w:tr w:rsidR="00B0782A" w:rsidRPr="0037035B" w:rsidTr="00D36F25">
              <w:trPr>
                <w:cantSplit/>
                <w:trHeight w:val="1072"/>
              </w:trPr>
              <w:tc>
                <w:tcPr>
                  <w:tcW w:w="4881" w:type="dxa"/>
                </w:tcPr>
                <w:p w:rsidR="00B0782A" w:rsidRPr="0037035B" w:rsidRDefault="00B0782A" w:rsidP="00B0782A">
                  <w:pPr>
                    <w:snapToGrid w:val="0"/>
                    <w:ind w:left="602"/>
                    <w:rPr>
                      <w:sz w:val="20"/>
                      <w:szCs w:val="20"/>
                      <w:highlight w:val="yellow"/>
                    </w:rPr>
                  </w:pPr>
                </w:p>
                <w:p w:rsidR="00D0183D" w:rsidRPr="00B03441" w:rsidRDefault="00D0183D" w:rsidP="00D0183D">
                  <w:pPr>
                    <w:snapToGrid w:val="0"/>
                    <w:rPr>
                      <w:sz w:val="20"/>
                      <w:szCs w:val="20"/>
                    </w:rPr>
                  </w:pPr>
                  <w:r w:rsidRPr="00B03441">
                    <w:rPr>
                      <w:sz w:val="20"/>
                      <w:szCs w:val="20"/>
                    </w:rPr>
                    <w:t>Конкурсный управляющий</w:t>
                  </w:r>
                </w:p>
                <w:p w:rsidR="00D0183D" w:rsidRPr="00B03441" w:rsidRDefault="00D0183D" w:rsidP="00D0183D">
                  <w:pPr>
                    <w:snapToGrid w:val="0"/>
                    <w:ind w:left="602"/>
                    <w:rPr>
                      <w:sz w:val="20"/>
                      <w:szCs w:val="20"/>
                    </w:rPr>
                  </w:pPr>
                  <w:r w:rsidRPr="00B03441">
                    <w:rPr>
                      <w:sz w:val="20"/>
                      <w:szCs w:val="20"/>
                    </w:rPr>
                    <w:t xml:space="preserve"> </w:t>
                  </w:r>
                </w:p>
                <w:p w:rsidR="00B0782A" w:rsidRPr="0037035B" w:rsidRDefault="00D0183D" w:rsidP="00D0183D">
                  <w:pPr>
                    <w:widowControl w:val="0"/>
                    <w:autoSpaceDE w:val="0"/>
                    <w:snapToGrid w:val="0"/>
                    <w:rPr>
                      <w:bCs/>
                      <w:sz w:val="20"/>
                      <w:szCs w:val="20"/>
                      <w:highlight w:val="yellow"/>
                    </w:rPr>
                  </w:pPr>
                  <w:r w:rsidRPr="00B03441">
                    <w:rPr>
                      <w:bCs/>
                      <w:sz w:val="20"/>
                      <w:szCs w:val="20"/>
                    </w:rPr>
                    <w:t xml:space="preserve">________________________ </w:t>
                  </w:r>
                  <w:r w:rsidR="00D36F25" w:rsidRPr="00D36F25">
                    <w:rPr>
                      <w:bCs/>
                      <w:sz w:val="20"/>
                      <w:szCs w:val="20"/>
                    </w:rPr>
                    <w:t>Зомба Е.Г.</w:t>
                  </w:r>
                </w:p>
              </w:tc>
            </w:tr>
          </w:tbl>
          <w:p w:rsidR="00F477CE" w:rsidRPr="007B60AA" w:rsidRDefault="00F477CE" w:rsidP="0021149D">
            <w:pPr>
              <w:rPr>
                <w:sz w:val="20"/>
                <w:szCs w:val="20"/>
              </w:rPr>
            </w:pPr>
          </w:p>
        </w:tc>
        <w:tc>
          <w:tcPr>
            <w:tcW w:w="4824" w:type="dxa"/>
          </w:tcPr>
          <w:p w:rsidR="00F477CE" w:rsidRPr="001E21C2" w:rsidRDefault="00F477CE" w:rsidP="00255AB8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3E0" w:rsidRDefault="009323E0" w:rsidP="00CC3A72">
      <w:r>
        <w:separator/>
      </w:r>
    </w:p>
  </w:endnote>
  <w:endnote w:type="continuationSeparator" w:id="0">
    <w:p w:rsidR="009323E0" w:rsidRDefault="009323E0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AB8" w:rsidRDefault="00DF5B26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D5C0E">
      <w:rPr>
        <w:rStyle w:val="a5"/>
        <w:noProof/>
      </w:rPr>
      <w:t>2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3E0" w:rsidRDefault="009323E0" w:rsidP="00CC3A72">
      <w:r>
        <w:separator/>
      </w:r>
    </w:p>
  </w:footnote>
  <w:footnote w:type="continuationSeparator" w:id="0">
    <w:p w:rsidR="009323E0" w:rsidRDefault="009323E0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1FC"/>
    <w:rsid w:val="00010CB7"/>
    <w:rsid w:val="000611FC"/>
    <w:rsid w:val="0007760A"/>
    <w:rsid w:val="0009796E"/>
    <w:rsid w:val="000C3825"/>
    <w:rsid w:val="00147478"/>
    <w:rsid w:val="00176207"/>
    <w:rsid w:val="0021149D"/>
    <w:rsid w:val="00255AB8"/>
    <w:rsid w:val="00352213"/>
    <w:rsid w:val="00364C9E"/>
    <w:rsid w:val="003839C3"/>
    <w:rsid w:val="003905AC"/>
    <w:rsid w:val="004D4374"/>
    <w:rsid w:val="005D41F9"/>
    <w:rsid w:val="005E069C"/>
    <w:rsid w:val="005E33C2"/>
    <w:rsid w:val="0060111B"/>
    <w:rsid w:val="0069111A"/>
    <w:rsid w:val="00765E52"/>
    <w:rsid w:val="008529D0"/>
    <w:rsid w:val="00853131"/>
    <w:rsid w:val="00854D29"/>
    <w:rsid w:val="009314C7"/>
    <w:rsid w:val="009323E0"/>
    <w:rsid w:val="009A07B2"/>
    <w:rsid w:val="009D0939"/>
    <w:rsid w:val="00A07BC6"/>
    <w:rsid w:val="00AD5C0E"/>
    <w:rsid w:val="00B0782A"/>
    <w:rsid w:val="00BB7932"/>
    <w:rsid w:val="00C03C6A"/>
    <w:rsid w:val="00CC3A72"/>
    <w:rsid w:val="00D0183D"/>
    <w:rsid w:val="00D36F25"/>
    <w:rsid w:val="00DF5B26"/>
    <w:rsid w:val="00E7050B"/>
    <w:rsid w:val="00F43C56"/>
    <w:rsid w:val="00F4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28018"/>
  <w15:docId w15:val="{93132B16-A6C6-43DB-9BA9-A921B9DE5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1008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box07</cp:lastModifiedBy>
  <cp:revision>21</cp:revision>
  <dcterms:created xsi:type="dcterms:W3CDTF">2016-04-29T13:42:00Z</dcterms:created>
  <dcterms:modified xsi:type="dcterms:W3CDTF">2020-12-04T09:07:00Z</dcterms:modified>
</cp:coreProperties>
</file>