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77777777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657007AD" w14:textId="256579F4" w:rsidR="00F30971" w:rsidRPr="00176BE0" w:rsidRDefault="00F30971" w:rsidP="00EF5314">
      <w:pPr>
        <w:tabs>
          <w:tab w:val="center" w:pos="5330"/>
          <w:tab w:val="right" w:pos="9923"/>
        </w:tabs>
        <w:jc w:val="both"/>
        <w:rPr>
          <w:color w:val="FF0000"/>
          <w:sz w:val="22"/>
          <w:szCs w:val="22"/>
        </w:rPr>
      </w:pPr>
      <w:r w:rsidRPr="00176BE0">
        <w:rPr>
          <w:sz w:val="22"/>
          <w:szCs w:val="22"/>
        </w:rPr>
        <w:tab/>
      </w:r>
      <w:proofErr w:type="spellStart"/>
      <w:r w:rsidR="00173ACE" w:rsidRPr="00173ACE">
        <w:rPr>
          <w:rStyle w:val="highlight3"/>
          <w:color w:val="000000"/>
          <w:sz w:val="22"/>
          <w:szCs w:val="22"/>
          <w:specVanish w:val="0"/>
        </w:rPr>
        <w:t>Тарлыковой</w:t>
      </w:r>
      <w:proofErr w:type="spellEnd"/>
      <w:r w:rsidR="00173ACE" w:rsidRPr="00173ACE">
        <w:rPr>
          <w:rStyle w:val="highlight3"/>
          <w:color w:val="000000"/>
          <w:sz w:val="22"/>
          <w:szCs w:val="22"/>
          <w:specVanish w:val="0"/>
        </w:rPr>
        <w:t xml:space="preserve"> Татьяны Борисовны</w:t>
      </w:r>
      <w:r w:rsidR="00173ACE" w:rsidRPr="00173ACE">
        <w:rPr>
          <w:color w:val="000000"/>
          <w:sz w:val="22"/>
          <w:szCs w:val="22"/>
        </w:rPr>
        <w:t xml:space="preserve"> (дата рождения: </w:t>
      </w:r>
      <w:r w:rsidR="00173ACE" w:rsidRPr="00173ACE">
        <w:rPr>
          <w:rStyle w:val="highlight3"/>
          <w:color w:val="000000"/>
          <w:sz w:val="22"/>
          <w:szCs w:val="22"/>
          <w:specVanish w:val="0"/>
        </w:rPr>
        <w:t>30.11.1967</w:t>
      </w:r>
      <w:r w:rsidR="00173ACE" w:rsidRPr="00173ACE">
        <w:rPr>
          <w:color w:val="000000"/>
          <w:sz w:val="22"/>
          <w:szCs w:val="22"/>
        </w:rPr>
        <w:t xml:space="preserve">, место рождения: с. Языково Пильнинского р-на Горьковской обл., СНИЛС </w:t>
      </w:r>
      <w:r w:rsidR="00173ACE" w:rsidRPr="00173ACE">
        <w:rPr>
          <w:rStyle w:val="highlight3"/>
          <w:color w:val="000000"/>
          <w:sz w:val="22"/>
          <w:szCs w:val="22"/>
          <w:specVanish w:val="0"/>
        </w:rPr>
        <w:t>078-638-050 03</w:t>
      </w:r>
      <w:r w:rsidR="00173ACE" w:rsidRPr="00173ACE">
        <w:rPr>
          <w:color w:val="000000"/>
          <w:sz w:val="22"/>
          <w:szCs w:val="22"/>
        </w:rPr>
        <w:t xml:space="preserve">, ИНН </w:t>
      </w:r>
      <w:r w:rsidR="00173ACE" w:rsidRPr="00173ACE">
        <w:rPr>
          <w:rStyle w:val="highlight3"/>
          <w:color w:val="000000"/>
          <w:sz w:val="22"/>
          <w:szCs w:val="22"/>
          <w:specVanish w:val="0"/>
        </w:rPr>
        <w:t>522600940133</w:t>
      </w:r>
      <w:r w:rsidR="00173ACE" w:rsidRPr="00173ACE">
        <w:rPr>
          <w:color w:val="000000"/>
          <w:sz w:val="22"/>
          <w:szCs w:val="22"/>
        </w:rPr>
        <w:t xml:space="preserve">, регистрация по месту жительства: 607472, </w:t>
      </w:r>
      <w:proofErr w:type="spellStart"/>
      <w:r w:rsidR="00173ACE" w:rsidRPr="00173ACE">
        <w:rPr>
          <w:color w:val="000000"/>
          <w:sz w:val="22"/>
          <w:szCs w:val="22"/>
        </w:rPr>
        <w:t>с.Медяна</w:t>
      </w:r>
      <w:proofErr w:type="spellEnd"/>
      <w:r w:rsidR="00173ACE" w:rsidRPr="00173ACE">
        <w:rPr>
          <w:color w:val="000000"/>
          <w:sz w:val="22"/>
          <w:szCs w:val="22"/>
        </w:rPr>
        <w:t xml:space="preserve"> Нижегородской обл., </w:t>
      </w:r>
      <w:proofErr w:type="spellStart"/>
      <w:r w:rsidR="00173ACE" w:rsidRPr="00173ACE">
        <w:rPr>
          <w:color w:val="000000"/>
          <w:sz w:val="22"/>
          <w:szCs w:val="22"/>
        </w:rPr>
        <w:t>ул.Садовая</w:t>
      </w:r>
      <w:proofErr w:type="spellEnd"/>
      <w:r w:rsidR="00173ACE" w:rsidRPr="00173ACE">
        <w:rPr>
          <w:color w:val="000000"/>
          <w:sz w:val="22"/>
          <w:szCs w:val="22"/>
        </w:rPr>
        <w:t xml:space="preserve">, д.17А, паспорт: </w:t>
      </w:r>
      <w:r w:rsidR="00173ACE" w:rsidRPr="00173ACE">
        <w:rPr>
          <w:rStyle w:val="highlight3"/>
          <w:color w:val="000000"/>
          <w:sz w:val="22"/>
          <w:szCs w:val="22"/>
          <w:specVanish w:val="0"/>
        </w:rPr>
        <w:t>22 03 339471</w:t>
      </w:r>
      <w:r w:rsidR="00173ACE" w:rsidRPr="00173ACE">
        <w:rPr>
          <w:color w:val="000000"/>
          <w:sz w:val="22"/>
          <w:szCs w:val="22"/>
        </w:rPr>
        <w:t xml:space="preserve">, выдан: </w:t>
      </w:r>
      <w:r w:rsidR="00173ACE" w:rsidRPr="00173ACE">
        <w:rPr>
          <w:rStyle w:val="highlight3"/>
          <w:color w:val="000000"/>
          <w:sz w:val="22"/>
          <w:szCs w:val="22"/>
          <w:specVanish w:val="0"/>
        </w:rPr>
        <w:t>Пильнинским РОВД Нижегородской области, 10.04.2003</w:t>
      </w:r>
      <w:r w:rsidR="00173ACE" w:rsidRPr="00173ACE">
        <w:rPr>
          <w:color w:val="000000"/>
          <w:sz w:val="22"/>
          <w:szCs w:val="22"/>
        </w:rPr>
        <w:t>)</w:t>
      </w:r>
      <w:r w:rsidRPr="00173ACE">
        <w:rPr>
          <w:sz w:val="22"/>
          <w:szCs w:val="22"/>
        </w:rPr>
        <w:t xml:space="preserve">, в лице </w:t>
      </w:r>
      <w:r w:rsidR="00F2105A" w:rsidRPr="00173ACE">
        <w:rPr>
          <w:sz w:val="22"/>
          <w:szCs w:val="22"/>
        </w:rPr>
        <w:t xml:space="preserve">финансового управляющего </w:t>
      </w:r>
      <w:r w:rsidRPr="00173ACE">
        <w:rPr>
          <w:noProof/>
          <w:sz w:val="22"/>
          <w:szCs w:val="22"/>
        </w:rPr>
        <w:t>управляющего</w:t>
      </w:r>
      <w:r w:rsidRPr="00173ACE">
        <w:rPr>
          <w:sz w:val="22"/>
          <w:szCs w:val="22"/>
        </w:rPr>
        <w:t xml:space="preserve"> </w:t>
      </w:r>
      <w:r w:rsidR="00EC3501" w:rsidRPr="00173ACE">
        <w:rPr>
          <w:noProof/>
          <w:sz w:val="22"/>
          <w:szCs w:val="22"/>
        </w:rPr>
        <w:t xml:space="preserve">Васильева Николая Сергеевича </w:t>
      </w:r>
      <w:r w:rsidRPr="00173ACE">
        <w:rPr>
          <w:noProof/>
          <w:sz w:val="22"/>
          <w:szCs w:val="22"/>
        </w:rPr>
        <w:t xml:space="preserve">действующего на основании </w:t>
      </w:r>
      <w:r w:rsidR="00173ACE" w:rsidRPr="00173ACE">
        <w:rPr>
          <w:color w:val="000000"/>
          <w:sz w:val="22"/>
          <w:szCs w:val="22"/>
        </w:rPr>
        <w:t xml:space="preserve">Решением Арбитражного суда Нижегородской области от </w:t>
      </w:r>
      <w:r w:rsidR="00173ACE" w:rsidRPr="00173ACE">
        <w:rPr>
          <w:rStyle w:val="highlight3"/>
          <w:color w:val="000000"/>
          <w:sz w:val="22"/>
          <w:szCs w:val="22"/>
          <w:specVanish w:val="0"/>
        </w:rPr>
        <w:t>20.06.2017</w:t>
      </w:r>
      <w:r w:rsidR="00173ACE" w:rsidRPr="00173ACE">
        <w:rPr>
          <w:color w:val="000000"/>
          <w:sz w:val="22"/>
          <w:szCs w:val="22"/>
        </w:rPr>
        <w:t xml:space="preserve"> г. по делу № </w:t>
      </w:r>
      <w:r w:rsidR="00173ACE" w:rsidRPr="00173ACE">
        <w:rPr>
          <w:rStyle w:val="highlight3"/>
          <w:color w:val="000000"/>
          <w:sz w:val="22"/>
          <w:szCs w:val="22"/>
          <w:specVanish w:val="0"/>
        </w:rPr>
        <w:t>А43-7151/17</w:t>
      </w:r>
      <w:r w:rsidRPr="00173ACE">
        <w:rPr>
          <w:sz w:val="22"/>
          <w:szCs w:val="22"/>
        </w:rPr>
        <w:t>,</w:t>
      </w:r>
      <w:r w:rsidRPr="00173ACE">
        <w:rPr>
          <w:color w:val="FF0000"/>
          <w:sz w:val="22"/>
          <w:szCs w:val="22"/>
        </w:rPr>
        <w:t xml:space="preserve"> </w:t>
      </w:r>
      <w:r w:rsidRPr="00173ACE">
        <w:rPr>
          <w:sz w:val="22"/>
          <w:szCs w:val="22"/>
        </w:rPr>
        <w:t>именуемого</w:t>
      </w:r>
      <w:r w:rsidRPr="00176BE0">
        <w:rPr>
          <w:sz w:val="22"/>
          <w:szCs w:val="22"/>
        </w:rPr>
        <w:t xml:space="preserve"> в дальнейшем </w:t>
      </w:r>
      <w:r w:rsidRPr="00176BE0">
        <w:rPr>
          <w:b/>
          <w:bCs/>
          <w:sz w:val="22"/>
          <w:szCs w:val="22"/>
        </w:rPr>
        <w:t xml:space="preserve">“Продавец”, </w:t>
      </w:r>
      <w:r w:rsidRPr="00176BE0">
        <w:rPr>
          <w:sz w:val="22"/>
          <w:szCs w:val="22"/>
        </w:rPr>
        <w:t>с одной стороны, и</w:t>
      </w:r>
      <w:r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Pr="00176BE0">
        <w:rPr>
          <w:sz w:val="22"/>
          <w:szCs w:val="22"/>
        </w:rPr>
        <w:t xml:space="preserve">именуемый в дальнейшем </w:t>
      </w:r>
      <w:r w:rsidRPr="00176BE0">
        <w:rPr>
          <w:b/>
          <w:bCs/>
          <w:sz w:val="22"/>
          <w:szCs w:val="22"/>
        </w:rPr>
        <w:t>“Покупатель”</w:t>
      </w:r>
      <w:r w:rsidRPr="00176BE0">
        <w:rPr>
          <w:sz w:val="22"/>
          <w:szCs w:val="22"/>
        </w:rPr>
        <w:t xml:space="preserve">, с другой стороны, на основании </w:t>
      </w:r>
      <w:r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Pr="00176BE0">
        <w:rPr>
          <w:sz w:val="22"/>
          <w:szCs w:val="22"/>
        </w:rPr>
        <w:t>, составили настоящий Договор о нижеследующем:</w:t>
      </w:r>
    </w:p>
    <w:p w14:paraId="6A095EE0" w14:textId="1F1AEE9D" w:rsidR="00F30971" w:rsidRPr="00BB0319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65B5D12B" w:rsidR="00891179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173ACE">
        <w:rPr>
          <w:b/>
          <w:sz w:val="22"/>
          <w:szCs w:val="22"/>
        </w:rPr>
        <w:t>Лот №</w:t>
      </w:r>
      <w:r w:rsidR="00173ACE" w:rsidRPr="00173ACE">
        <w:rPr>
          <w:b/>
          <w:sz w:val="22"/>
          <w:szCs w:val="22"/>
        </w:rPr>
        <w:t>1</w:t>
      </w:r>
      <w:r w:rsidRPr="00173ACE">
        <w:rPr>
          <w:b/>
          <w:sz w:val="22"/>
          <w:szCs w:val="22"/>
        </w:rPr>
        <w:t>:</w:t>
      </w:r>
      <w:r w:rsidR="00EC3501" w:rsidRPr="00173ACE">
        <w:rPr>
          <w:b/>
          <w:sz w:val="22"/>
          <w:szCs w:val="22"/>
        </w:rPr>
        <w:t xml:space="preserve"> </w:t>
      </w:r>
      <w:r w:rsidR="00173ACE" w:rsidRPr="00173ACE">
        <w:rPr>
          <w:szCs w:val="24"/>
        </w:rPr>
        <w:t xml:space="preserve">автомобиль, марки: транспортное средство Ниссан </w:t>
      </w:r>
      <w:proofErr w:type="spellStart"/>
      <w:r w:rsidR="00173ACE" w:rsidRPr="00173ACE">
        <w:rPr>
          <w:szCs w:val="24"/>
        </w:rPr>
        <w:t>Альмера</w:t>
      </w:r>
      <w:proofErr w:type="spellEnd"/>
      <w:r w:rsidR="00173ACE" w:rsidRPr="00173ACE">
        <w:rPr>
          <w:szCs w:val="24"/>
        </w:rPr>
        <w:t xml:space="preserve">, 1,6 PE, VIN KNMCSHLMS8P696217, 2008 </w:t>
      </w:r>
      <w:proofErr w:type="spellStart"/>
      <w:r w:rsidR="00173ACE" w:rsidRPr="00173ACE">
        <w:rPr>
          <w:szCs w:val="24"/>
        </w:rPr>
        <w:t>г.в</w:t>
      </w:r>
      <w:proofErr w:type="spellEnd"/>
      <w:r w:rsidR="00173ACE" w:rsidRPr="00173ACE">
        <w:rPr>
          <w:szCs w:val="24"/>
        </w:rPr>
        <w:t>., г/н Е531МЕ13 (авто без ключей и документов)</w:t>
      </w:r>
      <w:r w:rsidR="00891179" w:rsidRPr="00173ACE">
        <w:rPr>
          <w:sz w:val="22"/>
          <w:szCs w:val="22"/>
        </w:rPr>
        <w:t>.</w:t>
      </w:r>
    </w:p>
    <w:p w14:paraId="2A32E33D" w14:textId="5AE28FE5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>
        <w:rPr>
          <w:sz w:val="22"/>
          <w:szCs w:val="22"/>
        </w:rPr>
        <w:t>.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BB0319">
        <w:rPr>
          <w:sz w:val="22"/>
          <w:szCs w:val="22"/>
          <w:u w:val="single"/>
        </w:rPr>
        <w:t>___________________________</w:t>
      </w:r>
      <w:r w:rsidRPr="00BB0319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14D8148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</w:t>
      </w:r>
      <w:r w:rsidRPr="00173ACE">
        <w:rPr>
          <w:sz w:val="22"/>
          <w:szCs w:val="22"/>
        </w:rPr>
        <w:t xml:space="preserve">процессе переговоров спорных вопросов споры разрешаются в Арбитражном суде </w:t>
      </w:r>
      <w:r w:rsidR="00891179" w:rsidRPr="00173ACE">
        <w:rPr>
          <w:noProof/>
          <w:sz w:val="22"/>
          <w:szCs w:val="22"/>
        </w:rPr>
        <w:t xml:space="preserve">города </w:t>
      </w:r>
      <w:r w:rsidR="00173ACE" w:rsidRPr="00173ACE">
        <w:rPr>
          <w:color w:val="000000"/>
          <w:sz w:val="24"/>
          <w:szCs w:val="24"/>
        </w:rPr>
        <w:t>Нижегородской области</w:t>
      </w:r>
      <w:r w:rsidRPr="00173ACE"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2101FBC" w:rsidR="001E4967" w:rsidRPr="00173ACE" w:rsidRDefault="00173ACE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173ACE">
              <w:rPr>
                <w:rStyle w:val="highlight3"/>
                <w:color w:val="000000"/>
                <w:sz w:val="22"/>
                <w:szCs w:val="22"/>
                <w:specVanish w:val="0"/>
              </w:rPr>
              <w:t>Тарлыков</w:t>
            </w:r>
            <w:r>
              <w:rPr>
                <w:rStyle w:val="highlight3"/>
                <w:color w:val="000000"/>
                <w:sz w:val="22"/>
                <w:szCs w:val="22"/>
                <w:specVanish w:val="0"/>
              </w:rPr>
              <w:t>а</w:t>
            </w:r>
            <w:proofErr w:type="spellEnd"/>
            <w:r w:rsidRPr="00173ACE">
              <w:rPr>
                <w:rStyle w:val="highlight3"/>
                <w:color w:val="000000"/>
                <w:sz w:val="22"/>
                <w:szCs w:val="22"/>
                <w:specVanish w:val="0"/>
              </w:rPr>
              <w:t xml:space="preserve"> Татьян</w:t>
            </w:r>
            <w:r>
              <w:rPr>
                <w:rStyle w:val="highlight3"/>
                <w:color w:val="000000"/>
                <w:sz w:val="22"/>
                <w:szCs w:val="22"/>
                <w:specVanish w:val="0"/>
              </w:rPr>
              <w:t>а</w:t>
            </w:r>
            <w:r w:rsidRPr="00173ACE">
              <w:rPr>
                <w:rStyle w:val="highlight3"/>
                <w:color w:val="000000"/>
                <w:sz w:val="22"/>
                <w:szCs w:val="22"/>
                <w:specVanish w:val="0"/>
              </w:rPr>
              <w:t xml:space="preserve"> Борисовн</w:t>
            </w:r>
            <w:r>
              <w:rPr>
                <w:rStyle w:val="highlight3"/>
                <w:color w:val="000000"/>
                <w:sz w:val="22"/>
                <w:szCs w:val="22"/>
                <w:specVanish w:val="0"/>
              </w:rPr>
              <w:t xml:space="preserve">а </w:t>
            </w:r>
            <w:r w:rsidRPr="00F14C47">
              <w:rPr>
                <w:color w:val="000000"/>
                <w:sz w:val="24"/>
                <w:szCs w:val="24"/>
              </w:rPr>
              <w:t>финансовы</w:t>
            </w:r>
            <w:r>
              <w:rPr>
                <w:color w:val="000000"/>
                <w:sz w:val="24"/>
                <w:szCs w:val="24"/>
              </w:rPr>
              <w:t>й</w:t>
            </w:r>
            <w:r w:rsidRPr="00F14C47">
              <w:rPr>
                <w:color w:val="000000"/>
                <w:sz w:val="24"/>
                <w:szCs w:val="24"/>
              </w:rPr>
              <w:t xml:space="preserve"> управляющи</w:t>
            </w:r>
            <w:r>
              <w:rPr>
                <w:color w:val="000000"/>
                <w:sz w:val="24"/>
                <w:szCs w:val="24"/>
              </w:rPr>
              <w:t>й</w:t>
            </w:r>
            <w:r w:rsidRPr="00F14C47">
              <w:rPr>
                <w:color w:val="000000"/>
                <w:sz w:val="24"/>
                <w:szCs w:val="24"/>
              </w:rPr>
              <w:t xml:space="preserve"> </w:t>
            </w:r>
            <w:r w:rsidRPr="00F14C47">
              <w:rPr>
                <w:sz w:val="24"/>
                <w:szCs w:val="24"/>
              </w:rPr>
              <w:t>Васильев Николай Сергеевич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173ACE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73ACE"/>
    <w:rsid w:val="001D01CB"/>
    <w:rsid w:val="001E4967"/>
    <w:rsid w:val="00217738"/>
    <w:rsid w:val="002A56EB"/>
    <w:rsid w:val="002D078A"/>
    <w:rsid w:val="004A31B1"/>
    <w:rsid w:val="00556B83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A57181"/>
    <w:rsid w:val="00AC0E66"/>
    <w:rsid w:val="00AD4FB8"/>
    <w:rsid w:val="00AE1ECB"/>
    <w:rsid w:val="00B42B1E"/>
    <w:rsid w:val="00BB0319"/>
    <w:rsid w:val="00D67E5E"/>
    <w:rsid w:val="00E93FF1"/>
    <w:rsid w:val="00EC3501"/>
    <w:rsid w:val="00EF5314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  <w:style w:type="character" w:customStyle="1" w:styleId="highlight3">
    <w:name w:val="highlight3"/>
    <w:rsid w:val="00173ACE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14</cp:revision>
  <dcterms:created xsi:type="dcterms:W3CDTF">2017-11-17T05:15:00Z</dcterms:created>
  <dcterms:modified xsi:type="dcterms:W3CDTF">2020-10-29T13:28:00Z</dcterms:modified>
</cp:coreProperties>
</file>