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2C35C3BB" w:rsidR="00F30971" w:rsidRPr="00176BE0" w:rsidRDefault="003D235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D2354">
        <w:rPr>
          <w:sz w:val="22"/>
          <w:szCs w:val="22"/>
        </w:rPr>
        <w:t xml:space="preserve">Колесовой Дарии Николаевны (14.12.1971 года рождения уроженки с. Майя </w:t>
      </w:r>
      <w:proofErr w:type="spellStart"/>
      <w:r w:rsidRPr="003D2354">
        <w:rPr>
          <w:sz w:val="22"/>
          <w:szCs w:val="22"/>
        </w:rPr>
        <w:t>Мегино-Кангаласского</w:t>
      </w:r>
      <w:proofErr w:type="spellEnd"/>
      <w:r w:rsidRPr="003D2354">
        <w:rPr>
          <w:sz w:val="22"/>
          <w:szCs w:val="22"/>
        </w:rPr>
        <w:t xml:space="preserve"> района Якутской АССР, зарегистрированной по адресу: Республика Саха (Якутия), У. </w:t>
      </w:r>
      <w:proofErr w:type="spellStart"/>
      <w:r w:rsidRPr="003D2354">
        <w:rPr>
          <w:sz w:val="22"/>
          <w:szCs w:val="22"/>
        </w:rPr>
        <w:t>Мегино-Кангаласский</w:t>
      </w:r>
      <w:proofErr w:type="spellEnd"/>
      <w:r w:rsidRPr="003D2354">
        <w:rPr>
          <w:sz w:val="22"/>
          <w:szCs w:val="22"/>
        </w:rPr>
        <w:t xml:space="preserve">, пос. Нижний Бестях, </w:t>
      </w:r>
      <w:proofErr w:type="spellStart"/>
      <w:r w:rsidRPr="003D2354">
        <w:rPr>
          <w:sz w:val="22"/>
          <w:szCs w:val="22"/>
        </w:rPr>
        <w:t>кв</w:t>
      </w:r>
      <w:proofErr w:type="spellEnd"/>
      <w:r w:rsidRPr="003D2354">
        <w:rPr>
          <w:sz w:val="22"/>
          <w:szCs w:val="22"/>
        </w:rPr>
        <w:t>-л Строителей, д. 2, кв. 3, ИНН 143508679717, СНИЛС 085-635-283 94)</w:t>
      </w:r>
      <w:r w:rsidR="00F30971" w:rsidRPr="003D2354">
        <w:rPr>
          <w:sz w:val="22"/>
          <w:szCs w:val="22"/>
        </w:rPr>
        <w:t xml:space="preserve">, в лице </w:t>
      </w:r>
      <w:r w:rsidR="00F2105A" w:rsidRPr="003D2354">
        <w:rPr>
          <w:sz w:val="22"/>
          <w:szCs w:val="22"/>
        </w:rPr>
        <w:t xml:space="preserve">финансового управляющего </w:t>
      </w:r>
      <w:r w:rsidR="00F30971" w:rsidRPr="003D2354">
        <w:rPr>
          <w:noProof/>
          <w:sz w:val="22"/>
          <w:szCs w:val="22"/>
        </w:rPr>
        <w:t xml:space="preserve"> управляющего</w:t>
      </w:r>
      <w:r w:rsidR="00F30971" w:rsidRPr="003D2354">
        <w:rPr>
          <w:sz w:val="22"/>
          <w:szCs w:val="22"/>
        </w:rPr>
        <w:t xml:space="preserve"> </w:t>
      </w:r>
      <w:r w:rsidR="00EC3501" w:rsidRPr="003D2354">
        <w:rPr>
          <w:noProof/>
          <w:sz w:val="22"/>
          <w:szCs w:val="22"/>
        </w:rPr>
        <w:t xml:space="preserve">Васильева Николая Сергеевича </w:t>
      </w:r>
      <w:r w:rsidR="00F30971" w:rsidRPr="003D2354">
        <w:rPr>
          <w:noProof/>
          <w:sz w:val="22"/>
          <w:szCs w:val="22"/>
        </w:rPr>
        <w:t xml:space="preserve">действующего на основании </w:t>
      </w:r>
      <w:r w:rsidRPr="003D2354">
        <w:rPr>
          <w:szCs w:val="22"/>
        </w:rPr>
        <w:t xml:space="preserve">Решением </w:t>
      </w:r>
      <w:r w:rsidRPr="003D2354">
        <w:rPr>
          <w:sz w:val="22"/>
          <w:szCs w:val="22"/>
        </w:rPr>
        <w:t>АРБИТРАЖНОГО СУДА РЕСПУБЛИКИ САХА (ЯКУТИЯ) от 11.02.2020 г. по делу № А58-7118/2019</w:t>
      </w:r>
      <w:r w:rsidR="00F30971" w:rsidRPr="003D2354">
        <w:rPr>
          <w:sz w:val="22"/>
          <w:szCs w:val="22"/>
        </w:rPr>
        <w:t>,</w:t>
      </w:r>
      <w:r w:rsidR="00F30971" w:rsidRPr="003D2354">
        <w:rPr>
          <w:color w:val="FF0000"/>
          <w:sz w:val="22"/>
          <w:szCs w:val="22"/>
        </w:rPr>
        <w:t xml:space="preserve"> </w:t>
      </w:r>
      <w:r w:rsidR="00F30971" w:rsidRPr="003D2354">
        <w:rPr>
          <w:sz w:val="22"/>
          <w:szCs w:val="22"/>
        </w:rPr>
        <w:t xml:space="preserve">именуемого в дальнейшем </w:t>
      </w:r>
      <w:r w:rsidR="00F30971" w:rsidRPr="003D2354">
        <w:rPr>
          <w:b/>
          <w:bCs/>
          <w:sz w:val="22"/>
          <w:szCs w:val="22"/>
        </w:rPr>
        <w:t xml:space="preserve">“Продавец”, </w:t>
      </w:r>
      <w:r w:rsidR="00F30971" w:rsidRPr="003D2354">
        <w:rPr>
          <w:sz w:val="22"/>
          <w:szCs w:val="22"/>
        </w:rPr>
        <w:t>с одной стороны, и</w:t>
      </w:r>
      <w:r w:rsidR="00F30971" w:rsidRPr="003D2354">
        <w:rPr>
          <w:color w:val="FF0000"/>
          <w:sz w:val="22"/>
          <w:szCs w:val="22"/>
        </w:rPr>
        <w:t xml:space="preserve"> </w:t>
      </w:r>
      <w:r w:rsidR="00F2105A" w:rsidRPr="003D2354">
        <w:rPr>
          <w:sz w:val="22"/>
          <w:szCs w:val="22"/>
        </w:rPr>
        <w:t>_______________________________________</w:t>
      </w:r>
      <w:r w:rsidR="00F30971" w:rsidRPr="003D2354">
        <w:rPr>
          <w:sz w:val="22"/>
          <w:szCs w:val="22"/>
        </w:rPr>
        <w:t xml:space="preserve">именуемый в дальнейшем </w:t>
      </w:r>
      <w:r w:rsidR="00F30971" w:rsidRPr="003D2354">
        <w:rPr>
          <w:b/>
          <w:bCs/>
          <w:sz w:val="22"/>
          <w:szCs w:val="22"/>
        </w:rPr>
        <w:t>“Покупатель”</w:t>
      </w:r>
      <w:r w:rsidR="00F30971" w:rsidRPr="003D2354">
        <w:rPr>
          <w:sz w:val="22"/>
          <w:szCs w:val="22"/>
        </w:rPr>
        <w:t xml:space="preserve">, с другой стороны, на основании </w:t>
      </w:r>
      <w:r w:rsidR="00F30971" w:rsidRPr="003D235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D235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D235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32DA43F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2354">
        <w:rPr>
          <w:b/>
          <w:sz w:val="22"/>
          <w:szCs w:val="22"/>
        </w:rPr>
        <w:t>Лот №1:</w:t>
      </w:r>
      <w:r w:rsidR="00EC3501" w:rsidRPr="003D2354">
        <w:rPr>
          <w:b/>
          <w:sz w:val="22"/>
          <w:szCs w:val="22"/>
        </w:rPr>
        <w:t xml:space="preserve"> </w:t>
      </w:r>
      <w:r w:rsidR="003D2354" w:rsidRPr="003D2354">
        <w:rPr>
          <w:b/>
          <w:bCs/>
        </w:rPr>
        <w:t xml:space="preserve">земельный участок, общей площадью 1511 </w:t>
      </w:r>
      <w:proofErr w:type="spellStart"/>
      <w:r w:rsidR="003D2354" w:rsidRPr="003D2354">
        <w:rPr>
          <w:b/>
          <w:bCs/>
        </w:rPr>
        <w:t>кв.м</w:t>
      </w:r>
      <w:proofErr w:type="spellEnd"/>
      <w:r w:rsidR="003D2354" w:rsidRPr="003D2354">
        <w:rPr>
          <w:b/>
          <w:bCs/>
        </w:rPr>
        <w:t xml:space="preserve">., расположенную по адресу: Республика Саха (Якутия), у </w:t>
      </w:r>
      <w:proofErr w:type="spellStart"/>
      <w:r w:rsidR="003D2354" w:rsidRPr="003D2354">
        <w:rPr>
          <w:b/>
          <w:bCs/>
        </w:rPr>
        <w:t>Мегино-Кангаласский</w:t>
      </w:r>
      <w:proofErr w:type="spellEnd"/>
      <w:r w:rsidR="003D2354" w:rsidRPr="003D2354">
        <w:rPr>
          <w:b/>
          <w:bCs/>
        </w:rPr>
        <w:t xml:space="preserve">, с </w:t>
      </w:r>
      <w:proofErr w:type="spellStart"/>
      <w:r w:rsidR="003D2354" w:rsidRPr="003D2354">
        <w:rPr>
          <w:b/>
          <w:bCs/>
        </w:rPr>
        <w:t>Техтюр</w:t>
      </w:r>
      <w:proofErr w:type="spellEnd"/>
      <w:r w:rsidR="003D2354" w:rsidRPr="003D2354">
        <w:rPr>
          <w:b/>
          <w:bCs/>
        </w:rPr>
        <w:t xml:space="preserve">, </w:t>
      </w:r>
      <w:proofErr w:type="spellStart"/>
      <w:r w:rsidR="003D2354" w:rsidRPr="003D2354">
        <w:rPr>
          <w:b/>
          <w:bCs/>
        </w:rPr>
        <w:t>ул</w:t>
      </w:r>
      <w:proofErr w:type="spellEnd"/>
      <w:r w:rsidR="003D2354" w:rsidRPr="003D2354">
        <w:rPr>
          <w:b/>
          <w:bCs/>
        </w:rPr>
        <w:t xml:space="preserve"> </w:t>
      </w:r>
      <w:proofErr w:type="spellStart"/>
      <w:r w:rsidR="003D2354" w:rsidRPr="003D2354">
        <w:rPr>
          <w:b/>
          <w:bCs/>
        </w:rPr>
        <w:t>А.Колмаковой</w:t>
      </w:r>
      <w:proofErr w:type="spellEnd"/>
      <w:r w:rsidR="003D2354" w:rsidRPr="003D2354">
        <w:rPr>
          <w:b/>
          <w:bCs/>
        </w:rPr>
        <w:t xml:space="preserve">, д 7, кадастровый номер 14:15:090001:1322. (Земельный участок приобретен на основании выписки из </w:t>
      </w:r>
      <w:proofErr w:type="spellStart"/>
      <w:r w:rsidR="003D2354" w:rsidRPr="003D2354">
        <w:rPr>
          <w:b/>
          <w:bCs/>
        </w:rPr>
        <w:t>похозяйственной</w:t>
      </w:r>
      <w:proofErr w:type="spellEnd"/>
      <w:r w:rsidR="003D2354" w:rsidRPr="00CE676C">
        <w:rPr>
          <w:b/>
          <w:bCs/>
        </w:rPr>
        <w:t xml:space="preserve"> книги о наличии у гражданина права на земельный участок, выдан 05.11.2015.</w:t>
      </w:r>
      <w:r w:rsidR="003D2354">
        <w:rPr>
          <w:b/>
          <w:bCs/>
        </w:rPr>
        <w:t>)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2354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Pr="003D2354">
        <w:rPr>
          <w:sz w:val="22"/>
          <w:szCs w:val="22"/>
        </w:rPr>
        <w:t>федерального законодательства.</w:t>
      </w:r>
    </w:p>
    <w:p w14:paraId="4F555BDD" w14:textId="2B057960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3D235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D2354" w:rsidRPr="003D2354">
        <w:rPr>
          <w:sz w:val="22"/>
          <w:szCs w:val="22"/>
        </w:rPr>
        <w:t>РЕСПУБЛИКИ САХА (ЯКУТИЯ)</w:t>
      </w:r>
      <w:r w:rsidRPr="003D2354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0128C87" w:rsidR="001E4967" w:rsidRPr="0099514A" w:rsidRDefault="003D2354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3D2354">
              <w:rPr>
                <w:sz w:val="22"/>
                <w:szCs w:val="22"/>
              </w:rPr>
              <w:t xml:space="preserve">Колесовой Дарии Николаевны (14.12.1971 года рождения уроженки с. Майя </w:t>
            </w:r>
            <w:proofErr w:type="spellStart"/>
            <w:r w:rsidRPr="003D2354">
              <w:rPr>
                <w:sz w:val="22"/>
                <w:szCs w:val="22"/>
              </w:rPr>
              <w:t>Мегино-Кангаласского</w:t>
            </w:r>
            <w:proofErr w:type="spellEnd"/>
            <w:r w:rsidRPr="003D2354">
              <w:rPr>
                <w:sz w:val="22"/>
                <w:szCs w:val="22"/>
              </w:rPr>
              <w:t xml:space="preserve"> района Якутской АССР, зарегистрированной по адресу: Республика Саха (Якутия), У. </w:t>
            </w:r>
            <w:proofErr w:type="spellStart"/>
            <w:r w:rsidRPr="003D2354">
              <w:rPr>
                <w:sz w:val="22"/>
                <w:szCs w:val="22"/>
              </w:rPr>
              <w:t>Мегино-Кангаласский</w:t>
            </w:r>
            <w:proofErr w:type="spellEnd"/>
            <w:r w:rsidRPr="003D2354">
              <w:rPr>
                <w:sz w:val="22"/>
                <w:szCs w:val="22"/>
              </w:rPr>
              <w:t xml:space="preserve">, пос. Нижний Бестях, </w:t>
            </w:r>
            <w:proofErr w:type="spellStart"/>
            <w:r w:rsidRPr="003D2354">
              <w:rPr>
                <w:sz w:val="22"/>
                <w:szCs w:val="22"/>
              </w:rPr>
              <w:t>кв</w:t>
            </w:r>
            <w:proofErr w:type="spellEnd"/>
            <w:r w:rsidRPr="003D2354">
              <w:rPr>
                <w:sz w:val="22"/>
                <w:szCs w:val="22"/>
              </w:rPr>
              <w:t xml:space="preserve">-л Строителей, д. 2, кв. 3, ИНН 143508679717, СНИЛС 085-635-283 94), в лице финансового управляющего </w:t>
            </w:r>
            <w:r w:rsidRPr="003D2354">
              <w:rPr>
                <w:noProof/>
                <w:sz w:val="22"/>
                <w:szCs w:val="22"/>
              </w:rPr>
              <w:t xml:space="preserve"> управляющего</w:t>
            </w:r>
            <w:r w:rsidRPr="003D2354">
              <w:rPr>
                <w:sz w:val="22"/>
                <w:szCs w:val="22"/>
              </w:rPr>
              <w:t xml:space="preserve"> </w:t>
            </w:r>
            <w:r w:rsidRPr="003D2354">
              <w:rPr>
                <w:noProof/>
                <w:sz w:val="22"/>
                <w:szCs w:val="22"/>
              </w:rPr>
              <w:t xml:space="preserve">Васильева Николая Сергеевича действующего на основании </w:t>
            </w:r>
            <w:r w:rsidRPr="003D2354">
              <w:rPr>
                <w:szCs w:val="22"/>
              </w:rPr>
              <w:t xml:space="preserve">Решением </w:t>
            </w:r>
            <w:r w:rsidRPr="003D2354">
              <w:rPr>
                <w:sz w:val="22"/>
                <w:szCs w:val="22"/>
              </w:rPr>
              <w:t>АРБИТРАЖНОГО СУДА РЕСПУБЛИКИ САХА (ЯКУТИЯ) от 11.02.2020 г. по делу № А58-7118/2019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2354" w:rsidRDefault="001E4967" w:rsidP="00931DA9">
            <w:pPr>
              <w:rPr>
                <w:noProof/>
                <w:sz w:val="22"/>
                <w:szCs w:val="22"/>
              </w:rPr>
            </w:pPr>
            <w:r w:rsidRPr="003D2354">
              <w:rPr>
                <w:noProof/>
                <w:sz w:val="22"/>
                <w:szCs w:val="22"/>
              </w:rPr>
              <w:t>Финансовый</w:t>
            </w:r>
            <w:r w:rsidR="00F30971" w:rsidRPr="003D235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2354" w:rsidRDefault="00F30971" w:rsidP="00931DA9">
            <w:pPr>
              <w:rPr>
                <w:sz w:val="22"/>
                <w:szCs w:val="22"/>
              </w:rPr>
            </w:pPr>
          </w:p>
          <w:p w14:paraId="0DA12ED3" w14:textId="77777777" w:rsidR="00F30971" w:rsidRPr="003D2354" w:rsidRDefault="00F30971" w:rsidP="003D2354">
            <w:pPr>
              <w:rPr>
                <w:noProof/>
                <w:sz w:val="22"/>
                <w:szCs w:val="22"/>
              </w:rPr>
            </w:pPr>
            <w:r w:rsidRPr="003D2354">
              <w:rPr>
                <w:sz w:val="22"/>
                <w:szCs w:val="22"/>
              </w:rPr>
              <w:t>_____________________</w:t>
            </w:r>
            <w:r w:rsidRPr="003D2354">
              <w:rPr>
                <w:noProof/>
                <w:sz w:val="22"/>
                <w:szCs w:val="22"/>
              </w:rPr>
              <w:t xml:space="preserve"> </w:t>
            </w:r>
            <w:r w:rsidR="00746B88" w:rsidRPr="003D235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3E84F469" w:rsidR="003D2354" w:rsidRPr="0099514A" w:rsidRDefault="003D2354" w:rsidP="003D235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D2354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2020-09-10T09:57:00Z</dcterms:modified>
</cp:coreProperties>
</file>