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19BE8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15AFFB85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B50DE0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</w:t>
      </w:r>
      <w:r w:rsidR="002A56EB">
        <w:rPr>
          <w:b/>
          <w:bCs/>
          <w:sz w:val="22"/>
          <w:szCs w:val="22"/>
        </w:rPr>
        <w:t xml:space="preserve">                ____________________</w:t>
      </w:r>
      <w:r>
        <w:rPr>
          <w:b/>
          <w:bCs/>
          <w:sz w:val="22"/>
          <w:szCs w:val="22"/>
        </w:rPr>
        <w:t xml:space="preserve">_______ </w:t>
      </w:r>
      <w:r w:rsidRPr="00176BE0">
        <w:rPr>
          <w:b/>
          <w:bCs/>
          <w:sz w:val="22"/>
          <w:szCs w:val="22"/>
        </w:rPr>
        <w:t xml:space="preserve">две тысячи </w:t>
      </w:r>
      <w:r w:rsidR="00647A8B">
        <w:rPr>
          <w:b/>
          <w:bCs/>
          <w:sz w:val="22"/>
          <w:szCs w:val="22"/>
        </w:rPr>
        <w:t>восемнадцатого</w:t>
      </w:r>
      <w:r>
        <w:rPr>
          <w:b/>
          <w:bCs/>
          <w:sz w:val="22"/>
          <w:szCs w:val="22"/>
        </w:rPr>
        <w:t xml:space="preserve"> </w:t>
      </w:r>
      <w:r w:rsidRPr="00176BE0">
        <w:rPr>
          <w:b/>
          <w:bCs/>
          <w:sz w:val="22"/>
          <w:szCs w:val="22"/>
        </w:rPr>
        <w:t>года</w:t>
      </w:r>
    </w:p>
    <w:p w14:paraId="0863968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6F9291E8" w14:textId="77777777" w:rsidR="00F30971" w:rsidRPr="00176BE0" w:rsidRDefault="00647A8B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>
        <w:rPr>
          <w:sz w:val="22"/>
          <w:szCs w:val="22"/>
        </w:rPr>
        <w:t>г. Санкт-Петербург</w:t>
      </w:r>
    </w:p>
    <w:p w14:paraId="64F45B74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0D6559D2" w14:textId="166F69FB" w:rsidR="00F30971" w:rsidRPr="00176BE0" w:rsidRDefault="00A84E90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50129450"/>
      <w:r w:rsidRPr="00E321CA">
        <w:rPr>
          <w:sz w:val="22"/>
          <w:szCs w:val="22"/>
        </w:rPr>
        <w:t xml:space="preserve">Третьяковой Татьяны Николаевны (09.07.1957 года рождения уроженки с. Алеко – </w:t>
      </w:r>
      <w:proofErr w:type="spellStart"/>
      <w:r w:rsidRPr="00E321CA">
        <w:rPr>
          <w:sz w:val="22"/>
          <w:szCs w:val="22"/>
        </w:rPr>
        <w:t>Кюель</w:t>
      </w:r>
      <w:proofErr w:type="spellEnd"/>
      <w:r w:rsidRPr="00E321CA">
        <w:rPr>
          <w:sz w:val="22"/>
          <w:szCs w:val="22"/>
        </w:rPr>
        <w:t xml:space="preserve"> </w:t>
      </w:r>
      <w:proofErr w:type="spellStart"/>
      <w:r w:rsidRPr="00E321CA">
        <w:rPr>
          <w:sz w:val="22"/>
          <w:szCs w:val="22"/>
        </w:rPr>
        <w:t>Среднеколымского</w:t>
      </w:r>
      <w:proofErr w:type="spellEnd"/>
      <w:r w:rsidRPr="00E321CA">
        <w:rPr>
          <w:sz w:val="22"/>
          <w:szCs w:val="22"/>
        </w:rPr>
        <w:t xml:space="preserve"> района Якутской АССР; зарегистрированной по адресу: Республика Саха (Якутия), город Якутск, ул. </w:t>
      </w:r>
      <w:proofErr w:type="spellStart"/>
      <w:r w:rsidRPr="00E321CA">
        <w:rPr>
          <w:sz w:val="22"/>
          <w:szCs w:val="22"/>
        </w:rPr>
        <w:t>Жорницкого</w:t>
      </w:r>
      <w:proofErr w:type="spellEnd"/>
      <w:r w:rsidRPr="00E321CA">
        <w:rPr>
          <w:sz w:val="22"/>
          <w:szCs w:val="22"/>
        </w:rPr>
        <w:t>, дом 40, кв. 4; ИНН 142300444305, СНИЛС 043-773-412-57)</w:t>
      </w:r>
      <w:bookmarkEnd w:id="0"/>
      <w:r w:rsidRPr="00E8608B">
        <w:rPr>
          <w:sz w:val="22"/>
          <w:szCs w:val="22"/>
        </w:rPr>
        <w:t xml:space="preserve">, в лице финансового управляющего </w:t>
      </w:r>
      <w:r w:rsidRPr="00E8608B">
        <w:rPr>
          <w:noProof/>
          <w:sz w:val="22"/>
          <w:szCs w:val="22"/>
        </w:rPr>
        <w:t xml:space="preserve"> управляющего</w:t>
      </w:r>
      <w:r w:rsidRPr="00E8608B">
        <w:rPr>
          <w:sz w:val="22"/>
          <w:szCs w:val="22"/>
        </w:rPr>
        <w:t xml:space="preserve"> </w:t>
      </w:r>
      <w:r w:rsidRPr="00E8608B">
        <w:rPr>
          <w:noProof/>
          <w:sz w:val="22"/>
          <w:szCs w:val="22"/>
        </w:rPr>
        <w:t xml:space="preserve">Васильева Николая Сергеевича действующего на основании </w:t>
      </w:r>
      <w:r>
        <w:rPr>
          <w:noProof/>
          <w:sz w:val="22"/>
          <w:szCs w:val="22"/>
        </w:rPr>
        <w:t>Р</w:t>
      </w:r>
      <w:r w:rsidRPr="00E8608B">
        <w:rPr>
          <w:noProof/>
          <w:sz w:val="22"/>
          <w:szCs w:val="22"/>
        </w:rPr>
        <w:t xml:space="preserve">ешения </w:t>
      </w:r>
      <w:r w:rsidRPr="00E321CA">
        <w:rPr>
          <w:sz w:val="22"/>
          <w:szCs w:val="22"/>
        </w:rPr>
        <w:t>Арбитражного суда Республики Саха (Якутия) от 30.12.2019 г. (резолютивная часть объявлена 24.12.2019 г.) по делу № А58-3615/2019</w:t>
      </w:r>
      <w:r w:rsidR="00F30971" w:rsidRPr="00176BE0">
        <w:rPr>
          <w:sz w:val="22"/>
          <w:szCs w:val="22"/>
        </w:rPr>
        <w:t>,</w:t>
      </w:r>
      <w:r w:rsidR="00F30971" w:rsidRPr="00176BE0">
        <w:rPr>
          <w:color w:val="FF0000"/>
          <w:sz w:val="22"/>
          <w:szCs w:val="22"/>
        </w:rPr>
        <w:t xml:space="preserve"> </w:t>
      </w:r>
      <w:r w:rsidR="00F30971" w:rsidRPr="00176BE0">
        <w:rPr>
          <w:sz w:val="22"/>
          <w:szCs w:val="22"/>
        </w:rPr>
        <w:t xml:space="preserve">именуемого в дальнейшем </w:t>
      </w:r>
      <w:r w:rsidR="00F30971" w:rsidRPr="00176BE0">
        <w:rPr>
          <w:b/>
          <w:bCs/>
          <w:sz w:val="22"/>
          <w:szCs w:val="22"/>
        </w:rPr>
        <w:t xml:space="preserve">“Продавец”, </w:t>
      </w:r>
      <w:r w:rsidR="00F30971" w:rsidRPr="00176BE0">
        <w:rPr>
          <w:sz w:val="22"/>
          <w:szCs w:val="22"/>
        </w:rPr>
        <w:t>с одной стороны, и</w:t>
      </w:r>
      <w:r w:rsidR="00F30971" w:rsidRPr="00176BE0">
        <w:rPr>
          <w:color w:val="FF0000"/>
          <w:sz w:val="22"/>
          <w:szCs w:val="22"/>
        </w:rPr>
        <w:t xml:space="preserve"> </w:t>
      </w:r>
      <w:r w:rsidR="00F2105A">
        <w:rPr>
          <w:sz w:val="22"/>
          <w:szCs w:val="22"/>
        </w:rPr>
        <w:t>_______________________________________</w:t>
      </w:r>
      <w:r w:rsidR="00F30971" w:rsidRPr="00176BE0">
        <w:rPr>
          <w:sz w:val="22"/>
          <w:szCs w:val="22"/>
        </w:rPr>
        <w:t xml:space="preserve">именуемый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04337741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572A14D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59A2D2A6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567815AD" w14:textId="511C4643" w:rsidR="00EC3501" w:rsidRDefault="00F30971" w:rsidP="008E0B52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 w:val="22"/>
          <w:szCs w:val="22"/>
        </w:rPr>
      </w:pPr>
      <w:r w:rsidRPr="00176BE0">
        <w:rPr>
          <w:b/>
          <w:sz w:val="22"/>
          <w:szCs w:val="22"/>
        </w:rPr>
        <w:t>Лот</w:t>
      </w:r>
      <w:r w:rsidRPr="00A57181">
        <w:rPr>
          <w:b/>
          <w:sz w:val="22"/>
          <w:szCs w:val="22"/>
        </w:rPr>
        <w:t xml:space="preserve"> №1:</w:t>
      </w:r>
      <w:r w:rsidR="00EC3501">
        <w:rPr>
          <w:b/>
          <w:sz w:val="22"/>
          <w:szCs w:val="22"/>
        </w:rPr>
        <w:t xml:space="preserve"> </w:t>
      </w:r>
      <w:r w:rsidR="00A84E90" w:rsidRPr="008A3C35">
        <w:rPr>
          <w:szCs w:val="24"/>
        </w:rPr>
        <w:t>земельный участок, расположенный по адресу: Местоположение установлено относительно ориентира, расположенного в границах участка. Почтовый адрес ориентира: Республика Саха, г. Якутск, площадью 749.00 кв. м., кадастровый номер: 14:35:108001:7492, виды разрешенного использования: для ведения личного подсобного хозяйства</w:t>
      </w:r>
      <w:r w:rsidR="00EC3501" w:rsidRPr="00EC3501">
        <w:rPr>
          <w:rFonts w:cs="Times New Roman"/>
          <w:sz w:val="22"/>
          <w:szCs w:val="22"/>
        </w:rPr>
        <w:t>.</w:t>
      </w:r>
    </w:p>
    <w:p w14:paraId="7216E956" w14:textId="77777777" w:rsidR="00F30971" w:rsidRDefault="00F3097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740287C4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201F7067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7127DF2E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21A9D7A8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0BC309E6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545F6311" w14:textId="77777777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30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6A686AF3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42DBDC12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079678A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32A072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50515599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5B4D9E4E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BBEFA5D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7897AE6E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6E0B9A5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E2CB02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36DC891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176BE0">
        <w:rPr>
          <w:sz w:val="22"/>
          <w:szCs w:val="22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14:paraId="45B42FB4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2C96DBBE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3278C936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5ECBF781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51E2F65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72ED5E61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B123A3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FD6B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3050D2D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174AB404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8ABD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414F4EE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0370A523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03D75277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34DE8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2650C3B4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137BF3E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548A3A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1EBA58F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6DF3D0C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9D1BFD" w14:textId="2B1D9D4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Арбитражном суде </w:t>
      </w:r>
      <w:r w:rsidR="00A84E90" w:rsidRPr="00E321CA">
        <w:rPr>
          <w:sz w:val="22"/>
          <w:szCs w:val="22"/>
        </w:rPr>
        <w:t>Республики Саха (Якутия)</w:t>
      </w:r>
      <w:r w:rsidRPr="00176BE0">
        <w:rPr>
          <w:sz w:val="22"/>
          <w:szCs w:val="22"/>
        </w:rPr>
        <w:t>.</w:t>
      </w:r>
    </w:p>
    <w:p w14:paraId="4F478DA7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7122A3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5EEA650F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> Настоящий Договор составлен в двух</w:t>
      </w:r>
      <w:r w:rsidRPr="00176BE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6133CB8F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1B15285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15BA0B1F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79F304EB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9527F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EE8863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751D7496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71752" w14:textId="6521C09B" w:rsidR="001E4967" w:rsidRPr="004A31B1" w:rsidRDefault="00467D2B" w:rsidP="004A31B1">
            <w:pPr>
              <w:jc w:val="both"/>
              <w:rPr>
                <w:sz w:val="22"/>
                <w:szCs w:val="22"/>
              </w:rPr>
            </w:pPr>
            <w:bookmarkStart w:id="1" w:name="_Hlk50129467"/>
            <w:r w:rsidRPr="00467D2B">
              <w:rPr>
                <w:b/>
                <w:bCs/>
                <w:sz w:val="22"/>
                <w:szCs w:val="22"/>
              </w:rPr>
              <w:t>Третьяковой Татьяны Николаевны</w:t>
            </w:r>
            <w:r w:rsidRPr="00E321CA">
              <w:rPr>
                <w:sz w:val="22"/>
                <w:szCs w:val="22"/>
              </w:rPr>
              <w:t xml:space="preserve"> (09.07.1957 года рождения уроженки с. Алеко – </w:t>
            </w:r>
            <w:proofErr w:type="spellStart"/>
            <w:r w:rsidRPr="00E321CA">
              <w:rPr>
                <w:sz w:val="22"/>
                <w:szCs w:val="22"/>
              </w:rPr>
              <w:t>Кюель</w:t>
            </w:r>
            <w:proofErr w:type="spellEnd"/>
            <w:r w:rsidRPr="00E321CA">
              <w:rPr>
                <w:sz w:val="22"/>
                <w:szCs w:val="22"/>
              </w:rPr>
              <w:t xml:space="preserve"> </w:t>
            </w:r>
            <w:proofErr w:type="spellStart"/>
            <w:r w:rsidRPr="00E321CA">
              <w:rPr>
                <w:sz w:val="22"/>
                <w:szCs w:val="22"/>
              </w:rPr>
              <w:t>Среднеколымского</w:t>
            </w:r>
            <w:proofErr w:type="spellEnd"/>
            <w:r w:rsidRPr="00E321CA">
              <w:rPr>
                <w:sz w:val="22"/>
                <w:szCs w:val="22"/>
              </w:rPr>
              <w:t xml:space="preserve"> района Якутской АССР; зарегистрированной по адресу: Республика Саха (Якутия), город Якутск, ул. </w:t>
            </w:r>
            <w:proofErr w:type="spellStart"/>
            <w:r w:rsidRPr="00E321CA">
              <w:rPr>
                <w:sz w:val="22"/>
                <w:szCs w:val="22"/>
              </w:rPr>
              <w:t>Жорницкого</w:t>
            </w:r>
            <w:proofErr w:type="spellEnd"/>
            <w:r w:rsidRPr="00E321CA">
              <w:rPr>
                <w:sz w:val="22"/>
                <w:szCs w:val="22"/>
              </w:rPr>
              <w:t>, дом 40, кв. 4; ИНН 142300444305, СНИЛС 043-773-412-57)</w:t>
            </w:r>
            <w:r w:rsidRPr="00E8608B">
              <w:rPr>
                <w:sz w:val="22"/>
                <w:szCs w:val="22"/>
              </w:rPr>
              <w:t xml:space="preserve">, в лице финансового управляющего </w:t>
            </w:r>
            <w:r w:rsidRPr="00E8608B">
              <w:rPr>
                <w:noProof/>
                <w:sz w:val="22"/>
                <w:szCs w:val="22"/>
              </w:rPr>
              <w:t xml:space="preserve"> управляющего</w:t>
            </w:r>
            <w:r w:rsidRPr="00E8608B">
              <w:rPr>
                <w:sz w:val="22"/>
                <w:szCs w:val="22"/>
              </w:rPr>
              <w:t xml:space="preserve"> </w:t>
            </w:r>
            <w:r w:rsidRPr="00E8608B">
              <w:rPr>
                <w:noProof/>
                <w:sz w:val="22"/>
                <w:szCs w:val="22"/>
              </w:rPr>
              <w:t xml:space="preserve">Васильева Николая Сергеевича действующего на основании </w:t>
            </w:r>
            <w:r>
              <w:rPr>
                <w:noProof/>
                <w:sz w:val="22"/>
                <w:szCs w:val="22"/>
              </w:rPr>
              <w:t>Р</w:t>
            </w:r>
            <w:r w:rsidRPr="00E8608B">
              <w:rPr>
                <w:noProof/>
                <w:sz w:val="22"/>
                <w:szCs w:val="22"/>
              </w:rPr>
              <w:t xml:space="preserve">ешения </w:t>
            </w:r>
            <w:r w:rsidRPr="00E321CA">
              <w:rPr>
                <w:sz w:val="22"/>
                <w:szCs w:val="22"/>
              </w:rPr>
              <w:t xml:space="preserve">Арбитражного суда </w:t>
            </w:r>
            <w:bookmarkStart w:id="2" w:name="_Hlk50129510"/>
            <w:r w:rsidRPr="00E321CA">
              <w:rPr>
                <w:sz w:val="22"/>
                <w:szCs w:val="22"/>
              </w:rPr>
              <w:t xml:space="preserve">Республики Саха (Якутия) </w:t>
            </w:r>
            <w:bookmarkEnd w:id="2"/>
            <w:r w:rsidRPr="00E321CA">
              <w:rPr>
                <w:sz w:val="22"/>
                <w:szCs w:val="22"/>
              </w:rPr>
              <w:t>от 30.12.2019 г. (резолютивная часть объявлена 24.12.2019 г.) по делу № А58-3615/2019</w:t>
            </w:r>
            <w:bookmarkEnd w:id="1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6F58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055A528C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1A256644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0E9362" w14:textId="77777777" w:rsidR="00F30971" w:rsidRDefault="001E4967" w:rsidP="00931DA9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Финансовый</w:t>
            </w:r>
            <w:r w:rsidR="00F30971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7838D7DC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  <w:p w14:paraId="37BE1B24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_____________________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="00746B88">
              <w:rPr>
                <w:noProof/>
                <w:sz w:val="22"/>
                <w:szCs w:val="22"/>
              </w:rPr>
              <w:t>Васильев Н.С.</w:t>
            </w:r>
          </w:p>
          <w:p w14:paraId="1324169D" w14:textId="77777777" w:rsidR="00F30971" w:rsidRPr="00176BE0" w:rsidRDefault="00F30971" w:rsidP="00931DA9">
            <w:pPr>
              <w:rPr>
                <w:sz w:val="22"/>
                <w:szCs w:val="22"/>
              </w:rPr>
            </w:pPr>
            <w:proofErr w:type="spellStart"/>
            <w:r w:rsidRPr="00176BE0">
              <w:rPr>
                <w:sz w:val="22"/>
                <w:szCs w:val="22"/>
              </w:rPr>
              <w:t>м.п</w:t>
            </w:r>
            <w:proofErr w:type="spellEnd"/>
            <w:r w:rsidRPr="00176BE0">
              <w:rPr>
                <w:sz w:val="22"/>
                <w:szCs w:val="22"/>
              </w:rPr>
              <w:t>.</w:t>
            </w:r>
          </w:p>
          <w:p w14:paraId="6A84330A" w14:textId="77777777" w:rsidR="00F30971" w:rsidRPr="00176BE0" w:rsidRDefault="00F30971" w:rsidP="00931DA9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F4B3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5C0670B6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7E1ECF5A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7F05BCB5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27D0F195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67D2B"/>
    <w:rsid w:val="004A31B1"/>
    <w:rsid w:val="00556B83"/>
    <w:rsid w:val="006231A7"/>
    <w:rsid w:val="00647A8B"/>
    <w:rsid w:val="00684CBE"/>
    <w:rsid w:val="00696011"/>
    <w:rsid w:val="00746B88"/>
    <w:rsid w:val="008E0B52"/>
    <w:rsid w:val="00915279"/>
    <w:rsid w:val="00A57181"/>
    <w:rsid w:val="00A84E90"/>
    <w:rsid w:val="00AC0E66"/>
    <w:rsid w:val="00AE1EC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D59DD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Katarina V. Trubnikova</cp:lastModifiedBy>
  <cp:revision>7</cp:revision>
  <dcterms:created xsi:type="dcterms:W3CDTF">2017-11-17T05:15:00Z</dcterms:created>
  <dcterms:modified xsi:type="dcterms:W3CDTF">2020-09-04T13:31:00Z</dcterms:modified>
</cp:coreProperties>
</file>