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74369" w:rsidRDefault="00065C1C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574369" w:rsidRDefault="00065C1C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574369" w:rsidRDefault="00065C1C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574369" w:rsidRDefault="00065C1C">
      <w:pPr>
        <w:rPr>
          <w:color w:val="000000"/>
        </w:rPr>
      </w:pPr>
      <w:proofErr w:type="spellStart"/>
      <w:proofErr w:type="gramStart"/>
      <w:r>
        <w:rPr>
          <w:color w:val="000000"/>
        </w:rPr>
        <w:t>гор.Пермь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color w:val="000000"/>
        </w:rPr>
        <w:tab/>
      </w:r>
      <w:proofErr w:type="gramEnd"/>
      <w:r>
        <w:rPr>
          <w:color w:val="000000"/>
        </w:rPr>
        <w:tab/>
        <w:t xml:space="preserve">                                                                       «___» ____________ 2020 г.</w:t>
      </w:r>
    </w:p>
    <w:p w:rsidR="00574369" w:rsidRDefault="00574369">
      <w:pPr>
        <w:rPr>
          <w:color w:val="000000"/>
        </w:rPr>
      </w:pPr>
    </w:p>
    <w:p w:rsidR="00574369" w:rsidRDefault="00574369">
      <w:pPr>
        <w:jc w:val="both"/>
        <w:rPr>
          <w:color w:val="000000"/>
        </w:rPr>
      </w:pPr>
    </w:p>
    <w:p w:rsidR="00574369" w:rsidRDefault="00065C1C">
      <w:pPr>
        <w:jc w:val="both"/>
        <w:rPr>
          <w:color w:val="000000"/>
        </w:rPr>
      </w:pPr>
      <w:r>
        <w:rPr>
          <w:bCs/>
          <w:color w:val="000000"/>
        </w:rPr>
        <w:t xml:space="preserve">Гражданин РФ, </w:t>
      </w:r>
      <w:proofErr w:type="spellStart"/>
      <w:r>
        <w:rPr>
          <w:bCs/>
          <w:color w:val="000000"/>
        </w:rPr>
        <w:t>Загорулько</w:t>
      </w:r>
      <w:proofErr w:type="spellEnd"/>
      <w:r>
        <w:rPr>
          <w:bCs/>
          <w:color w:val="000000"/>
        </w:rPr>
        <w:t xml:space="preserve"> Ксения Романовна (</w:t>
      </w:r>
      <w:proofErr w:type="spellStart"/>
      <w:r>
        <w:rPr>
          <w:bCs/>
          <w:color w:val="000000"/>
        </w:rPr>
        <w:t>Шкарбанова</w:t>
      </w:r>
      <w:proofErr w:type="spellEnd"/>
      <w:r>
        <w:rPr>
          <w:bCs/>
          <w:color w:val="000000"/>
        </w:rPr>
        <w:t xml:space="preserve">, Чумакова - ранее имевшиеся фамилии, ИНН 590614454078, </w:t>
      </w:r>
      <w:r>
        <w:rPr>
          <w:bCs/>
          <w:color w:val="000000"/>
        </w:rPr>
        <w:t xml:space="preserve">СНИЛС 060-501-652 11, 06.08.1985 г.р., место рождения - </w:t>
      </w:r>
      <w:proofErr w:type="spellStart"/>
      <w:r>
        <w:rPr>
          <w:bCs/>
          <w:color w:val="000000"/>
        </w:rPr>
        <w:t>гор.Пермь</w:t>
      </w:r>
      <w:proofErr w:type="spellEnd"/>
      <w:r>
        <w:rPr>
          <w:bCs/>
          <w:color w:val="000000"/>
        </w:rPr>
        <w:t xml:space="preserve">, адрес регистрации: 614051, </w:t>
      </w:r>
      <w:proofErr w:type="spellStart"/>
      <w:r>
        <w:rPr>
          <w:bCs/>
          <w:color w:val="000000"/>
        </w:rPr>
        <w:t>гор.Пермь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ул.Юрша</w:t>
      </w:r>
      <w:proofErr w:type="spellEnd"/>
      <w:r>
        <w:rPr>
          <w:bCs/>
          <w:color w:val="000000"/>
        </w:rPr>
        <w:t>, д.64, кв.365)</w:t>
      </w:r>
      <w:r>
        <w:rPr>
          <w:bCs/>
          <w:color w:val="000000"/>
        </w:rPr>
        <w:t xml:space="preserve">, именуемый в дальнейшем "Продавец", в лице финансового управляющего </w:t>
      </w:r>
      <w:proofErr w:type="spellStart"/>
      <w:r>
        <w:rPr>
          <w:bCs/>
          <w:color w:val="000000"/>
        </w:rPr>
        <w:t>Шуховцева</w:t>
      </w:r>
      <w:proofErr w:type="spellEnd"/>
      <w:r>
        <w:rPr>
          <w:bCs/>
          <w:color w:val="000000"/>
        </w:rPr>
        <w:t xml:space="preserve"> Данила Михайловича, действующего на основании реше</w:t>
      </w:r>
      <w:r>
        <w:rPr>
          <w:bCs/>
          <w:color w:val="000000"/>
        </w:rPr>
        <w:t xml:space="preserve">ния Арбитражного суда </w:t>
      </w:r>
      <w:r>
        <w:rPr>
          <w:bCs/>
          <w:color w:val="000000"/>
        </w:rPr>
        <w:t xml:space="preserve">Пермского края от 11.09.2019 г. по делу № А50-23261/2019 </w:t>
      </w:r>
      <w:r>
        <w:rPr>
          <w:color w:val="000000"/>
        </w:rPr>
        <w:t xml:space="preserve">с одной стороны и </w:t>
      </w:r>
    </w:p>
    <w:p w:rsidR="00574369" w:rsidRDefault="00065C1C">
      <w:pPr>
        <w:jc w:val="both"/>
        <w:rPr>
          <w:sz w:val="23"/>
          <w:szCs w:val="23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</w:t>
      </w:r>
      <w:r>
        <w:rPr>
          <w:color w:val="000000"/>
        </w:rPr>
        <w:t xml:space="preserve">________, именуемый в дальнейшем "Покупатель", с другой стороны, заключили настоящий договор о нижеследующем: </w:t>
      </w:r>
    </w:p>
    <w:p w:rsidR="00574369" w:rsidRDefault="00574369">
      <w:pPr>
        <w:jc w:val="both"/>
        <w:rPr>
          <w:color w:val="000000"/>
        </w:rPr>
      </w:pPr>
    </w:p>
    <w:p w:rsidR="00574369" w:rsidRDefault="00065C1C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color w:val="000000"/>
        </w:rPr>
        <w:t>Предмет договора</w:t>
      </w:r>
    </w:p>
    <w:p w:rsidR="00574369" w:rsidRDefault="00574369">
      <w:pPr>
        <w:pStyle w:val="ac"/>
        <w:spacing w:after="0"/>
        <w:ind w:left="0"/>
        <w:jc w:val="center"/>
        <w:rPr>
          <w:b/>
          <w:color w:val="000000"/>
        </w:rPr>
      </w:pPr>
    </w:p>
    <w:p w:rsidR="00574369" w:rsidRDefault="00065C1C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color w:val="000000"/>
        </w:rPr>
        <w:t>Продавец обязуется передать, а Покупатель принять и оплатить следующее Имущество:</w:t>
      </w:r>
    </w:p>
    <w:p w:rsidR="00574369" w:rsidRDefault="00574369">
      <w:pPr>
        <w:pStyle w:val="ac"/>
        <w:spacing w:after="0"/>
        <w:jc w:val="both"/>
        <w:rPr>
          <w:color w:val="000000"/>
        </w:rPr>
      </w:pPr>
    </w:p>
    <w:tbl>
      <w:tblPr>
        <w:tblW w:w="10226" w:type="dxa"/>
        <w:tblInd w:w="274" w:type="dxa"/>
        <w:tblLook w:val="0000" w:firstRow="0" w:lastRow="0" w:firstColumn="0" w:lastColumn="0" w:noHBand="0" w:noVBand="0"/>
      </w:tblPr>
      <w:tblGrid>
        <w:gridCol w:w="2551"/>
        <w:gridCol w:w="5426"/>
        <w:gridCol w:w="2249"/>
      </w:tblGrid>
      <w:tr w:rsidR="00574369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369" w:rsidRDefault="00065C1C">
            <w:pPr>
              <w:pStyle w:val="a7"/>
              <w:spacing w:after="0"/>
              <w:ind w:right="28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№</w:t>
            </w:r>
            <w:r>
              <w:rPr>
                <w:rFonts w:eastAsia="Times New Roman"/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369" w:rsidRDefault="00065C1C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369" w:rsidRDefault="00065C1C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</w:rPr>
              <w:t xml:space="preserve">Начальная </w:t>
            </w:r>
            <w:r>
              <w:rPr>
                <w:b/>
                <w:color w:val="000000"/>
              </w:rPr>
              <w:t>продажная стоимость, руб.</w:t>
            </w:r>
          </w:p>
        </w:tc>
      </w:tr>
      <w:tr w:rsidR="00574369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369" w:rsidRDefault="00065C1C">
            <w:pPr>
              <w:pStyle w:val="a7"/>
              <w:spacing w:after="0"/>
              <w:ind w:right="283"/>
              <w:jc w:val="both"/>
              <w:rPr>
                <w:sz w:val="23"/>
                <w:szCs w:val="23"/>
              </w:rPr>
            </w:pPr>
            <w:r>
              <w:rPr>
                <w:color w:val="000000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369" w:rsidRDefault="00065C1C">
            <w:pPr>
              <w:spacing w:before="0" w:after="0"/>
              <w:ind w:right="28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Земельный участок кадастровый №59:32:3290001:3772, площадь 1 500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 xml:space="preserve">, адрес: примерно в 0,01 км по направлению на </w:t>
            </w:r>
            <w:proofErr w:type="spellStart"/>
            <w:r>
              <w:rPr>
                <w:color w:val="000000"/>
              </w:rPr>
              <w:t>северовосток</w:t>
            </w:r>
            <w:proofErr w:type="spellEnd"/>
            <w:r>
              <w:rPr>
                <w:color w:val="000000"/>
              </w:rPr>
              <w:t xml:space="preserve"> от ориентира, почтовый адрес ориентира: Пермский край, р-н Пермский, с/пос. </w:t>
            </w:r>
            <w:proofErr w:type="spellStart"/>
            <w:r>
              <w:rPr>
                <w:color w:val="000000"/>
              </w:rPr>
              <w:t>Усть-Качкинское</w:t>
            </w:r>
            <w:proofErr w:type="spellEnd"/>
            <w:r>
              <w:rPr>
                <w:color w:val="000000"/>
              </w:rPr>
              <w:t>, п.</w:t>
            </w:r>
            <w:r>
              <w:rPr>
                <w:color w:val="000000"/>
              </w:rPr>
              <w:t xml:space="preserve"> Красный Восход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369" w:rsidRDefault="00065C1C">
            <w:pPr>
              <w:ind w:right="283"/>
              <w:jc w:val="center"/>
              <w:rPr>
                <w:color w:val="000000"/>
              </w:rPr>
            </w:pPr>
            <w:r>
              <w:rPr>
                <w:color w:val="000000"/>
              </w:rPr>
              <w:t>102 600</w:t>
            </w:r>
            <w:r>
              <w:rPr>
                <w:color w:val="000000"/>
              </w:rPr>
              <w:t>,00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</w:tc>
      </w:tr>
      <w:tr w:rsidR="00574369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369" w:rsidRDefault="00065C1C">
            <w:pPr>
              <w:ind w:right="283"/>
              <w:jc w:val="both"/>
              <w:rPr>
                <w:b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369" w:rsidRDefault="00065C1C">
            <w:pPr>
              <w:ind w:right="283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102 600</w:t>
            </w:r>
            <w:r>
              <w:rPr>
                <w:b/>
                <w:bCs/>
                <w:color w:val="000000"/>
              </w:rPr>
              <w:t>,00</w:t>
            </w:r>
          </w:p>
        </w:tc>
      </w:tr>
    </w:tbl>
    <w:p w:rsidR="00574369" w:rsidRDefault="00574369">
      <w:pPr>
        <w:pStyle w:val="ac"/>
        <w:spacing w:after="0"/>
        <w:jc w:val="both"/>
        <w:rPr>
          <w:color w:val="000000"/>
          <w:lang w:val="en-US"/>
        </w:rPr>
      </w:pPr>
    </w:p>
    <w:p w:rsidR="00574369" w:rsidRDefault="00065C1C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color w:val="000000"/>
        </w:rPr>
        <w:t>2. Цена и порядок расчётов</w:t>
      </w:r>
    </w:p>
    <w:p w:rsidR="00574369" w:rsidRDefault="00574369">
      <w:pPr>
        <w:pStyle w:val="ae"/>
        <w:spacing w:before="0" w:after="0"/>
        <w:jc w:val="center"/>
        <w:rPr>
          <w:b/>
          <w:color w:val="000000"/>
        </w:rPr>
      </w:pPr>
    </w:p>
    <w:p w:rsidR="00574369" w:rsidRDefault="00065C1C">
      <w:pPr>
        <w:pStyle w:val="ae"/>
        <w:spacing w:before="0" w:after="0"/>
        <w:jc w:val="both"/>
        <w:rPr>
          <w:color w:val="000000"/>
        </w:rPr>
      </w:pPr>
      <w:r>
        <w:rPr>
          <w:color w:val="000000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000000"/>
        </w:rPr>
        <w:t>102 600</w:t>
      </w:r>
      <w:r>
        <w:rPr>
          <w:b/>
          <w:bCs/>
          <w:color w:val="000000"/>
        </w:rPr>
        <w:t xml:space="preserve"> рублей 00 </w:t>
      </w:r>
      <w:proofErr w:type="gramStart"/>
      <w:r>
        <w:rPr>
          <w:b/>
          <w:bCs/>
          <w:color w:val="000000"/>
        </w:rPr>
        <w:t>коп</w:t>
      </w:r>
      <w:r>
        <w:rPr>
          <w:color w:val="000000"/>
        </w:rPr>
        <w:t>.,</w:t>
      </w:r>
      <w:proofErr w:type="gramEnd"/>
      <w:r>
        <w:rPr>
          <w:color w:val="000000"/>
        </w:rPr>
        <w:t xml:space="preserve"> без НДС. Задаток в сумме </w:t>
      </w:r>
      <w:r>
        <w:rPr>
          <w:b/>
          <w:bCs/>
          <w:color w:val="000000"/>
        </w:rPr>
        <w:t>20 520</w:t>
      </w:r>
      <w:bookmarkStart w:id="0" w:name="_GoBack"/>
      <w:bookmarkEnd w:id="0"/>
      <w:r>
        <w:rPr>
          <w:b/>
          <w:bCs/>
          <w:color w:val="000000"/>
        </w:rPr>
        <w:t xml:space="preserve"> рублей 00 коп.</w:t>
      </w:r>
      <w:r>
        <w:rPr>
          <w:b/>
          <w:bCs/>
          <w:color w:val="000000"/>
          <w:spacing w:val="5"/>
        </w:rPr>
        <w:t>,</w:t>
      </w:r>
      <w:r>
        <w:rPr>
          <w:color w:val="000000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574369" w:rsidRDefault="00065C1C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</w:rPr>
        <w:t xml:space="preserve">2.2. </w:t>
      </w:r>
      <w:r>
        <w:rPr>
          <w:color w:val="000000"/>
        </w:rPr>
        <w:t>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574369" w:rsidRDefault="00065C1C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</w:rPr>
        <w:t>2.3. Оплата производится Покупателем путем перечисления денежных ср</w:t>
      </w:r>
      <w:r>
        <w:rPr>
          <w:color w:val="000000"/>
        </w:rPr>
        <w:t>едств на расчетный счет Продавца по указанным в договоре банковским реквизитам.</w:t>
      </w:r>
    </w:p>
    <w:p w:rsidR="00574369" w:rsidRDefault="00065C1C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color w:val="000000"/>
        </w:rPr>
        <w:t>3. Права и обязанности сторон</w:t>
      </w:r>
    </w:p>
    <w:p w:rsidR="00574369" w:rsidRDefault="00065C1C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</w:rPr>
        <w:t xml:space="preserve">3.1. Продавец обязан: </w:t>
      </w:r>
    </w:p>
    <w:p w:rsidR="00574369" w:rsidRDefault="00065C1C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</w:rPr>
        <w:t xml:space="preserve">3.1.1. Передать Имущество в течение 10 (десяти) дней после полной оплаты Имущества Покупателем. Передача оформляется Актом </w:t>
      </w:r>
      <w:r>
        <w:rPr>
          <w:color w:val="000000"/>
        </w:rPr>
        <w:t>приема-передачи, который с момента его подписания сторонами является неотъемлемой частью настоящего договора.</w:t>
      </w:r>
    </w:p>
    <w:p w:rsidR="00574369" w:rsidRDefault="00065C1C">
      <w:pPr>
        <w:jc w:val="both"/>
        <w:rPr>
          <w:sz w:val="23"/>
          <w:szCs w:val="23"/>
        </w:rPr>
      </w:pPr>
      <w:r>
        <w:rPr>
          <w:color w:val="000000"/>
        </w:rPr>
        <w:t xml:space="preserve">3.1.2. Вместе с передачей имущества, продавец передает имеющуюся техническую и иную </w:t>
      </w:r>
      <w:r>
        <w:rPr>
          <w:color w:val="000000"/>
        </w:rPr>
        <w:lastRenderedPageBreak/>
        <w:t>документацию, необходимую эксплуатации имущества. Покупатель о</w:t>
      </w:r>
      <w:r>
        <w:rPr>
          <w:color w:val="000000"/>
        </w:rPr>
        <w:t>бязуется принять Имущество и документацию.</w:t>
      </w:r>
    </w:p>
    <w:p w:rsidR="00574369" w:rsidRDefault="00065C1C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</w:rPr>
        <w:t xml:space="preserve">3.2. Покупатель обязан: </w:t>
      </w:r>
    </w:p>
    <w:p w:rsidR="00574369" w:rsidRDefault="00065C1C">
      <w:pPr>
        <w:pStyle w:val="ae"/>
        <w:spacing w:before="0" w:after="0"/>
        <w:jc w:val="both"/>
        <w:rPr>
          <w:color w:val="000000"/>
          <w:sz w:val="22"/>
          <w:szCs w:val="22"/>
        </w:rPr>
      </w:pPr>
      <w:r>
        <w:rPr>
          <w:bCs/>
          <w:color w:val="000000"/>
        </w:rPr>
        <w:t xml:space="preserve">3.2.1. </w:t>
      </w:r>
      <w:r>
        <w:rPr>
          <w:color w:val="000000"/>
        </w:rPr>
        <w:t xml:space="preserve">Принять Имущество </w:t>
      </w:r>
      <w:r>
        <w:rPr>
          <w:bCs/>
          <w:color w:val="000000"/>
        </w:rPr>
        <w:t xml:space="preserve">на </w:t>
      </w:r>
      <w:r>
        <w:rPr>
          <w:color w:val="000000"/>
        </w:rPr>
        <w:t xml:space="preserve">условиях, предусмотренных настоящим договором. </w:t>
      </w:r>
    </w:p>
    <w:p w:rsidR="00574369" w:rsidRDefault="00065C1C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</w:rPr>
        <w:t>3.2.2. Оплатить стоимость Имущества в соответствии с условиями настоящего договора.</w:t>
      </w:r>
    </w:p>
    <w:p w:rsidR="00574369" w:rsidRDefault="00065C1C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color w:val="000000"/>
        </w:rPr>
        <w:t>4. Срок действия договора</w:t>
      </w:r>
    </w:p>
    <w:p w:rsidR="00574369" w:rsidRDefault="00065C1C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</w:rPr>
        <w:t>4.</w:t>
      </w:r>
      <w:r>
        <w:rPr>
          <w:color w:val="000000"/>
        </w:rPr>
        <w:t>1. Настоящий договор действует со дня его подписания сторонами до выполнения сторонами обязательств по договору.</w:t>
      </w:r>
    </w:p>
    <w:p w:rsidR="00574369" w:rsidRDefault="00065C1C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574369" w:rsidRDefault="00065C1C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color w:val="000000"/>
        </w:rPr>
        <w:t>5. Порядок изменения</w:t>
      </w:r>
      <w:r>
        <w:rPr>
          <w:b/>
          <w:color w:val="000000"/>
        </w:rPr>
        <w:t xml:space="preserve"> и расторжения договора. Разрешение споров</w:t>
      </w:r>
    </w:p>
    <w:p w:rsidR="00574369" w:rsidRDefault="00574369">
      <w:pPr>
        <w:pStyle w:val="a7"/>
        <w:spacing w:after="0"/>
        <w:jc w:val="both"/>
        <w:rPr>
          <w:b/>
          <w:color w:val="000000"/>
        </w:rPr>
      </w:pPr>
    </w:p>
    <w:p w:rsidR="00574369" w:rsidRDefault="00065C1C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</w:rPr>
        <w:t>5.1. Настоящий договор заключается в простой письменной форме.</w:t>
      </w:r>
    </w:p>
    <w:p w:rsidR="00574369" w:rsidRDefault="00065C1C">
      <w:pPr>
        <w:pStyle w:val="ae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</w:rPr>
        <w:t xml:space="preserve">5.2. Содержание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 xml:space="preserve">. 209, 223, 423, 452, 460, 475, 552, 556, 557 ГК </w:t>
      </w:r>
      <w:r>
        <w:rPr>
          <w:bCs/>
          <w:color w:val="000000"/>
        </w:rPr>
        <w:t>РФ сторонам известно.</w:t>
      </w:r>
    </w:p>
    <w:p w:rsidR="00574369" w:rsidRDefault="00065C1C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</w:rPr>
        <w:t>5.3. Настоящий договор содержит весь объем соглашений меж</w:t>
      </w:r>
      <w:r>
        <w:rPr>
          <w:color w:val="000000"/>
        </w:rPr>
        <w:t>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</w:t>
      </w:r>
      <w:r>
        <w:rPr>
          <w:color w:val="000000"/>
        </w:rPr>
        <w:t xml:space="preserve">а. </w:t>
      </w:r>
    </w:p>
    <w:p w:rsidR="00574369" w:rsidRDefault="00065C1C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574369" w:rsidRDefault="00065C1C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574369" w:rsidRDefault="00065C1C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color w:val="000000"/>
        </w:rPr>
        <w:t xml:space="preserve">6. </w:t>
      </w:r>
      <w:r>
        <w:rPr>
          <w:b/>
          <w:color w:val="000000"/>
        </w:rPr>
        <w:t>Прочие условия</w:t>
      </w:r>
    </w:p>
    <w:p w:rsidR="00574369" w:rsidRDefault="00574369">
      <w:pPr>
        <w:pStyle w:val="a7"/>
        <w:spacing w:after="0"/>
        <w:jc w:val="center"/>
        <w:rPr>
          <w:b/>
          <w:color w:val="000000"/>
        </w:rPr>
      </w:pPr>
    </w:p>
    <w:p w:rsidR="00574369" w:rsidRDefault="00065C1C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574369" w:rsidRDefault="00065C1C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</w:rPr>
        <w:t>6.2. Приложением к настоящему договору является акт приема-передачи Имущества.</w:t>
      </w:r>
    </w:p>
    <w:p w:rsidR="00574369" w:rsidRDefault="00574369">
      <w:pPr>
        <w:pStyle w:val="a7"/>
        <w:spacing w:after="0"/>
        <w:jc w:val="both"/>
        <w:rPr>
          <w:color w:val="000000"/>
        </w:rPr>
      </w:pPr>
    </w:p>
    <w:p w:rsidR="00574369" w:rsidRDefault="00065C1C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7. Реквизиты и подписи стор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он</w:t>
      </w:r>
    </w:p>
    <w:p w:rsidR="00574369" w:rsidRDefault="00574369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74369" w:rsidRDefault="00574369">
      <w:pPr>
        <w:rPr>
          <w:rFonts w:cs="Times New Roman"/>
          <w:b/>
          <w:color w:val="000000"/>
        </w:rPr>
      </w:pPr>
    </w:p>
    <w:p w:rsidR="00574369" w:rsidRDefault="00574369">
      <w:pPr>
        <w:sectPr w:rsidR="00574369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574369" w:rsidRDefault="00065C1C">
      <w:pPr>
        <w:pStyle w:val="a7"/>
        <w:tabs>
          <w:tab w:val="left" w:pos="527"/>
        </w:tabs>
        <w:spacing w:after="0"/>
        <w:jc w:val="both"/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</w:rPr>
        <w:t xml:space="preserve"> </w:t>
      </w:r>
      <w:r>
        <w:rPr>
          <w:b/>
          <w:bCs/>
          <w:color w:val="000000"/>
        </w:rPr>
        <w:t>Продавец:</w:t>
      </w:r>
    </w:p>
    <w:p w:rsidR="00574369" w:rsidRDefault="00065C1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Финансовый </w:t>
      </w:r>
      <w:proofErr w:type="gramStart"/>
      <w:r>
        <w:rPr>
          <w:color w:val="000000"/>
        </w:rPr>
        <w:t xml:space="preserve">управляющий  </w:t>
      </w:r>
      <w:proofErr w:type="spellStart"/>
      <w:r>
        <w:rPr>
          <w:bCs/>
          <w:color w:val="000000"/>
        </w:rPr>
        <w:t>Загорулько</w:t>
      </w:r>
      <w:proofErr w:type="spellEnd"/>
      <w:proofErr w:type="gramEnd"/>
      <w:r>
        <w:rPr>
          <w:bCs/>
          <w:color w:val="000000"/>
        </w:rPr>
        <w:t xml:space="preserve"> Ксении Романовны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</w:t>
      </w:r>
      <w:r>
        <w:rPr>
          <w:bCs/>
          <w:color w:val="000000"/>
        </w:rPr>
        <w:t xml:space="preserve"> Пермского края от 11.09.2019 г. по делу № А50-23261/2019  </w:t>
      </w:r>
    </w:p>
    <w:p w:rsidR="00574369" w:rsidRDefault="00065C1C">
      <w:pPr>
        <w:shd w:val="clear" w:color="auto" w:fill="FFFFFF"/>
        <w:jc w:val="both"/>
        <w:rPr>
          <w:color w:val="000000"/>
        </w:rPr>
      </w:pPr>
      <w:r>
        <w:rPr>
          <w:bCs/>
          <w:color w:val="000000"/>
        </w:rPr>
        <w:t xml:space="preserve">Реквизиты счета: </w:t>
      </w:r>
    </w:p>
    <w:p w:rsidR="00574369" w:rsidRDefault="00065C1C">
      <w:pPr>
        <w:shd w:val="clear" w:color="auto" w:fill="FFFFFF"/>
        <w:tabs>
          <w:tab w:val="left" w:pos="527"/>
        </w:tabs>
        <w:jc w:val="both"/>
        <w:rPr>
          <w:color w:val="000000"/>
        </w:rPr>
      </w:pPr>
      <w:r>
        <w:rPr>
          <w:rFonts w:eastAsia="Times New Roman"/>
          <w:b/>
          <w:bCs/>
          <w:color w:val="000000"/>
          <w:spacing w:val="-2"/>
        </w:rPr>
        <w:t xml:space="preserve">Получатель: </w:t>
      </w:r>
      <w:proofErr w:type="spellStart"/>
      <w:r>
        <w:rPr>
          <w:rFonts w:eastAsia="Times New Roman"/>
          <w:bCs/>
          <w:color w:val="000000"/>
        </w:rPr>
        <w:t>Загорулько</w:t>
      </w:r>
      <w:proofErr w:type="spellEnd"/>
      <w:r>
        <w:rPr>
          <w:rFonts w:eastAsia="Times New Roman"/>
          <w:bCs/>
          <w:color w:val="000000"/>
        </w:rPr>
        <w:t xml:space="preserve"> Ксения Романовна (ИНН </w:t>
      </w:r>
      <w:proofErr w:type="gramStart"/>
      <w:r>
        <w:rPr>
          <w:rFonts w:eastAsia="Times New Roman"/>
          <w:bCs/>
          <w:color w:val="000000"/>
        </w:rPr>
        <w:t>590614454078)</w:t>
      </w:r>
      <w:r>
        <w:rPr>
          <w:rFonts w:eastAsia="Times New Roman"/>
          <w:b/>
          <w:bCs/>
          <w:color w:val="000000"/>
          <w:spacing w:val="-2"/>
        </w:rPr>
        <w:br/>
      </w:r>
      <w:r>
        <w:rPr>
          <w:rFonts w:eastAsia="Times New Roman"/>
          <w:bCs/>
          <w:color w:val="000000"/>
        </w:rPr>
        <w:t>р</w:t>
      </w:r>
      <w:proofErr w:type="gramEnd"/>
      <w:r>
        <w:rPr>
          <w:rFonts w:eastAsia="Times New Roman"/>
          <w:bCs/>
          <w:color w:val="000000"/>
        </w:rPr>
        <w:t>/с 40817810976000029471 АО "РОССИЙСКИЙ СЕЛЬСКОХОЗЯЙСТВЕННЫЙ БАНК", ОГРН 1027700342890, ИНН 7725114488, БИК 045773897, К/С 30101810800000000897</w:t>
      </w:r>
      <w:r>
        <w:rPr>
          <w:rFonts w:eastAsia="Times New Roman"/>
          <w:b/>
          <w:bCs/>
          <w:color w:val="000000"/>
          <w:spacing w:val="-2"/>
        </w:rPr>
        <w:t xml:space="preserve"> </w:t>
      </w:r>
    </w:p>
    <w:p w:rsidR="00574369" w:rsidRDefault="00065C1C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proofErr w:type="spellStart"/>
      <w:r>
        <w:rPr>
          <w:rFonts w:eastAsia="Times New Roman"/>
          <w:b/>
          <w:bCs/>
          <w:color w:val="000000"/>
          <w:spacing w:val="-2"/>
        </w:rPr>
        <w:t>Шуховцев</w:t>
      </w:r>
      <w:proofErr w:type="spellEnd"/>
      <w:r>
        <w:rPr>
          <w:rFonts w:eastAsia="Times New Roman"/>
          <w:b/>
          <w:bCs/>
          <w:color w:val="000000"/>
          <w:spacing w:val="-2"/>
        </w:rPr>
        <w:t xml:space="preserve"> Д.М.   _________________________</w:t>
      </w:r>
    </w:p>
    <w:p w:rsidR="00574369" w:rsidRDefault="00574369">
      <w:pPr>
        <w:tabs>
          <w:tab w:val="left" w:pos="527"/>
        </w:tabs>
        <w:spacing w:before="0" w:after="0"/>
        <w:jc w:val="both"/>
        <w:rPr>
          <w:rFonts w:eastAsia="Times New Roman"/>
          <w:bCs/>
          <w:color w:val="000000"/>
          <w:spacing w:val="-2"/>
        </w:rPr>
      </w:pPr>
    </w:p>
    <w:p w:rsidR="00574369" w:rsidRDefault="00574369">
      <w:pPr>
        <w:tabs>
          <w:tab w:val="left" w:pos="527"/>
        </w:tabs>
        <w:spacing w:before="0" w:after="0"/>
        <w:jc w:val="both"/>
        <w:rPr>
          <w:b/>
          <w:color w:val="000000"/>
        </w:rPr>
      </w:pPr>
    </w:p>
    <w:p w:rsidR="00574369" w:rsidRDefault="00574369">
      <w:pPr>
        <w:tabs>
          <w:tab w:val="left" w:pos="527"/>
        </w:tabs>
        <w:spacing w:before="0" w:after="0"/>
        <w:jc w:val="both"/>
        <w:rPr>
          <w:b/>
          <w:color w:val="000000"/>
        </w:rPr>
      </w:pPr>
    </w:p>
    <w:p w:rsidR="00574369" w:rsidRDefault="00574369">
      <w:pPr>
        <w:tabs>
          <w:tab w:val="left" w:pos="527"/>
        </w:tabs>
        <w:spacing w:before="0" w:after="0"/>
        <w:jc w:val="both"/>
        <w:rPr>
          <w:b/>
          <w:color w:val="000000"/>
        </w:rPr>
      </w:pPr>
    </w:p>
    <w:p w:rsidR="00574369" w:rsidRDefault="00574369">
      <w:pPr>
        <w:tabs>
          <w:tab w:val="left" w:pos="527"/>
        </w:tabs>
        <w:spacing w:before="0" w:after="0"/>
        <w:jc w:val="both"/>
        <w:rPr>
          <w:b/>
          <w:color w:val="000000"/>
        </w:rPr>
      </w:pPr>
    </w:p>
    <w:p w:rsidR="00574369" w:rsidRDefault="00065C1C">
      <w:pPr>
        <w:rPr>
          <w:color w:val="000000"/>
        </w:rPr>
      </w:pPr>
      <w:r>
        <w:rPr>
          <w:b/>
          <w:color w:val="000000"/>
        </w:rPr>
        <w:t>Покупатель:</w:t>
      </w:r>
    </w:p>
    <w:p w:rsidR="00574369" w:rsidRDefault="00065C1C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color w:val="000000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color w:val="000000"/>
          <w:lang w:bidi="ar-SA"/>
        </w:rPr>
        <w:t>______________________________________________</w:t>
      </w:r>
    </w:p>
    <w:p w:rsidR="00574369" w:rsidRDefault="00065C1C">
      <w:pPr>
        <w:rPr>
          <w:color w:val="000000"/>
        </w:rPr>
      </w:pPr>
      <w:r>
        <w:rPr>
          <w:b/>
          <w:color w:val="000000"/>
        </w:rPr>
        <w:t>______________________________________________________________________________________________________________________________</w:t>
      </w:r>
    </w:p>
    <w:sectPr w:rsidR="00574369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CD253D"/>
    <w:multiLevelType w:val="multilevel"/>
    <w:tmpl w:val="94E2184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524386E"/>
    <w:multiLevelType w:val="multilevel"/>
    <w:tmpl w:val="40CC3A3A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574369"/>
    <w:rsid w:val="00065C1C"/>
    <w:rsid w:val="0057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252BA2-335F-455B-BB9D-6EC2F462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character" w:customStyle="1" w:styleId="ListLabel10">
    <w:name w:val="ListLabel 10"/>
    <w:qFormat/>
    <w:rPr>
      <w:b/>
      <w:sz w:val="23"/>
      <w:szCs w:val="23"/>
    </w:rPr>
  </w:style>
  <w:style w:type="character" w:customStyle="1" w:styleId="ListLabel11">
    <w:name w:val="ListLabel 11"/>
    <w:qFormat/>
    <w:rPr>
      <w:sz w:val="23"/>
      <w:szCs w:val="23"/>
    </w:rPr>
  </w:style>
  <w:style w:type="character" w:customStyle="1" w:styleId="ListLabel12">
    <w:name w:val="ListLabel 12"/>
    <w:qFormat/>
    <w:rPr>
      <w:sz w:val="23"/>
      <w:szCs w:val="23"/>
    </w:rPr>
  </w:style>
  <w:style w:type="character" w:customStyle="1" w:styleId="ListLabel13">
    <w:name w:val="ListLabel 13"/>
    <w:qFormat/>
    <w:rPr>
      <w:sz w:val="23"/>
      <w:szCs w:val="23"/>
    </w:rPr>
  </w:style>
  <w:style w:type="character" w:customStyle="1" w:styleId="ListLabel14">
    <w:name w:val="ListLabel 14"/>
    <w:qFormat/>
    <w:rPr>
      <w:sz w:val="23"/>
      <w:szCs w:val="23"/>
    </w:rPr>
  </w:style>
  <w:style w:type="character" w:customStyle="1" w:styleId="ListLabel15">
    <w:name w:val="ListLabel 15"/>
    <w:qFormat/>
    <w:rPr>
      <w:sz w:val="23"/>
      <w:szCs w:val="23"/>
    </w:rPr>
  </w:style>
  <w:style w:type="character" w:customStyle="1" w:styleId="ListLabel16">
    <w:name w:val="ListLabel 16"/>
    <w:qFormat/>
    <w:rPr>
      <w:sz w:val="23"/>
      <w:szCs w:val="23"/>
    </w:rPr>
  </w:style>
  <w:style w:type="character" w:customStyle="1" w:styleId="ListLabel17">
    <w:name w:val="ListLabel 17"/>
    <w:qFormat/>
    <w:rPr>
      <w:sz w:val="23"/>
      <w:szCs w:val="23"/>
    </w:rPr>
  </w:style>
  <w:style w:type="character" w:customStyle="1" w:styleId="ListLabel18">
    <w:name w:val="ListLabel 18"/>
    <w:qFormat/>
    <w:rPr>
      <w:sz w:val="23"/>
      <w:szCs w:val="23"/>
    </w:rPr>
  </w:style>
  <w:style w:type="character" w:customStyle="1" w:styleId="ListLabel19">
    <w:name w:val="ListLabel 19"/>
    <w:qFormat/>
    <w:rPr>
      <w:b/>
      <w:sz w:val="23"/>
      <w:szCs w:val="23"/>
    </w:rPr>
  </w:style>
  <w:style w:type="character" w:customStyle="1" w:styleId="ListLabel20">
    <w:name w:val="ListLabel 20"/>
    <w:qFormat/>
    <w:rPr>
      <w:sz w:val="23"/>
      <w:szCs w:val="23"/>
    </w:rPr>
  </w:style>
  <w:style w:type="character" w:customStyle="1" w:styleId="ListLabel21">
    <w:name w:val="ListLabel 21"/>
    <w:qFormat/>
    <w:rPr>
      <w:sz w:val="23"/>
      <w:szCs w:val="23"/>
    </w:rPr>
  </w:style>
  <w:style w:type="character" w:customStyle="1" w:styleId="ListLabel22">
    <w:name w:val="ListLabel 22"/>
    <w:qFormat/>
    <w:rPr>
      <w:sz w:val="23"/>
      <w:szCs w:val="23"/>
    </w:rPr>
  </w:style>
  <w:style w:type="character" w:customStyle="1" w:styleId="ListLabel23">
    <w:name w:val="ListLabel 23"/>
    <w:qFormat/>
    <w:rPr>
      <w:sz w:val="23"/>
      <w:szCs w:val="23"/>
    </w:rPr>
  </w:style>
  <w:style w:type="character" w:customStyle="1" w:styleId="ListLabel24">
    <w:name w:val="ListLabel 24"/>
    <w:qFormat/>
    <w:rPr>
      <w:sz w:val="23"/>
      <w:szCs w:val="23"/>
    </w:rPr>
  </w:style>
  <w:style w:type="character" w:customStyle="1" w:styleId="ListLabel25">
    <w:name w:val="ListLabel 25"/>
    <w:qFormat/>
    <w:rPr>
      <w:sz w:val="23"/>
      <w:szCs w:val="23"/>
    </w:rPr>
  </w:style>
  <w:style w:type="character" w:customStyle="1" w:styleId="ListLabel26">
    <w:name w:val="ListLabel 26"/>
    <w:qFormat/>
    <w:rPr>
      <w:sz w:val="23"/>
      <w:szCs w:val="23"/>
    </w:rPr>
  </w:style>
  <w:style w:type="character" w:customStyle="1" w:styleId="ListLabel27">
    <w:name w:val="ListLabel 27"/>
    <w:qFormat/>
    <w:rPr>
      <w:sz w:val="23"/>
      <w:szCs w:val="23"/>
    </w:rPr>
  </w:style>
  <w:style w:type="character" w:customStyle="1" w:styleId="ListLabel28">
    <w:name w:val="ListLabel 28"/>
    <w:qFormat/>
    <w:rPr>
      <w:b/>
      <w:sz w:val="23"/>
      <w:szCs w:val="23"/>
    </w:rPr>
  </w:style>
  <w:style w:type="character" w:customStyle="1" w:styleId="ListLabel29">
    <w:name w:val="ListLabel 29"/>
    <w:qFormat/>
    <w:rPr>
      <w:sz w:val="23"/>
      <w:szCs w:val="23"/>
    </w:rPr>
  </w:style>
  <w:style w:type="character" w:customStyle="1" w:styleId="ListLabel30">
    <w:name w:val="ListLabel 30"/>
    <w:qFormat/>
    <w:rPr>
      <w:sz w:val="23"/>
      <w:szCs w:val="23"/>
    </w:rPr>
  </w:style>
  <w:style w:type="character" w:customStyle="1" w:styleId="ListLabel31">
    <w:name w:val="ListLabel 31"/>
    <w:qFormat/>
    <w:rPr>
      <w:sz w:val="23"/>
      <w:szCs w:val="23"/>
    </w:rPr>
  </w:style>
  <w:style w:type="character" w:customStyle="1" w:styleId="ListLabel32">
    <w:name w:val="ListLabel 32"/>
    <w:qFormat/>
    <w:rPr>
      <w:sz w:val="23"/>
      <w:szCs w:val="23"/>
    </w:rPr>
  </w:style>
  <w:style w:type="character" w:customStyle="1" w:styleId="ListLabel33">
    <w:name w:val="ListLabel 33"/>
    <w:qFormat/>
    <w:rPr>
      <w:sz w:val="23"/>
      <w:szCs w:val="23"/>
    </w:rPr>
  </w:style>
  <w:style w:type="character" w:customStyle="1" w:styleId="ListLabel34">
    <w:name w:val="ListLabel 34"/>
    <w:qFormat/>
    <w:rPr>
      <w:sz w:val="23"/>
      <w:szCs w:val="23"/>
    </w:rPr>
  </w:style>
  <w:style w:type="character" w:customStyle="1" w:styleId="ListLabel35">
    <w:name w:val="ListLabel 35"/>
    <w:qFormat/>
    <w:rPr>
      <w:sz w:val="23"/>
      <w:szCs w:val="23"/>
    </w:rPr>
  </w:style>
  <w:style w:type="character" w:customStyle="1" w:styleId="ListLabel36">
    <w:name w:val="ListLabel 36"/>
    <w:qFormat/>
    <w:rPr>
      <w:sz w:val="23"/>
      <w:szCs w:val="23"/>
    </w:rPr>
  </w:style>
  <w:style w:type="character" w:customStyle="1" w:styleId="ListLabel37">
    <w:name w:val="ListLabel 37"/>
    <w:qFormat/>
    <w:rPr>
      <w:b/>
      <w:sz w:val="23"/>
      <w:szCs w:val="23"/>
    </w:rPr>
  </w:style>
  <w:style w:type="character" w:customStyle="1" w:styleId="ListLabel38">
    <w:name w:val="ListLabel 38"/>
    <w:qFormat/>
    <w:rPr>
      <w:sz w:val="23"/>
      <w:szCs w:val="23"/>
    </w:rPr>
  </w:style>
  <w:style w:type="character" w:customStyle="1" w:styleId="ListLabel39">
    <w:name w:val="ListLabel 39"/>
    <w:qFormat/>
    <w:rPr>
      <w:sz w:val="23"/>
      <w:szCs w:val="23"/>
    </w:rPr>
  </w:style>
  <w:style w:type="character" w:customStyle="1" w:styleId="ListLabel40">
    <w:name w:val="ListLabel 40"/>
    <w:qFormat/>
    <w:rPr>
      <w:sz w:val="23"/>
      <w:szCs w:val="23"/>
    </w:rPr>
  </w:style>
  <w:style w:type="character" w:customStyle="1" w:styleId="ListLabel41">
    <w:name w:val="ListLabel 41"/>
    <w:qFormat/>
    <w:rPr>
      <w:sz w:val="23"/>
      <w:szCs w:val="23"/>
    </w:rPr>
  </w:style>
  <w:style w:type="character" w:customStyle="1" w:styleId="ListLabel42">
    <w:name w:val="ListLabel 42"/>
    <w:qFormat/>
    <w:rPr>
      <w:sz w:val="23"/>
      <w:szCs w:val="23"/>
    </w:rPr>
  </w:style>
  <w:style w:type="character" w:customStyle="1" w:styleId="ListLabel43">
    <w:name w:val="ListLabel 43"/>
    <w:qFormat/>
    <w:rPr>
      <w:sz w:val="23"/>
      <w:szCs w:val="23"/>
    </w:rPr>
  </w:style>
  <w:style w:type="character" w:customStyle="1" w:styleId="ListLabel44">
    <w:name w:val="ListLabel 44"/>
    <w:qFormat/>
    <w:rPr>
      <w:sz w:val="23"/>
      <w:szCs w:val="23"/>
    </w:rPr>
  </w:style>
  <w:style w:type="character" w:customStyle="1" w:styleId="ListLabel45">
    <w:name w:val="ListLabel 45"/>
    <w:qFormat/>
    <w:rPr>
      <w:sz w:val="23"/>
      <w:szCs w:val="23"/>
    </w:rPr>
  </w:style>
  <w:style w:type="character" w:customStyle="1" w:styleId="ListLabel46">
    <w:name w:val="ListLabel 46"/>
    <w:qFormat/>
    <w:rPr>
      <w:b/>
      <w:sz w:val="23"/>
      <w:szCs w:val="23"/>
    </w:rPr>
  </w:style>
  <w:style w:type="character" w:customStyle="1" w:styleId="ListLabel47">
    <w:name w:val="ListLabel 47"/>
    <w:qFormat/>
    <w:rPr>
      <w:sz w:val="23"/>
      <w:szCs w:val="23"/>
    </w:rPr>
  </w:style>
  <w:style w:type="character" w:customStyle="1" w:styleId="ListLabel48">
    <w:name w:val="ListLabel 48"/>
    <w:qFormat/>
    <w:rPr>
      <w:sz w:val="23"/>
      <w:szCs w:val="23"/>
    </w:rPr>
  </w:style>
  <w:style w:type="character" w:customStyle="1" w:styleId="ListLabel49">
    <w:name w:val="ListLabel 49"/>
    <w:qFormat/>
    <w:rPr>
      <w:sz w:val="23"/>
      <w:szCs w:val="23"/>
    </w:rPr>
  </w:style>
  <w:style w:type="character" w:customStyle="1" w:styleId="ListLabel50">
    <w:name w:val="ListLabel 50"/>
    <w:qFormat/>
    <w:rPr>
      <w:sz w:val="23"/>
      <w:szCs w:val="23"/>
    </w:rPr>
  </w:style>
  <w:style w:type="character" w:customStyle="1" w:styleId="ListLabel51">
    <w:name w:val="ListLabel 51"/>
    <w:qFormat/>
    <w:rPr>
      <w:sz w:val="23"/>
      <w:szCs w:val="23"/>
    </w:rPr>
  </w:style>
  <w:style w:type="character" w:customStyle="1" w:styleId="ListLabel52">
    <w:name w:val="ListLabel 52"/>
    <w:qFormat/>
    <w:rPr>
      <w:sz w:val="23"/>
      <w:szCs w:val="23"/>
    </w:rPr>
  </w:style>
  <w:style w:type="character" w:customStyle="1" w:styleId="ListLabel53">
    <w:name w:val="ListLabel 53"/>
    <w:qFormat/>
    <w:rPr>
      <w:sz w:val="23"/>
      <w:szCs w:val="23"/>
    </w:rPr>
  </w:style>
  <w:style w:type="character" w:customStyle="1" w:styleId="ListLabel54">
    <w:name w:val="ListLabel 54"/>
    <w:qFormat/>
    <w:rPr>
      <w:sz w:val="23"/>
      <w:szCs w:val="23"/>
    </w:rPr>
  </w:style>
  <w:style w:type="character" w:customStyle="1" w:styleId="ListLabel55">
    <w:name w:val="ListLabel 55"/>
    <w:qFormat/>
    <w:rPr>
      <w:b/>
      <w:sz w:val="23"/>
      <w:szCs w:val="23"/>
    </w:rPr>
  </w:style>
  <w:style w:type="character" w:customStyle="1" w:styleId="ListLabel56">
    <w:name w:val="ListLabel 56"/>
    <w:qFormat/>
    <w:rPr>
      <w:sz w:val="23"/>
      <w:szCs w:val="23"/>
    </w:rPr>
  </w:style>
  <w:style w:type="character" w:customStyle="1" w:styleId="ListLabel57">
    <w:name w:val="ListLabel 57"/>
    <w:qFormat/>
    <w:rPr>
      <w:sz w:val="23"/>
      <w:szCs w:val="23"/>
    </w:rPr>
  </w:style>
  <w:style w:type="character" w:customStyle="1" w:styleId="ListLabel58">
    <w:name w:val="ListLabel 58"/>
    <w:qFormat/>
    <w:rPr>
      <w:sz w:val="23"/>
      <w:szCs w:val="23"/>
    </w:rPr>
  </w:style>
  <w:style w:type="character" w:customStyle="1" w:styleId="ListLabel59">
    <w:name w:val="ListLabel 59"/>
    <w:qFormat/>
    <w:rPr>
      <w:sz w:val="23"/>
      <w:szCs w:val="23"/>
    </w:rPr>
  </w:style>
  <w:style w:type="character" w:customStyle="1" w:styleId="ListLabel60">
    <w:name w:val="ListLabel 60"/>
    <w:qFormat/>
    <w:rPr>
      <w:sz w:val="23"/>
      <w:szCs w:val="23"/>
    </w:rPr>
  </w:style>
  <w:style w:type="character" w:customStyle="1" w:styleId="ListLabel61">
    <w:name w:val="ListLabel 61"/>
    <w:qFormat/>
    <w:rPr>
      <w:sz w:val="23"/>
      <w:szCs w:val="23"/>
    </w:rPr>
  </w:style>
  <w:style w:type="character" w:customStyle="1" w:styleId="ListLabel62">
    <w:name w:val="ListLabel 62"/>
    <w:qFormat/>
    <w:rPr>
      <w:sz w:val="23"/>
      <w:szCs w:val="23"/>
    </w:rPr>
  </w:style>
  <w:style w:type="character" w:customStyle="1" w:styleId="ListLabel63">
    <w:name w:val="ListLabel 63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780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37</cp:revision>
  <cp:lastPrinted>1995-11-21T17:41:00Z</cp:lastPrinted>
  <dcterms:created xsi:type="dcterms:W3CDTF">2018-08-30T12:01:00Z</dcterms:created>
  <dcterms:modified xsi:type="dcterms:W3CDTF">2020-09-01T06:02:00Z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