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58D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5A1269">
        <w:rPr>
          <w:b/>
          <w:bCs/>
          <w:sz w:val="22"/>
          <w:szCs w:val="22"/>
          <w:highlight w:val="yellow"/>
        </w:rPr>
        <w:t>Проект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ДОГОВОР № </w:t>
      </w:r>
      <w:r w:rsidR="006F37EE">
        <w:rPr>
          <w:b/>
          <w:bCs/>
          <w:sz w:val="22"/>
          <w:szCs w:val="22"/>
        </w:rPr>
        <w:t xml:space="preserve">1 </w:t>
      </w:r>
      <w:r>
        <w:rPr>
          <w:b/>
          <w:bCs/>
          <w:sz w:val="22"/>
          <w:szCs w:val="22"/>
        </w:rPr>
        <w:t>/К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купли-продажи имущества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1702AA">
        <w:rPr>
          <w:i/>
          <w:iCs/>
          <w:sz w:val="22"/>
          <w:szCs w:val="22"/>
        </w:rPr>
        <w:t xml:space="preserve">г. </w:t>
      </w:r>
      <w:r w:rsidR="007E4863">
        <w:rPr>
          <w:i/>
          <w:iCs/>
          <w:sz w:val="22"/>
          <w:szCs w:val="22"/>
        </w:rPr>
        <w:t>Санкт-Петербург</w:t>
      </w:r>
      <w:r w:rsidRPr="001702AA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="007E4863">
        <w:rPr>
          <w:i/>
          <w:iCs/>
          <w:sz w:val="22"/>
          <w:szCs w:val="22"/>
        </w:rPr>
        <w:t xml:space="preserve">         «___»  __________  20</w:t>
      </w:r>
      <w:r w:rsidR="008442B6">
        <w:rPr>
          <w:i/>
          <w:iCs/>
          <w:sz w:val="22"/>
          <w:szCs w:val="22"/>
        </w:rPr>
        <w:t xml:space="preserve">20 </w:t>
      </w:r>
      <w:r w:rsidRPr="001702AA">
        <w:rPr>
          <w:i/>
          <w:iCs/>
          <w:sz w:val="22"/>
          <w:szCs w:val="22"/>
        </w:rPr>
        <w:t>г.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E825C9" w:rsidRDefault="006F37EE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6F37EE">
        <w:rPr>
          <w:sz w:val="22"/>
          <w:szCs w:val="22"/>
        </w:rPr>
        <w:t xml:space="preserve">Конкурсный управляющий </w:t>
      </w:r>
      <w:r w:rsidR="008442B6" w:rsidRPr="008442B6">
        <w:rPr>
          <w:sz w:val="22"/>
          <w:szCs w:val="22"/>
        </w:rPr>
        <w:t xml:space="preserve">ООО «АДЕПТ Промышленные Технологии» (ИНН 7811509176, </w:t>
      </w:r>
      <w:r w:rsidR="008442B6">
        <w:rPr>
          <w:sz w:val="22"/>
          <w:szCs w:val="22"/>
        </w:rPr>
        <w:t xml:space="preserve">адрес: </w:t>
      </w:r>
      <w:r w:rsidR="008442B6" w:rsidRPr="008442B6">
        <w:rPr>
          <w:sz w:val="22"/>
          <w:szCs w:val="22"/>
        </w:rPr>
        <w:t>г. Санкт-Петербург, ул. Коллонтай, д. 23, к.1, лит. А, пом.10-Н, оф.2</w:t>
      </w:r>
      <w:r w:rsidR="008442B6">
        <w:rPr>
          <w:sz w:val="22"/>
          <w:szCs w:val="22"/>
        </w:rPr>
        <w:t xml:space="preserve">) </w:t>
      </w:r>
      <w:r w:rsidRPr="006F37EE">
        <w:rPr>
          <w:sz w:val="22"/>
          <w:szCs w:val="22"/>
        </w:rPr>
        <w:t>Иванова Диана Данисовна (ИНН 780161404364, СНИЛС  16724841790, рег.№285)</w:t>
      </w:r>
      <w:r w:rsidR="007E4863" w:rsidRPr="007E4863">
        <w:rPr>
          <w:sz w:val="22"/>
          <w:szCs w:val="22"/>
        </w:rPr>
        <w:t xml:space="preserve">, член саморегулируемой организации Некоммерческое партнерство арбитражных управляющих «ОРИОН» (НП АУ «ОРИОН»), </w:t>
      </w:r>
      <w:r w:rsidR="008442B6" w:rsidRPr="008442B6">
        <w:rPr>
          <w:sz w:val="22"/>
          <w:szCs w:val="22"/>
        </w:rPr>
        <w:t>действующая на основании Решения Арбитражного суда города Санкт-Петербурга и Ленинградской области от 09.01.2020 года по делу А56-23793/19</w:t>
      </w:r>
      <w:r w:rsidRPr="006F37EE">
        <w:rPr>
          <w:sz w:val="22"/>
          <w:szCs w:val="22"/>
        </w:rPr>
        <w:t xml:space="preserve"> </w:t>
      </w:r>
      <w:r w:rsidR="0036158D">
        <w:rPr>
          <w:sz w:val="22"/>
          <w:szCs w:val="22"/>
        </w:rPr>
        <w:t>(именуем</w:t>
      </w:r>
      <w:r w:rsidR="008442B6">
        <w:rPr>
          <w:sz w:val="22"/>
          <w:szCs w:val="22"/>
        </w:rPr>
        <w:t>ая</w:t>
      </w:r>
      <w:r w:rsidR="0036158D">
        <w:rPr>
          <w:sz w:val="22"/>
          <w:szCs w:val="22"/>
        </w:rPr>
        <w:t xml:space="preserve"> в дальнейшем – </w:t>
      </w:r>
      <w:r w:rsidR="0036158D" w:rsidRPr="008442B6">
        <w:rPr>
          <w:sz w:val="22"/>
          <w:szCs w:val="22"/>
        </w:rPr>
        <w:t>«Продавец»)</w:t>
      </w:r>
      <w:r w:rsidR="008442B6">
        <w:rPr>
          <w:sz w:val="22"/>
          <w:szCs w:val="22"/>
        </w:rPr>
        <w:t xml:space="preserve">, с </w:t>
      </w:r>
      <w:r w:rsidR="0036158D" w:rsidRPr="00E825C9">
        <w:rPr>
          <w:sz w:val="22"/>
          <w:szCs w:val="22"/>
        </w:rPr>
        <w:t>одной стороны, и</w:t>
      </w:r>
    </w:p>
    <w:p w:rsidR="007E4863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   _________________________________________________________________________________</w:t>
      </w:r>
      <w:r w:rsidRPr="001702AA">
        <w:rPr>
          <w:sz w:val="22"/>
          <w:szCs w:val="22"/>
        </w:rPr>
        <w:t xml:space="preserve">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36158D" w:rsidRPr="001702AA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«Стороны», </w:t>
      </w:r>
      <w:r w:rsidRPr="001702AA">
        <w:rPr>
          <w:sz w:val="22"/>
          <w:szCs w:val="22"/>
        </w:rPr>
        <w:t>заключили настоящий Договор купли-продажи (далее – «Договор») о ниже</w:t>
      </w:r>
      <w:r w:rsidR="007E4863">
        <w:rPr>
          <w:sz w:val="22"/>
          <w:szCs w:val="22"/>
        </w:rPr>
        <w:t>следующем: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>1. Предмет Договора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6158D" w:rsidRPr="001702AA" w:rsidRDefault="0036158D" w:rsidP="006F37EE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6F37EE" w:rsidRPr="006F37EE" w:rsidRDefault="0036158D" w:rsidP="006F37EE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0300BB">
        <w:rPr>
          <w:sz w:val="22"/>
          <w:szCs w:val="22"/>
        </w:rPr>
        <w:t xml:space="preserve">Под Объектом в настоящем Договоре Стороны понимают следующие объекты, принадлежащие продавцу </w:t>
      </w:r>
      <w:r w:rsidR="008442B6">
        <w:rPr>
          <w:sz w:val="22"/>
          <w:szCs w:val="22"/>
        </w:rPr>
        <w:t>ООО «АДЕПТ ПТ»</w:t>
      </w:r>
      <w:r w:rsidR="006F37EE" w:rsidRPr="006F37EE">
        <w:rPr>
          <w:sz w:val="22"/>
          <w:szCs w:val="22"/>
        </w:rPr>
        <w:t xml:space="preserve"> </w:t>
      </w:r>
      <w:r w:rsidRPr="000300BB">
        <w:rPr>
          <w:sz w:val="22"/>
          <w:szCs w:val="22"/>
        </w:rPr>
        <w:t>на праве собственности:</w:t>
      </w:r>
    </w:p>
    <w:p w:rsidR="008442B6" w:rsidRDefault="008442B6" w:rsidP="008442B6">
      <w:pPr>
        <w:jc w:val="both"/>
        <w:rPr>
          <w:b/>
          <w:sz w:val="22"/>
          <w:szCs w:val="22"/>
        </w:rPr>
      </w:pPr>
    </w:p>
    <w:p w:rsidR="008442B6" w:rsidRPr="0055043B" w:rsidRDefault="0036158D" w:rsidP="008442B6">
      <w:pPr>
        <w:ind w:firstLine="567"/>
        <w:jc w:val="both"/>
      </w:pPr>
      <w:r w:rsidRPr="001C141D">
        <w:rPr>
          <w:b/>
          <w:sz w:val="22"/>
          <w:szCs w:val="22"/>
        </w:rPr>
        <w:t xml:space="preserve">№ 1: </w:t>
      </w:r>
      <w:r w:rsidR="008442B6" w:rsidRPr="0055043B">
        <w:rPr>
          <w:sz w:val="22"/>
          <w:szCs w:val="22"/>
        </w:rPr>
        <w:t xml:space="preserve">Линия порошковой окраски" со скоростью окраски 1,5 метров в минуту, в составе:                                  </w:t>
      </w:r>
    </w:p>
    <w:p w:rsidR="008442B6" w:rsidRPr="0055043B" w:rsidRDefault="008442B6" w:rsidP="008442B6">
      <w:pPr>
        <w:ind w:firstLine="567"/>
        <w:jc w:val="both"/>
      </w:pPr>
      <w:r w:rsidRPr="0055043B">
        <w:rPr>
          <w:sz w:val="22"/>
          <w:szCs w:val="22"/>
        </w:rPr>
        <w:t xml:space="preserve">1. Ручная система нанесения порошковой краски MULTUSTATIC SERIES 700 TWIN фирмы MitsubaSystems (Индия). Бак на 25 кг (1шт.), мощностью 1 кВт 220 в+0+3.                                                              </w:t>
      </w:r>
    </w:p>
    <w:p w:rsidR="008442B6" w:rsidRPr="0055043B" w:rsidRDefault="008442B6" w:rsidP="008442B6">
      <w:pPr>
        <w:ind w:firstLine="567"/>
        <w:jc w:val="both"/>
      </w:pPr>
      <w:r w:rsidRPr="0055043B">
        <w:rPr>
          <w:sz w:val="22"/>
          <w:szCs w:val="22"/>
        </w:rPr>
        <w:t xml:space="preserve">2. Камера предварительного нагрева деталей под окраску (Печь сушки проходная габариты 3000мм - 6000мм - 2000мм), температура 120 градусов по Цельсию. Конвективная.                                             </w:t>
      </w:r>
    </w:p>
    <w:p w:rsidR="008442B6" w:rsidRPr="0055043B" w:rsidRDefault="008442B6" w:rsidP="008442B6">
      <w:pPr>
        <w:ind w:firstLine="567"/>
        <w:jc w:val="both"/>
      </w:pPr>
      <w:r w:rsidRPr="0055043B">
        <w:rPr>
          <w:sz w:val="22"/>
          <w:szCs w:val="22"/>
        </w:rPr>
        <w:t xml:space="preserve">3. Двухсторонняя проходная окрасочная камера с рекуператорами (9 000 куб./час), габариты 4000 мм-2250 мм - 2200 мм (1 шт.), мощностью 8 кВт 380 в+0+3.                                                                                    </w:t>
      </w:r>
    </w:p>
    <w:p w:rsidR="008442B6" w:rsidRPr="0055043B" w:rsidRDefault="008442B6" w:rsidP="008442B6">
      <w:pPr>
        <w:ind w:firstLine="567"/>
        <w:jc w:val="both"/>
      </w:pPr>
      <w:r w:rsidRPr="0055043B">
        <w:rPr>
          <w:sz w:val="22"/>
          <w:szCs w:val="22"/>
        </w:rPr>
        <w:t xml:space="preserve">4.Печь полимеризации конвекционная с ИК нагревом (вертикальная), 5000 мм -10000 мм - 2000 мм, мощностью 60 кВт 380 в+0+3. температура 250 градусов по Цельсию.                                        </w:t>
      </w:r>
    </w:p>
    <w:p w:rsidR="008442B6" w:rsidRPr="0055043B" w:rsidRDefault="008442B6" w:rsidP="008442B6">
      <w:pPr>
        <w:ind w:firstLine="567"/>
        <w:jc w:val="both"/>
      </w:pPr>
      <w:r w:rsidRPr="0055043B">
        <w:rPr>
          <w:sz w:val="22"/>
          <w:szCs w:val="22"/>
        </w:rPr>
        <w:t xml:space="preserve">5.Транспортная система (цепной конвейер).   </w:t>
      </w:r>
    </w:p>
    <w:p w:rsidR="007E4863" w:rsidRDefault="007E4863" w:rsidP="006F37EE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426"/>
        <w:jc w:val="both"/>
        <w:rPr>
          <w:sz w:val="22"/>
          <w:szCs w:val="22"/>
        </w:rPr>
      </w:pPr>
    </w:p>
    <w:p w:rsidR="006F37EE" w:rsidRDefault="006F37EE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</w:p>
    <w:p w:rsidR="0036158D" w:rsidRPr="00E825C9" w:rsidRDefault="0036158D" w:rsidP="0036158D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>Указанный в п. 1.2. настоящего Договора Объект Покупатель приобретает по итогам торгов в рамках конкурсного производства</w:t>
      </w:r>
      <w:r w:rsidR="008442B6">
        <w:rPr>
          <w:sz w:val="22"/>
          <w:szCs w:val="22"/>
        </w:rPr>
        <w:t xml:space="preserve"> ООО «АДЕПТ ПТ</w:t>
      </w:r>
      <w:r w:rsidR="006F37EE" w:rsidRPr="006F37EE">
        <w:rPr>
          <w:sz w:val="22"/>
          <w:szCs w:val="22"/>
        </w:rPr>
        <w:t>»</w:t>
      </w:r>
      <w:r w:rsidRPr="00373B57">
        <w:rPr>
          <w:sz w:val="22"/>
          <w:szCs w:val="22"/>
        </w:rPr>
        <w:t>, согласно Протокола о результатах торгов по лоту  №</w:t>
      </w:r>
      <w:r>
        <w:rPr>
          <w:sz w:val="22"/>
          <w:szCs w:val="22"/>
        </w:rPr>
        <w:t xml:space="preserve"> 1 </w:t>
      </w:r>
      <w:r w:rsidRPr="00373B57">
        <w:rPr>
          <w:sz w:val="22"/>
          <w:szCs w:val="22"/>
        </w:rPr>
        <w:t>от _____________</w:t>
      </w:r>
      <w:r w:rsidR="008442B6">
        <w:rPr>
          <w:sz w:val="22"/>
          <w:szCs w:val="22"/>
        </w:rPr>
        <w:t>2020</w:t>
      </w:r>
      <w:r w:rsidR="007E4863">
        <w:rPr>
          <w:sz w:val="22"/>
          <w:szCs w:val="22"/>
        </w:rPr>
        <w:t xml:space="preserve"> </w:t>
      </w:r>
      <w:r w:rsidRPr="00373B57">
        <w:rPr>
          <w:sz w:val="22"/>
          <w:szCs w:val="22"/>
        </w:rPr>
        <w:t xml:space="preserve">года. 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договора.Датой оплаты является дата поступления денежных средств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2.1.3. Вывезти объект за свой счет и своим силами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3.1. Цена продажи Объекта в соответствии с протоколом об итогах торгов от ______________ </w:t>
      </w:r>
      <w:r w:rsidR="00126FA8">
        <w:rPr>
          <w:sz w:val="22"/>
          <w:szCs w:val="22"/>
        </w:rPr>
        <w:t>20</w:t>
      </w:r>
      <w:r w:rsidR="008442B6">
        <w:rPr>
          <w:sz w:val="22"/>
          <w:szCs w:val="22"/>
        </w:rPr>
        <w:t>20</w:t>
      </w:r>
      <w:r w:rsidR="00126FA8"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 №</w:t>
      </w:r>
      <w:r w:rsidR="008442B6">
        <w:rPr>
          <w:sz w:val="22"/>
          <w:szCs w:val="22"/>
        </w:rPr>
        <w:t xml:space="preserve"> ___ от  «____» ___________ 2020</w:t>
      </w:r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6158D" w:rsidRPr="00126FA8" w:rsidRDefault="0036158D" w:rsidP="00126FA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6158D" w:rsidRPr="00A40341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968"/>
        <w:gridCol w:w="4680"/>
      </w:tblGrid>
      <w:tr w:rsidR="0036158D" w:rsidRPr="00E825C9" w:rsidTr="00BB1533">
        <w:tc>
          <w:tcPr>
            <w:tcW w:w="4968" w:type="dxa"/>
          </w:tcPr>
          <w:p w:rsidR="0036158D" w:rsidRPr="00E825C9" w:rsidRDefault="0036158D" w:rsidP="00BB15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Продавец:                                                                                </w:t>
            </w:r>
          </w:p>
        </w:tc>
        <w:tc>
          <w:tcPr>
            <w:tcW w:w="4680" w:type="dxa"/>
          </w:tcPr>
          <w:p w:rsidR="0036158D" w:rsidRPr="00E825C9" w:rsidRDefault="0036158D" w:rsidP="00BB1533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8442B6" w:rsidRDefault="008442B6" w:rsidP="008442B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8442B6">
        <w:rPr>
          <w:rFonts w:ascii="Times New Roman CYR" w:hAnsi="Times New Roman CYR" w:cs="Times New Roman CYR"/>
          <w:sz w:val="22"/>
          <w:szCs w:val="22"/>
        </w:rPr>
        <w:t xml:space="preserve">ООО "АДЕПТ ПТ" </w:t>
      </w:r>
    </w:p>
    <w:p w:rsidR="008442B6" w:rsidRDefault="008442B6" w:rsidP="008442B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8442B6">
        <w:rPr>
          <w:rFonts w:ascii="Times New Roman CYR" w:hAnsi="Times New Roman CYR" w:cs="Times New Roman CYR"/>
          <w:sz w:val="22"/>
          <w:szCs w:val="22"/>
        </w:rPr>
        <w:t>(ИНН 7811509176), р/с 40702810355000061686,</w:t>
      </w:r>
    </w:p>
    <w:p w:rsidR="008442B6" w:rsidRDefault="008442B6" w:rsidP="008442B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8442B6">
        <w:rPr>
          <w:rFonts w:ascii="Times New Roman CYR" w:hAnsi="Times New Roman CYR" w:cs="Times New Roman CYR"/>
          <w:sz w:val="22"/>
          <w:szCs w:val="22"/>
        </w:rPr>
        <w:t>к/с 30101810500000000653, БИК 044030653,</w:t>
      </w:r>
    </w:p>
    <w:p w:rsidR="008442B6" w:rsidRDefault="008442B6" w:rsidP="008442B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8442B6">
        <w:rPr>
          <w:rFonts w:ascii="Times New Roman CYR" w:hAnsi="Times New Roman CYR" w:cs="Times New Roman CYR"/>
          <w:sz w:val="22"/>
          <w:szCs w:val="22"/>
        </w:rPr>
        <w:t>банк СЕ</w:t>
      </w:r>
      <w:r>
        <w:rPr>
          <w:rFonts w:ascii="Times New Roman CYR" w:hAnsi="Times New Roman CYR" w:cs="Times New Roman CYR"/>
          <w:sz w:val="22"/>
          <w:szCs w:val="22"/>
        </w:rPr>
        <w:t xml:space="preserve">ВЕРО-ЗАПАДНЫЙ БАНК </w:t>
      </w:r>
    </w:p>
    <w:p w:rsidR="007E4863" w:rsidRPr="008442B6" w:rsidRDefault="008442B6" w:rsidP="008442B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ПАО СБЕРБАНК</w:t>
      </w:r>
    </w:p>
    <w:p w:rsidR="008442B6" w:rsidRDefault="008442B6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:rsidR="008442B6" w:rsidRDefault="008442B6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:rsidR="0036158D" w:rsidRPr="00E825C9" w:rsidRDefault="0036158D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Конкурсный управляющий</w:t>
      </w:r>
    </w:p>
    <w:p w:rsidR="0036158D" w:rsidRPr="00E825C9" w:rsidRDefault="0036158D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</w:p>
    <w:p w:rsidR="00242303" w:rsidRPr="006F37EE" w:rsidRDefault="0036158D">
      <w:pPr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_________________________/</w:t>
      </w:r>
      <w:r w:rsidR="007E4863">
        <w:rPr>
          <w:rFonts w:ascii="Times New Roman CYR" w:hAnsi="Times New Roman CYR" w:cs="Times New Roman CYR"/>
          <w:b/>
          <w:sz w:val="22"/>
          <w:szCs w:val="22"/>
        </w:rPr>
        <w:t>Иванов</w:t>
      </w:r>
      <w:r w:rsidR="006F37EE">
        <w:rPr>
          <w:rFonts w:ascii="Times New Roman CYR" w:hAnsi="Times New Roman CYR" w:cs="Times New Roman CYR"/>
          <w:b/>
          <w:sz w:val="22"/>
          <w:szCs w:val="22"/>
        </w:rPr>
        <w:t>а Д. Д</w:t>
      </w:r>
      <w:r w:rsidR="007E4863">
        <w:rPr>
          <w:rFonts w:ascii="Times New Roman CYR" w:hAnsi="Times New Roman CYR" w:cs="Times New Roman CYR"/>
          <w:b/>
          <w:sz w:val="22"/>
          <w:szCs w:val="22"/>
        </w:rPr>
        <w:t>./</w:t>
      </w:r>
      <w:bookmarkStart w:id="0" w:name="_GoBack"/>
      <w:bookmarkEnd w:id="0"/>
    </w:p>
    <w:sectPr w:rsidR="00242303" w:rsidRPr="006F37EE" w:rsidSect="00457835">
      <w:footerReference w:type="default" r:id="rId7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DBE" w:rsidRDefault="00C03DBE">
      <w:r>
        <w:separator/>
      </w:r>
    </w:p>
  </w:endnote>
  <w:endnote w:type="continuationSeparator" w:id="1">
    <w:p w:rsidR="00C03DBE" w:rsidRDefault="00C03D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CF" w:rsidRDefault="00625004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36158D">
      <w:instrText xml:space="preserve">PAGE  </w:instrText>
    </w:r>
    <w:r>
      <w:fldChar w:fldCharType="separate"/>
    </w:r>
    <w:r w:rsidR="00EC2FDD">
      <w:t>1</w:t>
    </w:r>
    <w:r>
      <w:fldChar w:fldCharType="end"/>
    </w:r>
  </w:p>
  <w:p w:rsidR="001529CF" w:rsidRDefault="00C03DBE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DBE" w:rsidRDefault="00C03DBE">
      <w:r>
        <w:separator/>
      </w:r>
    </w:p>
  </w:footnote>
  <w:footnote w:type="continuationSeparator" w:id="1">
    <w:p w:rsidR="00C03DBE" w:rsidRDefault="00C03D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numFmt w:val="decimal"/>
    <w:numStart w:val="0"/>
    <w:endnote w:id="0"/>
    <w:endnote w:id="1"/>
  </w:endnotePr>
  <w:compat/>
  <w:rsids>
    <w:rsidRoot w:val="0036158D"/>
    <w:rsid w:val="00031A71"/>
    <w:rsid w:val="00037C89"/>
    <w:rsid w:val="00057DD8"/>
    <w:rsid w:val="0009761A"/>
    <w:rsid w:val="000B663C"/>
    <w:rsid w:val="000C0E84"/>
    <w:rsid w:val="000D2CDF"/>
    <w:rsid w:val="00126FA8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6158D"/>
    <w:rsid w:val="003959A2"/>
    <w:rsid w:val="004234F2"/>
    <w:rsid w:val="00435624"/>
    <w:rsid w:val="00453EE7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25004"/>
    <w:rsid w:val="00675C79"/>
    <w:rsid w:val="00676488"/>
    <w:rsid w:val="006863A2"/>
    <w:rsid w:val="006A2577"/>
    <w:rsid w:val="006B1B22"/>
    <w:rsid w:val="006B2D2D"/>
    <w:rsid w:val="006B3712"/>
    <w:rsid w:val="006E50EA"/>
    <w:rsid w:val="006F37EE"/>
    <w:rsid w:val="0070554E"/>
    <w:rsid w:val="0077068A"/>
    <w:rsid w:val="0077431A"/>
    <w:rsid w:val="007778E6"/>
    <w:rsid w:val="00785E02"/>
    <w:rsid w:val="007A3B65"/>
    <w:rsid w:val="007B05A8"/>
    <w:rsid w:val="007E4863"/>
    <w:rsid w:val="008165C4"/>
    <w:rsid w:val="008442B6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C285D"/>
    <w:rsid w:val="00BD7E7D"/>
    <w:rsid w:val="00C03DBE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6B84"/>
    <w:rsid w:val="00EB5076"/>
    <w:rsid w:val="00EC1024"/>
    <w:rsid w:val="00EC2FDD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6158D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6158D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615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6158D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pple-style-span">
    <w:name w:val="apple-style-span"/>
    <w:rsid w:val="003615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Катюша</cp:lastModifiedBy>
  <cp:revision>4</cp:revision>
  <dcterms:created xsi:type="dcterms:W3CDTF">2018-05-18T12:19:00Z</dcterms:created>
  <dcterms:modified xsi:type="dcterms:W3CDTF">2020-05-11T17:29:00Z</dcterms:modified>
</cp:coreProperties>
</file>