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Абзелилово</w:t>
      </w:r>
      <w:r>
        <w:rPr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>Гражданин РФ,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02:01:131101:250 Назначение объекта недвижимости - Земли населенных пунктов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личного подсобного хозяйства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Респ. Башкортостан, Абзелиловский р-н, с/с Таштимеровский, д. Абзелилово, ул. Юбилейная, д. 7 Площадь, кв.м. 1 734,0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5 </w:t>
            </w:r>
            <w:r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>
              <w:rPr>
                <w:b/>
                <w:color w:val="000000"/>
                <w:sz w:val="22"/>
                <w:szCs w:val="22"/>
              </w:rPr>
              <w:t>7</w:t>
            </w:r>
            <w:r>
              <w:rPr>
                <w:b/>
                <w:color w:val="000000"/>
                <w:sz w:val="22"/>
                <w:szCs w:val="22"/>
              </w:rPr>
              <w:t xml:space="preserve">5 </w:t>
            </w:r>
            <w:r>
              <w:rPr>
                <w:b/>
                <w:color w:val="000000"/>
                <w:sz w:val="22"/>
                <w:szCs w:val="22"/>
              </w:rPr>
              <w:t>5</w:t>
            </w:r>
            <w:r>
              <w:rPr>
                <w:b/>
                <w:color w:val="000000"/>
                <w:sz w:val="22"/>
                <w:szCs w:val="22"/>
              </w:rPr>
              <w:t>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1</w:t>
      </w:r>
      <w:r>
        <w:rPr>
          <w:b/>
          <w:bCs/>
          <w:color w:val="000000"/>
          <w:spacing w:val="5"/>
          <w:sz w:val="22"/>
          <w:szCs w:val="22"/>
        </w:rPr>
        <w:t>7</w:t>
      </w:r>
      <w:r>
        <w:rPr>
          <w:b/>
          <w:bCs/>
          <w:color w:val="000000"/>
          <w:spacing w:val="5"/>
          <w:sz w:val="22"/>
          <w:szCs w:val="22"/>
        </w:rPr>
        <w:t xml:space="preserve"> 5</w:t>
      </w:r>
      <w:r>
        <w:rPr>
          <w:b/>
          <w:bCs/>
          <w:color w:val="000000"/>
          <w:spacing w:val="5"/>
          <w:sz w:val="22"/>
          <w:szCs w:val="22"/>
        </w:rPr>
        <w:t>5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  <w:br/>
        <w:t xml:space="preserve">р/с 40817810672007917901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3</Pages>
  <Words>529</Words>
  <Characters>4266</Characters>
  <CharactersWithSpaces>4882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2020-09-24T22:39:03Z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