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г.Нижний Новгород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Карсаков Владимир Викторович (дата рожд.: 12.06.1971 г.р., место рожд.: г. Горький; адрес рег.: г. Н.Новгород, ул. Федосеенко, д. 11, кв. 124; ИНН: 526302932007, СНИЛС: 055-257-369-69) 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12.03.2020г. по делу №А43-19344/2019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left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 Модель ТС Suzuki Jimny Год выпуска 2005 Пробег (расчетный) 149 130 км. Номер VIN JSAFJB43V00209624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300 900,00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300 900,00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30 9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Карсаков Владимир Викторович (ИНН 526302932007)</w:t>
        <w:br/>
        <w:t xml:space="preserve">р/с 40817810972007917494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Карсакова Владимира Викторовича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12.03.2020г. по делу №А43-19344/2019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Карсаков Владимир Викторович (ИНН 526302932007)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40817810972007917494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0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LibreOffice/6.2.2.2$Windows_X86_64 LibreOffice_project/2b840030fec2aae0fd2658d8d4f9548af4e3518d</Application>
  <Pages>2</Pages>
  <Words>499</Words>
  <Characters>4003</Characters>
  <CharactersWithSpaces>4577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2020-09-10T16:56:34Z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