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879" w:rsidRDefault="001D787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1D7879" w:rsidRDefault="00645F9E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 xml:space="preserve">      ДОГОВОР О ЗАДАТКЕ ___</w:t>
      </w:r>
    </w:p>
    <w:p w:rsidR="001D7879" w:rsidRDefault="001D787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1D7879" w:rsidRDefault="00645F9E">
      <w:pPr>
        <w:shd w:val="clear" w:color="auto" w:fill="FFFFFF"/>
        <w:jc w:val="center"/>
      </w:pPr>
      <w:r>
        <w:rPr>
          <w:color w:val="000000"/>
          <w:spacing w:val="-4"/>
        </w:rPr>
        <w:t>г. Тольятти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1D7879" w:rsidRDefault="001D7879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1D7879" w:rsidRDefault="00645F9E">
      <w:pPr>
        <w:shd w:val="clear" w:color="auto" w:fill="FFFFFF"/>
        <w:jc w:val="both"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Cs/>
          <w:color w:val="000000"/>
          <w:sz w:val="22"/>
          <w:szCs w:val="22"/>
        </w:rPr>
        <w:t>Никонова Валентина Михайловна (</w:t>
      </w:r>
      <w:proofErr w:type="spellStart"/>
      <w:r>
        <w:rPr>
          <w:bCs/>
          <w:color w:val="000000"/>
          <w:sz w:val="22"/>
          <w:szCs w:val="22"/>
        </w:rPr>
        <w:t>Лапаева</w:t>
      </w:r>
      <w:proofErr w:type="spellEnd"/>
      <w:r>
        <w:rPr>
          <w:bCs/>
          <w:color w:val="000000"/>
          <w:sz w:val="22"/>
          <w:szCs w:val="22"/>
        </w:rPr>
        <w:t xml:space="preserve">, Пименова-ранее имевшиеся фамилии) ИНН 632308899340, СНИЛС 085-211-230 31, 08.03.1961 г.р., место рождения - </w:t>
      </w:r>
      <w:proofErr w:type="spellStart"/>
      <w:r>
        <w:rPr>
          <w:bCs/>
          <w:color w:val="000000"/>
          <w:sz w:val="22"/>
          <w:szCs w:val="22"/>
        </w:rPr>
        <w:t>с.Алексеевка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Сорочинского</w:t>
      </w:r>
      <w:proofErr w:type="spellEnd"/>
      <w:r>
        <w:rPr>
          <w:bCs/>
          <w:color w:val="000000"/>
          <w:sz w:val="22"/>
          <w:szCs w:val="22"/>
        </w:rPr>
        <w:t xml:space="preserve"> р-на Оренбургской обл., адрес регистрации: 445007, </w:t>
      </w:r>
      <w:proofErr w:type="spellStart"/>
      <w:r>
        <w:rPr>
          <w:bCs/>
          <w:color w:val="000000"/>
          <w:sz w:val="22"/>
          <w:szCs w:val="22"/>
        </w:rPr>
        <w:t>г.Тольятти</w:t>
      </w:r>
      <w:proofErr w:type="spellEnd"/>
      <w:r>
        <w:rPr>
          <w:bCs/>
          <w:color w:val="000000"/>
          <w:sz w:val="22"/>
          <w:szCs w:val="22"/>
        </w:rPr>
        <w:t>, Бульвар 50 лет Октября, д.71, кв.37</w:t>
      </w:r>
      <w:r>
        <w:rPr>
          <w:color w:val="000000"/>
          <w:sz w:val="22"/>
          <w:szCs w:val="22"/>
        </w:rPr>
        <w:t xml:space="preserve">, в лице финансового управляющего </w:t>
      </w:r>
      <w:proofErr w:type="spellStart"/>
      <w:r>
        <w:rPr>
          <w:color w:val="000000"/>
          <w:sz w:val="22"/>
          <w:szCs w:val="22"/>
        </w:rPr>
        <w:t>Шуховцева</w:t>
      </w:r>
      <w:proofErr w:type="spellEnd"/>
      <w:r>
        <w:rPr>
          <w:color w:val="000000"/>
          <w:sz w:val="22"/>
          <w:szCs w:val="22"/>
        </w:rPr>
        <w:t xml:space="preserve">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>Арбитражного суда  Самарской области от 23.09.2019 г. по делу № А55-22281/2019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и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 xml:space="preserve">с другой стороны,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1D7879" w:rsidRDefault="00645F9E">
      <w:pPr>
        <w:rPr>
          <w:sz w:val="28"/>
          <w:szCs w:val="28"/>
        </w:rPr>
      </w:pPr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1D7879" w:rsidRDefault="001D7879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4"/>
        <w:gridCol w:w="5428"/>
        <w:gridCol w:w="2244"/>
      </w:tblGrid>
      <w:tr w:rsidR="00645F9E">
        <w:trPr>
          <w:trHeight w:val="704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№ 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 xml:space="preserve">Наименование объекта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Начальная продажная стоимость, руб.</w:t>
            </w:r>
          </w:p>
        </w:tc>
      </w:tr>
      <w:tr w:rsidR="00645F9E" w:rsidTr="004009C3">
        <w:trPr>
          <w:trHeight w:val="1425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>Лот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>
            <w:r w:rsidRPr="009E04A4">
              <w:t xml:space="preserve">Транспортное средство </w:t>
            </w:r>
            <w:proofErr w:type="spellStart"/>
            <w:r w:rsidRPr="009E04A4">
              <w:t>Opel</w:t>
            </w:r>
            <w:proofErr w:type="spellEnd"/>
            <w:r w:rsidRPr="009E04A4">
              <w:t xml:space="preserve"> </w:t>
            </w:r>
            <w:proofErr w:type="spellStart"/>
            <w:r w:rsidRPr="009E04A4">
              <w:t>Corsa</w:t>
            </w:r>
            <w:proofErr w:type="spellEnd"/>
            <w:r w:rsidRPr="009E04A4">
              <w:t xml:space="preserve"> </w:t>
            </w:r>
            <w:proofErr w:type="gramStart"/>
            <w:r w:rsidRPr="009E04A4">
              <w:t>1.4.,</w:t>
            </w:r>
            <w:proofErr w:type="gramEnd"/>
            <w:r w:rsidRPr="009E04A4">
              <w:t xml:space="preserve"> 2008 </w:t>
            </w:r>
            <w:proofErr w:type="spellStart"/>
            <w:r w:rsidRPr="009E04A4">
              <w:t>г.в</w:t>
            </w:r>
            <w:proofErr w:type="spellEnd"/>
            <w:r w:rsidRPr="009E04A4">
              <w:t xml:space="preserve">., </w:t>
            </w:r>
            <w:proofErr w:type="spellStart"/>
            <w:r w:rsidRPr="009E04A4">
              <w:t>Рег.знак</w:t>
            </w:r>
            <w:proofErr w:type="spellEnd"/>
            <w:r w:rsidRPr="009E04A4">
              <w:t xml:space="preserve"> Т928КХ163, VIN-номер W0L0SDL0886119048 1.9. Пробег, км. 168 105 км.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F9E" w:rsidRPr="009E04A4" w:rsidRDefault="00645F9E" w:rsidP="00645F9E"/>
        </w:tc>
      </w:tr>
      <w:tr w:rsidR="00645F9E" w:rsidTr="00645F9E">
        <w:trPr>
          <w:trHeight w:val="488"/>
        </w:trPr>
        <w:tc>
          <w:tcPr>
            <w:tcW w:w="7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F9E" w:rsidRPr="009E04A4" w:rsidRDefault="00645F9E" w:rsidP="00645F9E"/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F9E" w:rsidRPr="009E04A4" w:rsidRDefault="00645F9E" w:rsidP="00645F9E"/>
        </w:tc>
      </w:tr>
    </w:tbl>
    <w:p w:rsidR="001D7879" w:rsidRDefault="001D7879">
      <w:pPr>
        <w:shd w:val="clear" w:color="auto" w:fill="FFFFFF"/>
        <w:jc w:val="both"/>
        <w:rPr>
          <w:color w:val="000000"/>
          <w:spacing w:val="3"/>
        </w:rPr>
      </w:pPr>
    </w:p>
    <w:p w:rsidR="001D7879" w:rsidRDefault="00645F9E">
      <w:pPr>
        <w:shd w:val="clear" w:color="auto" w:fill="FFFFFF"/>
        <w:jc w:val="both"/>
      </w:pPr>
      <w:r>
        <w:rPr>
          <w:color w:val="000000"/>
          <w:spacing w:val="3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</w:rPr>
        <w:t xml:space="preserve">торгов задаток в размере 5% от начальной цены имущества, а именно </w:t>
      </w:r>
      <w:r w:rsidR="00C4512D">
        <w:rPr>
          <w:b/>
          <w:bCs/>
          <w:color w:val="000000"/>
          <w:spacing w:val="5"/>
          <w:sz w:val="22"/>
          <w:szCs w:val="22"/>
        </w:rPr>
        <w:t>_________________</w:t>
      </w:r>
      <w:bookmarkStart w:id="0" w:name="_GoBack"/>
      <w:bookmarkEnd w:id="0"/>
      <w:r>
        <w:rPr>
          <w:b/>
          <w:bCs/>
          <w:color w:val="000000"/>
          <w:spacing w:val="5"/>
        </w:rPr>
        <w:t xml:space="preserve">, </w:t>
      </w:r>
      <w:r>
        <w:rPr>
          <w:color w:val="000000"/>
          <w:spacing w:val="5"/>
        </w:rPr>
        <w:t xml:space="preserve">а Организатор торгов обязуется принять </w:t>
      </w:r>
      <w:r>
        <w:rPr>
          <w:color w:val="000000"/>
          <w:spacing w:val="-2"/>
        </w:rPr>
        <w:t xml:space="preserve">данный задаток. </w:t>
      </w:r>
    </w:p>
    <w:p w:rsidR="001D7879" w:rsidRDefault="00645F9E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>
        <w:rPr>
          <w:b/>
          <w:color w:val="000000"/>
          <w:spacing w:val="-2"/>
        </w:rPr>
        <w:t xml:space="preserve">Реквизиты для перечисления задатка: </w:t>
      </w:r>
    </w:p>
    <w:p w:rsidR="001D7879" w:rsidRDefault="00645F9E">
      <w:pPr>
        <w:shd w:val="clear" w:color="auto" w:fill="FFFFFF"/>
        <w:tabs>
          <w:tab w:val="left" w:pos="527"/>
        </w:tabs>
      </w:pPr>
      <w:proofErr w:type="gramStart"/>
      <w:r>
        <w:rPr>
          <w:bCs/>
          <w:color w:val="000000"/>
        </w:rPr>
        <w:t xml:space="preserve">Получатель: </w:t>
      </w:r>
      <w:r>
        <w:rPr>
          <w:rFonts w:eastAsia="Times New Roman"/>
          <w:bCs/>
          <w:color w:val="000000"/>
        </w:rPr>
        <w:t xml:space="preserve"> </w:t>
      </w:r>
      <w:r>
        <w:rPr>
          <w:rFonts w:eastAsia="Times New Roman"/>
          <w:bCs/>
          <w:color w:val="000000"/>
          <w:sz w:val="22"/>
          <w:szCs w:val="22"/>
        </w:rPr>
        <w:t>Никонова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 Валентина Михайловна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632308899340)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40817810572007917470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Челябинское Отделение №8597 ПАО "СБЕРБАНК",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1027700132195,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ИНН 7707083893, Б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ИК 047501602,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</w:rPr>
        <w:t>К/С 30101810700000000602</w:t>
      </w:r>
    </w:p>
    <w:p w:rsidR="001D7879" w:rsidRDefault="00645F9E">
      <w:pPr>
        <w:jc w:val="both"/>
        <w:rPr>
          <w:sz w:val="28"/>
          <w:szCs w:val="28"/>
        </w:rPr>
      </w:pPr>
      <w:r>
        <w:rPr>
          <w:color w:val="000000"/>
          <w:lang w:eastAsia="ru-RU"/>
        </w:rPr>
        <w:lastRenderedPageBreak/>
        <w:t>1.2.</w:t>
      </w:r>
      <w:r>
        <w:rPr>
          <w:color w:val="000000"/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1D7879" w:rsidRDefault="00645F9E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1D7879" w:rsidRDefault="001D7879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1D7879" w:rsidRDefault="00645F9E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1D7879" w:rsidRDefault="00645F9E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1D7879" w:rsidRDefault="00645F9E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1D7879" w:rsidRDefault="00645F9E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1D7879" w:rsidRDefault="00645F9E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1D7879" w:rsidRDefault="00645F9E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-1"/>
        </w:rPr>
        <w:t>Отказа Претенденту в участии в Торгах;</w:t>
      </w:r>
    </w:p>
    <w:p w:rsidR="001D7879" w:rsidRDefault="00645F9E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>
        <w:rPr>
          <w:color w:val="000000"/>
        </w:rPr>
        <w:t>Непризнания Участника торгов Победителем торгов;</w:t>
      </w:r>
    </w:p>
    <w:p w:rsidR="001D7879" w:rsidRDefault="00645F9E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>
        <w:rPr>
          <w:color w:val="000000"/>
        </w:rPr>
        <w:t>3.3.     Задаток не возвращается в случае:</w:t>
      </w:r>
    </w:p>
    <w:p w:rsidR="001D7879" w:rsidRDefault="00645F9E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1D7879" w:rsidRDefault="00645F9E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1D7879" w:rsidRDefault="00645F9E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</w:rPr>
        <w:t>4.   Иные условия</w:t>
      </w:r>
    </w:p>
    <w:p w:rsidR="001D7879" w:rsidRDefault="00645F9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1D7879" w:rsidRDefault="00645F9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1D7879" w:rsidRDefault="00645F9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</w:t>
      </w: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1D787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1D7879" w:rsidRDefault="00645F9E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1D7879" w:rsidRDefault="001D7879">
      <w:pPr>
        <w:sectPr w:rsidR="001D7879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1D7879" w:rsidRDefault="00645F9E">
      <w:pPr>
        <w:rPr>
          <w:b/>
        </w:rPr>
      </w:pPr>
      <w:r>
        <w:rPr>
          <w:b/>
          <w:color w:val="000000"/>
        </w:rPr>
        <w:t>Организатор торгов:</w:t>
      </w:r>
    </w:p>
    <w:p w:rsidR="001D7879" w:rsidRDefault="00645F9E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r>
        <w:rPr>
          <w:bCs/>
          <w:color w:val="000000"/>
          <w:sz w:val="22"/>
          <w:szCs w:val="22"/>
        </w:rPr>
        <w:t>Никоновой</w:t>
      </w:r>
      <w:proofErr w:type="gramEnd"/>
      <w:r>
        <w:rPr>
          <w:bCs/>
          <w:color w:val="000000"/>
          <w:sz w:val="22"/>
          <w:szCs w:val="22"/>
        </w:rPr>
        <w:t xml:space="preserve"> Валентины Михайловны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 Самарской области от 23.09.2019 г. по делу № А55-22281/2019</w:t>
      </w:r>
    </w:p>
    <w:p w:rsidR="001D7879" w:rsidRDefault="00645F9E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Cs/>
          <w:color w:val="000000"/>
          <w:sz w:val="22"/>
          <w:szCs w:val="22"/>
        </w:rPr>
        <w:t xml:space="preserve">Никонова Валентина Михайловна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632308899340)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40817810572007917470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Челябинское Отделение №8597 ПАО "СБЕРБАНК",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1027700132195, 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ИНН 7707083893, Б</w:t>
      </w:r>
    </w:p>
    <w:p w:rsidR="001D7879" w:rsidRDefault="00645F9E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ИК 047501602, </w:t>
      </w:r>
    </w:p>
    <w:p w:rsidR="001D7879" w:rsidRDefault="00645F9E">
      <w:pPr>
        <w:shd w:val="clear" w:color="auto" w:fill="FFFFFF"/>
        <w:tabs>
          <w:tab w:val="left" w:pos="527"/>
        </w:tabs>
        <w:jc w:val="both"/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К/С 30101810700000000602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1D7879" w:rsidRDefault="00645F9E">
      <w:pPr>
        <w:tabs>
          <w:tab w:val="left" w:pos="527"/>
        </w:tabs>
        <w:rPr>
          <w:color w:val="000000"/>
        </w:rPr>
      </w:pPr>
      <w:r>
        <w:rPr>
          <w:b/>
          <w:color w:val="000000"/>
          <w:spacing w:val="-2"/>
        </w:rPr>
        <w:t>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1D7879" w:rsidRDefault="001D7879">
      <w:pPr>
        <w:tabs>
          <w:tab w:val="left" w:pos="527"/>
        </w:tabs>
        <w:rPr>
          <w:b/>
          <w:spacing w:val="-2"/>
        </w:rPr>
      </w:pPr>
    </w:p>
    <w:p w:rsidR="001D7879" w:rsidRDefault="00645F9E">
      <w:pPr>
        <w:tabs>
          <w:tab w:val="left" w:pos="527"/>
        </w:tabs>
      </w:pPr>
      <w:r>
        <w:rPr>
          <w:b/>
          <w:color w:val="000000"/>
        </w:rPr>
        <w:t>Участник торгов: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b/>
        </w:rPr>
      </w:pPr>
      <w:r>
        <w:rPr>
          <w:b/>
          <w:color w:val="000000"/>
        </w:rPr>
        <w:t>______________________________________</w:t>
      </w:r>
    </w:p>
    <w:p w:rsidR="001D7879" w:rsidRDefault="00645F9E">
      <w:pPr>
        <w:spacing w:before="0" w:after="120"/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</w:rPr>
        <w:t>______________________________________</w:t>
      </w:r>
      <w:bookmarkEnd w:id="1"/>
      <w:r>
        <w:rPr>
          <w:b/>
          <w:color w:val="000000"/>
        </w:rPr>
        <w:t>______________________________________</w:t>
      </w:r>
    </w:p>
    <w:p w:rsidR="001D7879" w:rsidRDefault="001D7879">
      <w:pPr>
        <w:sectPr w:rsidR="001D7879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1D7879" w:rsidRDefault="001D7879"/>
    <w:sectPr w:rsidR="001D7879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1A88"/>
    <w:multiLevelType w:val="multilevel"/>
    <w:tmpl w:val="2EF25864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1">
    <w:nsid w:val="23BE686E"/>
    <w:multiLevelType w:val="multilevel"/>
    <w:tmpl w:val="3FB6795A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2">
    <w:nsid w:val="4B9A2635"/>
    <w:multiLevelType w:val="multilevel"/>
    <w:tmpl w:val="E0966ACE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8A02D61"/>
    <w:multiLevelType w:val="multilevel"/>
    <w:tmpl w:val="1F6A72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668A1877"/>
    <w:multiLevelType w:val="multilevel"/>
    <w:tmpl w:val="9F70187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BF97D57"/>
    <w:multiLevelType w:val="multilevel"/>
    <w:tmpl w:val="AC6E7898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3D51123"/>
    <w:multiLevelType w:val="multilevel"/>
    <w:tmpl w:val="1CF40CC8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1D7879"/>
    <w:rsid w:val="001D7879"/>
    <w:rsid w:val="00645F9E"/>
    <w:rsid w:val="00C4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D3A7C-BAD9-4BC2-A71D-31076AEC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8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8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8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8"/>
      <w:szCs w:val="24"/>
    </w:rPr>
  </w:style>
  <w:style w:type="character" w:customStyle="1" w:styleId="ListLabel109">
    <w:name w:val="ListLabel 109"/>
    <w:qFormat/>
    <w:rPr>
      <w:rFonts w:cs="Times New Roman"/>
      <w:sz w:val="28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8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8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8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8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8"/>
      <w:szCs w:val="24"/>
    </w:rPr>
  </w:style>
  <w:style w:type="character" w:customStyle="1" w:styleId="ListLabel131">
    <w:name w:val="ListLabel 131"/>
    <w:qFormat/>
    <w:rPr>
      <w:rFonts w:cs="Times New Roman"/>
      <w:sz w:val="28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8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697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16</cp:revision>
  <dcterms:created xsi:type="dcterms:W3CDTF">2019-10-31T17:20:00Z</dcterms:created>
  <dcterms:modified xsi:type="dcterms:W3CDTF">2020-08-31T06:46:00Z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