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  <w:sz w:val="23"/>
          <w:szCs w:val="23"/>
        </w:rPr>
        <w:t>г. Омск</w:t>
      </w:r>
      <w:r>
        <w:rPr>
          <w:color w:val="000000"/>
          <w:spacing w:val="-4"/>
        </w:rPr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Кривило Александр Борисович (17.02.1980г.р., место рожд: д. Жуковка Русско-Полянского р-на Омской обл, адрес рег: Омская обл, Русско-Полянский р-н, р.п. Русская Поляна, пер. Ветеранов ВОВ, д. 30; ИНН 553100357020, СНИЛС № 108-550-957-63),</w:t>
      </w:r>
      <w:r>
        <w:rPr>
          <w:rFonts w:ascii="Times New Roman" w:hAnsi="Times New Roman"/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ЧОмской области от 21.05.2020г. по делу №А46-24015/2019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средство: Kia Rio, VIN: Z94C241BAJR069961, 2018 года выпуска, цвет - светло-коричневый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00 000,00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8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0 000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 Кривило Александр Борисович (ИНН 553100357020)</w:t>
        <w:br/>
        <w:t xml:space="preserve">р/с 40817810072007918571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Кривило Александра Борисовича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Омской области от 21.05.2020г. по делу №А46-24015/2019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Кривило Александр Борисович (ИНН 553100357020)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40817810072007918571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2</Pages>
  <Words>494</Words>
  <Characters>3975</Characters>
  <CharactersWithSpaces>4558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2020-08-19T07:58:38Z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