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BCAB5F0" w14:textId="7C481088" w:rsidR="00CC2955" w:rsidRPr="00F21DF1" w:rsidRDefault="00A351F7" w:rsidP="00F21DF1">
      <w:pPr>
        <w:ind w:left="142"/>
        <w:jc w:val="center"/>
        <w:rPr>
          <w:rFonts w:eastAsia="Times New Roman" w:cs="Times New Roman"/>
          <w:b/>
          <w:sz w:val="22"/>
          <w:szCs w:val="22"/>
        </w:rPr>
      </w:pPr>
      <w:bookmarkStart w:id="0" w:name="_GoBack"/>
      <w:bookmarkEnd w:id="0"/>
      <w:r w:rsidRPr="00F21DF1">
        <w:rPr>
          <w:rFonts w:eastAsia="Times New Roman" w:cs="Times New Roman"/>
          <w:b/>
          <w:sz w:val="22"/>
          <w:szCs w:val="22"/>
        </w:rPr>
        <w:t>Договор</w:t>
      </w:r>
      <w:r w:rsidR="00CC2955" w:rsidRPr="00F21DF1">
        <w:rPr>
          <w:rFonts w:eastAsia="Times New Roman" w:cs="Times New Roman"/>
          <w:b/>
          <w:sz w:val="22"/>
          <w:szCs w:val="22"/>
        </w:rPr>
        <w:t xml:space="preserve"> №</w:t>
      </w:r>
      <w:r w:rsidR="00B128D3">
        <w:rPr>
          <w:rFonts w:eastAsia="Times New Roman" w:cs="Times New Roman"/>
          <w:b/>
          <w:sz w:val="22"/>
          <w:szCs w:val="22"/>
        </w:rPr>
        <w:t xml:space="preserve"> ___________</w:t>
      </w:r>
    </w:p>
    <w:p w14:paraId="2B37DAA7" w14:textId="3FC9FBCA" w:rsidR="00CC2955" w:rsidRPr="00F21DF1" w:rsidRDefault="00CC2955" w:rsidP="00F21DF1">
      <w:pPr>
        <w:ind w:left="142"/>
        <w:jc w:val="center"/>
        <w:rPr>
          <w:rFonts w:eastAsia="Times New Roman" w:cs="Times New Roman"/>
          <w:b/>
          <w:sz w:val="22"/>
          <w:szCs w:val="22"/>
        </w:rPr>
      </w:pPr>
      <w:r w:rsidRPr="00F21DF1">
        <w:rPr>
          <w:rFonts w:eastAsia="Times New Roman" w:cs="Times New Roman"/>
          <w:b/>
          <w:sz w:val="22"/>
          <w:szCs w:val="22"/>
        </w:rPr>
        <w:t>купли-продажи (проект)</w:t>
      </w:r>
    </w:p>
    <w:p w14:paraId="42CD39C4" w14:textId="77777777" w:rsidR="00A351F7" w:rsidRPr="00F21DF1" w:rsidRDefault="00A351F7" w:rsidP="00F21DF1">
      <w:pPr>
        <w:jc w:val="both"/>
        <w:rPr>
          <w:rFonts w:eastAsia="Times New Roman" w:cs="Times New Roman"/>
          <w:sz w:val="22"/>
          <w:szCs w:val="22"/>
        </w:rPr>
      </w:pPr>
    </w:p>
    <w:p w14:paraId="18CC0E04" w14:textId="1F6AA503" w:rsidR="00CC2955" w:rsidRPr="00F21DF1" w:rsidRDefault="00CC2955" w:rsidP="00F21DF1">
      <w:pPr>
        <w:jc w:val="both"/>
        <w:rPr>
          <w:rFonts w:eastAsia="Times New Roman" w:cs="Times New Roman"/>
          <w:b/>
          <w:sz w:val="22"/>
          <w:szCs w:val="22"/>
        </w:rPr>
      </w:pPr>
      <w:r w:rsidRPr="00F21DF1">
        <w:rPr>
          <w:rFonts w:eastAsia="Times New Roman" w:cs="Times New Roman"/>
          <w:b/>
          <w:sz w:val="22"/>
          <w:szCs w:val="22"/>
        </w:rPr>
        <w:t>г. Санкт-Петербур</w:t>
      </w:r>
      <w:r w:rsidR="00687FEB" w:rsidRPr="00F21DF1">
        <w:rPr>
          <w:rFonts w:eastAsia="Times New Roman" w:cs="Times New Roman"/>
          <w:b/>
          <w:sz w:val="22"/>
          <w:szCs w:val="22"/>
        </w:rPr>
        <w:t>г</w:t>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F21DF1" w:rsidRPr="00F21DF1">
        <w:rPr>
          <w:rFonts w:eastAsia="Times New Roman" w:cs="Times New Roman"/>
          <w:b/>
          <w:sz w:val="22"/>
          <w:szCs w:val="22"/>
        </w:rPr>
        <w:t xml:space="preserve">      </w:t>
      </w:r>
      <w:r w:rsidR="00246562" w:rsidRPr="00F21DF1">
        <w:rPr>
          <w:rFonts w:eastAsia="Times New Roman" w:cs="Times New Roman"/>
          <w:b/>
          <w:sz w:val="22"/>
          <w:szCs w:val="22"/>
        </w:rPr>
        <w:t>«</w:t>
      </w:r>
      <w:r w:rsidR="00A351F7" w:rsidRPr="00F21DF1">
        <w:rPr>
          <w:rFonts w:eastAsia="Times New Roman" w:cs="Times New Roman"/>
          <w:b/>
          <w:sz w:val="22"/>
          <w:szCs w:val="22"/>
        </w:rPr>
        <w:t>_</w:t>
      </w:r>
      <w:r w:rsidR="00AC5B50" w:rsidRPr="00F21DF1">
        <w:rPr>
          <w:rFonts w:eastAsia="Times New Roman" w:cs="Times New Roman"/>
          <w:b/>
          <w:sz w:val="22"/>
          <w:szCs w:val="22"/>
        </w:rPr>
        <w:t>__</w:t>
      </w:r>
      <w:r w:rsidR="00246562" w:rsidRPr="00F21DF1">
        <w:rPr>
          <w:rFonts w:eastAsia="Times New Roman" w:cs="Times New Roman"/>
          <w:b/>
          <w:sz w:val="22"/>
          <w:szCs w:val="22"/>
        </w:rPr>
        <w:t xml:space="preserve">» </w:t>
      </w:r>
      <w:r w:rsidR="00A351F7" w:rsidRPr="00F21DF1">
        <w:rPr>
          <w:rFonts w:eastAsia="Times New Roman" w:cs="Times New Roman"/>
          <w:b/>
          <w:sz w:val="22"/>
          <w:szCs w:val="22"/>
        </w:rPr>
        <w:t>_____</w:t>
      </w:r>
      <w:r w:rsidR="00AC5B50" w:rsidRPr="00F21DF1">
        <w:rPr>
          <w:rFonts w:eastAsia="Times New Roman" w:cs="Times New Roman"/>
          <w:b/>
          <w:sz w:val="22"/>
          <w:szCs w:val="22"/>
        </w:rPr>
        <w:t>_____</w:t>
      </w:r>
      <w:r w:rsidR="00246562" w:rsidRPr="00F21DF1">
        <w:rPr>
          <w:rFonts w:eastAsia="Times New Roman" w:cs="Times New Roman"/>
          <w:b/>
          <w:sz w:val="22"/>
          <w:szCs w:val="22"/>
        </w:rPr>
        <w:t xml:space="preserve"> 20</w:t>
      </w:r>
      <w:r w:rsidR="00121F14" w:rsidRPr="00F21DF1">
        <w:rPr>
          <w:rFonts w:eastAsia="Times New Roman" w:cs="Times New Roman"/>
          <w:b/>
          <w:sz w:val="22"/>
          <w:szCs w:val="22"/>
        </w:rPr>
        <w:t>20</w:t>
      </w:r>
      <w:r w:rsidRPr="00F21DF1">
        <w:rPr>
          <w:rFonts w:eastAsia="Times New Roman" w:cs="Times New Roman"/>
          <w:b/>
          <w:sz w:val="22"/>
          <w:szCs w:val="22"/>
        </w:rPr>
        <w:t xml:space="preserve"> г</w:t>
      </w:r>
      <w:r w:rsidR="00DF4564" w:rsidRPr="00F21DF1">
        <w:rPr>
          <w:rFonts w:eastAsia="Times New Roman" w:cs="Times New Roman"/>
          <w:b/>
          <w:sz w:val="22"/>
          <w:szCs w:val="22"/>
        </w:rPr>
        <w:t>ода</w:t>
      </w:r>
    </w:p>
    <w:p w14:paraId="67425EA8" w14:textId="77777777" w:rsidR="00CC2955" w:rsidRPr="00F21DF1" w:rsidRDefault="00CC2955" w:rsidP="00F21DF1">
      <w:pPr>
        <w:jc w:val="both"/>
        <w:rPr>
          <w:rFonts w:eastAsia="Times New Roman" w:cs="Times New Roman"/>
          <w:sz w:val="22"/>
          <w:szCs w:val="22"/>
        </w:rPr>
      </w:pPr>
    </w:p>
    <w:p w14:paraId="78363D80" w14:textId="1EB343C4" w:rsidR="00CC2955" w:rsidRPr="00F21DF1" w:rsidRDefault="006A5B94" w:rsidP="00F21DF1">
      <w:pPr>
        <w:ind w:firstLine="567"/>
        <w:jc w:val="both"/>
        <w:rPr>
          <w:rFonts w:eastAsia="Times New Roman" w:cs="Times New Roman"/>
          <w:sz w:val="22"/>
          <w:szCs w:val="22"/>
        </w:rPr>
      </w:pPr>
      <w:r w:rsidRPr="00F21DF1">
        <w:rPr>
          <w:rFonts w:eastAsia="Times New Roman" w:cs="Times New Roman"/>
          <w:sz w:val="22"/>
          <w:szCs w:val="22"/>
        </w:rPr>
        <w:t>Общество с ограниченной ответственностью «Фирма Сигма» (ИНН 7811014423), в лице конкурсного управляющего Илюхина Бориса Игоревича, действующего на основании решения арбитражного суда города Санкт-Петербурга и Ленинградской области от 16.10.2018г. по делу № А56-74108/2017</w:t>
      </w:r>
      <w:r w:rsidR="00CC2955" w:rsidRPr="00F21DF1">
        <w:rPr>
          <w:rFonts w:eastAsia="Times New Roman" w:cs="Times New Roman"/>
          <w:sz w:val="22"/>
          <w:szCs w:val="22"/>
        </w:rPr>
        <w:t xml:space="preserve">, в дальнейшем именуемое </w:t>
      </w:r>
      <w:r w:rsidR="00CC2955" w:rsidRPr="00F21DF1">
        <w:rPr>
          <w:rFonts w:eastAsia="Times New Roman" w:cs="Times New Roman"/>
          <w:b/>
          <w:sz w:val="22"/>
          <w:szCs w:val="22"/>
        </w:rPr>
        <w:t>«Продавец»</w:t>
      </w:r>
      <w:r w:rsidR="00CC2955" w:rsidRPr="00F21DF1">
        <w:rPr>
          <w:rFonts w:eastAsia="Times New Roman" w:cs="Times New Roman"/>
          <w:sz w:val="22"/>
          <w:szCs w:val="22"/>
        </w:rPr>
        <w:t>, с одной стороны,</w:t>
      </w:r>
    </w:p>
    <w:p w14:paraId="53E25BF9" w14:textId="77777777" w:rsidR="00CC2955" w:rsidRPr="00F21DF1" w:rsidRDefault="00CC2955" w:rsidP="00F21DF1">
      <w:pPr>
        <w:ind w:firstLine="567"/>
        <w:jc w:val="both"/>
        <w:rPr>
          <w:rFonts w:eastAsia="Times New Roman" w:cs="Times New Roman"/>
          <w:sz w:val="22"/>
          <w:szCs w:val="22"/>
        </w:rPr>
      </w:pPr>
      <w:r w:rsidRPr="00F21DF1">
        <w:rPr>
          <w:rFonts w:eastAsia="Times New Roman" w:cs="Times New Roman"/>
          <w:sz w:val="22"/>
          <w:szCs w:val="22"/>
        </w:rPr>
        <w:t xml:space="preserve">и ____________________________________________________________________________ в лице _______________________________________________________, действующего на основании _____________________________________, в дальнейшем именуем____ </w:t>
      </w:r>
      <w:r w:rsidRPr="00F21DF1">
        <w:rPr>
          <w:rFonts w:eastAsia="Times New Roman" w:cs="Times New Roman"/>
          <w:b/>
          <w:sz w:val="22"/>
          <w:szCs w:val="22"/>
        </w:rPr>
        <w:t>«Покупатель»</w:t>
      </w:r>
      <w:r w:rsidRPr="00F21DF1">
        <w:rPr>
          <w:rFonts w:eastAsia="Times New Roman" w:cs="Times New Roman"/>
          <w:sz w:val="22"/>
          <w:szCs w:val="22"/>
        </w:rPr>
        <w:t xml:space="preserve">, с другой стороны, совместно или в отдельности в дальнейшем также именуемые  </w:t>
      </w:r>
      <w:r w:rsidRPr="00F21DF1">
        <w:rPr>
          <w:rFonts w:eastAsia="Times New Roman" w:cs="Times New Roman"/>
          <w:b/>
          <w:sz w:val="22"/>
          <w:szCs w:val="22"/>
        </w:rPr>
        <w:t>«Стороны</w:t>
      </w:r>
      <w:r w:rsidRPr="00F21DF1">
        <w:rPr>
          <w:rFonts w:eastAsia="Times New Roman" w:cs="Times New Roman"/>
          <w:sz w:val="22"/>
          <w:szCs w:val="22"/>
        </w:rPr>
        <w:t xml:space="preserve">» или </w:t>
      </w:r>
      <w:r w:rsidRPr="00F21DF1">
        <w:rPr>
          <w:rFonts w:eastAsia="Times New Roman" w:cs="Times New Roman"/>
          <w:b/>
          <w:sz w:val="22"/>
          <w:szCs w:val="22"/>
        </w:rPr>
        <w:t>«Сторона</w:t>
      </w:r>
      <w:r w:rsidRPr="00F21DF1">
        <w:rPr>
          <w:rFonts w:eastAsia="Times New Roman" w:cs="Times New Roman"/>
          <w:sz w:val="22"/>
          <w:szCs w:val="22"/>
        </w:rPr>
        <w:t>», на основании протокола от _______________ об итогах аукциона, заключили настоящий Договор купли-продажи (далее – Договор) о нижеследующем:</w:t>
      </w:r>
    </w:p>
    <w:p w14:paraId="2DEF3EB1" w14:textId="77777777" w:rsidR="00CC2955" w:rsidRPr="00F21DF1" w:rsidRDefault="00CC2955" w:rsidP="00F21DF1">
      <w:pPr>
        <w:ind w:firstLine="567"/>
        <w:jc w:val="both"/>
        <w:rPr>
          <w:rFonts w:eastAsia="Times New Roman" w:cs="Times New Roman"/>
          <w:sz w:val="22"/>
          <w:szCs w:val="22"/>
        </w:rPr>
      </w:pPr>
    </w:p>
    <w:p w14:paraId="4E44E0F8" w14:textId="77777777" w:rsidR="00CC2955" w:rsidRPr="00F21DF1" w:rsidRDefault="00CC2955" w:rsidP="00F21DF1">
      <w:pPr>
        <w:ind w:firstLine="567"/>
        <w:jc w:val="center"/>
        <w:rPr>
          <w:rFonts w:eastAsia="Times New Roman" w:cs="Times New Roman"/>
          <w:sz w:val="22"/>
          <w:szCs w:val="22"/>
        </w:rPr>
      </w:pPr>
      <w:r w:rsidRPr="00F21DF1">
        <w:rPr>
          <w:rFonts w:eastAsia="Times New Roman" w:cs="Times New Roman"/>
          <w:b/>
          <w:sz w:val="22"/>
          <w:szCs w:val="22"/>
        </w:rPr>
        <w:t>1. Предмет договора</w:t>
      </w:r>
    </w:p>
    <w:p w14:paraId="43776DAC" w14:textId="77777777" w:rsidR="00CC2955" w:rsidRPr="00F21DF1" w:rsidRDefault="00CC2955" w:rsidP="00F21DF1">
      <w:pPr>
        <w:ind w:firstLine="567"/>
        <w:jc w:val="both"/>
        <w:rPr>
          <w:rFonts w:eastAsia="Times New Roman" w:cs="Times New Roman"/>
          <w:sz w:val="22"/>
          <w:szCs w:val="22"/>
        </w:rPr>
      </w:pPr>
    </w:p>
    <w:p w14:paraId="57B748AF" w14:textId="77777777" w:rsidR="00CC2955" w:rsidRPr="00F21DF1" w:rsidRDefault="00CC2955" w:rsidP="00F21DF1">
      <w:pPr>
        <w:ind w:firstLine="567"/>
        <w:jc w:val="both"/>
        <w:rPr>
          <w:rFonts w:cs="Times New Roman"/>
          <w:sz w:val="22"/>
          <w:szCs w:val="22"/>
        </w:rPr>
      </w:pPr>
      <w:r w:rsidRPr="00F21DF1">
        <w:rPr>
          <w:rFonts w:eastAsia="Times New Roman" w:cs="Times New Roman"/>
          <w:sz w:val="22"/>
          <w:szCs w:val="22"/>
        </w:rPr>
        <w:t>1.1. По настоящему Договору Продавец обязуется передать в собственность имущество (далее – Объект) _____________________________________________________________________, которое является неотъемлемой частью настоящего договора, а Покупатель обязуется принять и оплатить указанное имущество в соответствии с условиями настоящего Договора.</w:t>
      </w:r>
    </w:p>
    <w:p w14:paraId="2D6C3C50" w14:textId="77777777" w:rsidR="00CC2955" w:rsidRPr="00F21DF1" w:rsidRDefault="00CC2955" w:rsidP="00F21DF1">
      <w:pPr>
        <w:ind w:firstLine="567"/>
        <w:jc w:val="both"/>
        <w:rPr>
          <w:rFonts w:cs="Times New Roman"/>
          <w:sz w:val="22"/>
          <w:szCs w:val="22"/>
        </w:rPr>
      </w:pPr>
    </w:p>
    <w:p w14:paraId="2C52A1A1" w14:textId="77777777" w:rsidR="00CC2955" w:rsidRPr="00F21DF1" w:rsidRDefault="00CC2955" w:rsidP="00F21DF1">
      <w:pPr>
        <w:ind w:firstLine="567"/>
        <w:jc w:val="center"/>
        <w:rPr>
          <w:rFonts w:eastAsia="Times New Roman" w:cs="Times New Roman"/>
          <w:sz w:val="22"/>
          <w:szCs w:val="22"/>
        </w:rPr>
      </w:pPr>
      <w:r w:rsidRPr="00F21DF1">
        <w:rPr>
          <w:rFonts w:eastAsia="Times New Roman" w:cs="Times New Roman"/>
          <w:b/>
          <w:sz w:val="22"/>
          <w:szCs w:val="22"/>
        </w:rPr>
        <w:t>2. Цена и порядок расчётов</w:t>
      </w:r>
    </w:p>
    <w:p w14:paraId="790F6BC9" w14:textId="77777777" w:rsidR="00CC2955" w:rsidRPr="00F21DF1" w:rsidRDefault="00CC2955" w:rsidP="00F21DF1">
      <w:pPr>
        <w:ind w:firstLine="567"/>
        <w:jc w:val="both"/>
        <w:rPr>
          <w:rFonts w:eastAsia="Times New Roman" w:cs="Times New Roman"/>
          <w:sz w:val="22"/>
          <w:szCs w:val="22"/>
        </w:rPr>
      </w:pPr>
    </w:p>
    <w:p w14:paraId="5FA6F71A" w14:textId="7F946C5D" w:rsidR="00CC2955" w:rsidRPr="00F21DF1" w:rsidRDefault="00CC2955" w:rsidP="00F21DF1">
      <w:pPr>
        <w:ind w:firstLine="567"/>
        <w:jc w:val="both"/>
        <w:rPr>
          <w:rFonts w:eastAsia="Times New Roman" w:cs="Times New Roman"/>
          <w:sz w:val="22"/>
          <w:szCs w:val="22"/>
        </w:rPr>
      </w:pPr>
      <w:r w:rsidRPr="00F21DF1">
        <w:rPr>
          <w:rFonts w:eastAsia="Times New Roman" w:cs="Times New Roman"/>
          <w:sz w:val="22"/>
          <w:szCs w:val="22"/>
        </w:rPr>
        <w:t>2.1. Цена продажи Объекта в соответствии с протоколом об итогах торгов составляет _______________(__________________) рублей.</w:t>
      </w:r>
    </w:p>
    <w:p w14:paraId="23628EAB" w14:textId="09F5EB66" w:rsidR="00CC2955" w:rsidRPr="00F21DF1" w:rsidRDefault="00CC2955" w:rsidP="00F21DF1">
      <w:pPr>
        <w:ind w:firstLine="567"/>
        <w:jc w:val="both"/>
        <w:rPr>
          <w:rFonts w:eastAsia="Times New Roman" w:cs="Times New Roman"/>
          <w:sz w:val="22"/>
          <w:szCs w:val="22"/>
        </w:rPr>
      </w:pPr>
      <w:r w:rsidRPr="00F21DF1">
        <w:rPr>
          <w:rFonts w:eastAsia="Times New Roman" w:cs="Times New Roman"/>
          <w:sz w:val="22"/>
          <w:szCs w:val="22"/>
        </w:rPr>
        <w:t xml:space="preserve">2.2. </w:t>
      </w:r>
      <w:r w:rsidR="00237BCF" w:rsidRPr="00F21DF1">
        <w:rPr>
          <w:rFonts w:eastAsia="Times New Roman" w:cs="Times New Roman"/>
          <w:sz w:val="22"/>
          <w:szCs w:val="22"/>
        </w:rPr>
        <w:t xml:space="preserve">Сумма внесенного задатка, установленного в размере ____________ (___________________) рублей, перечисленная Покупателем на расчетный счет организатора торгов на основании договора о задатке (договора присоединения), засчитывается Покупателю в счет оплаты цены продажи Объекта в соответствии с </w:t>
      </w:r>
      <w:r w:rsidR="00E21FA0">
        <w:rPr>
          <w:rFonts w:eastAsia="Times New Roman" w:cs="Times New Roman"/>
          <w:sz w:val="22"/>
          <w:szCs w:val="22"/>
        </w:rPr>
        <w:t>пунктом</w:t>
      </w:r>
      <w:r w:rsidR="00237BCF" w:rsidRPr="00F21DF1">
        <w:rPr>
          <w:rFonts w:eastAsia="Times New Roman" w:cs="Times New Roman"/>
          <w:sz w:val="22"/>
          <w:szCs w:val="22"/>
        </w:rPr>
        <w:t xml:space="preserve"> </w:t>
      </w:r>
      <w:r w:rsidR="00E21FA0" w:rsidRPr="00E21FA0">
        <w:rPr>
          <w:rFonts w:eastAsia="Times New Roman" w:cs="Times New Roman"/>
          <w:sz w:val="22"/>
          <w:szCs w:val="22"/>
        </w:rPr>
        <w:t>5</w:t>
      </w:r>
      <w:r w:rsidR="00237BCF" w:rsidRPr="00F21DF1">
        <w:rPr>
          <w:rFonts w:eastAsia="Times New Roman" w:cs="Times New Roman"/>
          <w:sz w:val="22"/>
          <w:szCs w:val="22"/>
        </w:rPr>
        <w:t xml:space="preserve"> статьи 448 ГК РФ</w:t>
      </w:r>
      <w:r w:rsidRPr="00F21DF1">
        <w:rPr>
          <w:rFonts w:eastAsia="Times New Roman" w:cs="Times New Roman"/>
          <w:sz w:val="22"/>
          <w:szCs w:val="22"/>
        </w:rPr>
        <w:t>.</w:t>
      </w:r>
    </w:p>
    <w:p w14:paraId="53A8D2A0" w14:textId="63FB4006" w:rsidR="006E13F0" w:rsidRPr="00F21DF1" w:rsidRDefault="00CC2955" w:rsidP="00F21DF1">
      <w:pPr>
        <w:ind w:firstLine="567"/>
        <w:contextualSpacing/>
        <w:jc w:val="both"/>
        <w:rPr>
          <w:rFonts w:cs="Times New Roman"/>
          <w:sz w:val="22"/>
          <w:szCs w:val="22"/>
        </w:rPr>
      </w:pPr>
      <w:r w:rsidRPr="00F21DF1">
        <w:rPr>
          <w:rFonts w:eastAsia="Times New Roman" w:cs="Times New Roman"/>
          <w:sz w:val="22"/>
          <w:szCs w:val="22"/>
        </w:rPr>
        <w:t xml:space="preserve">2.3. Подлежащая оплате оставшаяся часть цены продажи Объекта составляет _________ (________________) рублей и подлежит перечислению на расчетный счет ______________________ в течение 30 (тридцати) календарных дней с даты подписания настоящего Договора. </w:t>
      </w:r>
      <w:r w:rsidR="006E13F0" w:rsidRPr="00F21DF1">
        <w:rPr>
          <w:rFonts w:cs="Times New Roman"/>
          <w:sz w:val="22"/>
          <w:szCs w:val="22"/>
        </w:rPr>
        <w:t xml:space="preserve">В случае неуплаты </w:t>
      </w:r>
      <w:r w:rsidR="00E16D02" w:rsidRPr="00F21DF1">
        <w:rPr>
          <w:rFonts w:cs="Times New Roman"/>
          <w:sz w:val="22"/>
          <w:szCs w:val="22"/>
        </w:rPr>
        <w:t>денежных средств, указанных в данном пункте,</w:t>
      </w:r>
      <w:r w:rsidR="000728EC" w:rsidRPr="00F21DF1">
        <w:rPr>
          <w:rFonts w:cs="Times New Roman"/>
          <w:sz w:val="22"/>
          <w:szCs w:val="22"/>
        </w:rPr>
        <w:t xml:space="preserve"> </w:t>
      </w:r>
      <w:r w:rsidR="006E13F0" w:rsidRPr="00F21DF1">
        <w:rPr>
          <w:rFonts w:cs="Times New Roman"/>
          <w:sz w:val="22"/>
          <w:szCs w:val="22"/>
        </w:rPr>
        <w:t>в течение указанного срока, договор считается расторгнутым на тридцать первый день, а уплачиваемый задаток не подлежит возврату, составление отдельного соглашения о расторжении не требуется.</w:t>
      </w:r>
    </w:p>
    <w:p w14:paraId="26B5F774" w14:textId="77777777" w:rsidR="00CC2955" w:rsidRPr="00F21DF1" w:rsidRDefault="00CC2955" w:rsidP="00F21DF1">
      <w:pPr>
        <w:ind w:firstLine="567"/>
        <w:jc w:val="both"/>
        <w:rPr>
          <w:rFonts w:eastAsia="Times New Roman" w:cs="Times New Roman"/>
          <w:bCs/>
          <w:sz w:val="22"/>
          <w:szCs w:val="22"/>
        </w:rPr>
      </w:pPr>
      <w:r w:rsidRPr="00F21DF1">
        <w:rPr>
          <w:rFonts w:eastAsia="Times New Roman" w:cs="Times New Roman"/>
          <w:sz w:val="22"/>
          <w:szCs w:val="22"/>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2E5A0694" w14:textId="77777777" w:rsidR="00A351F7" w:rsidRPr="00F21DF1" w:rsidRDefault="00A351F7" w:rsidP="00F21DF1">
      <w:pPr>
        <w:ind w:firstLine="567"/>
        <w:jc w:val="both"/>
        <w:rPr>
          <w:rFonts w:eastAsia="Times New Roman" w:cs="Times New Roman"/>
          <w:sz w:val="22"/>
          <w:szCs w:val="22"/>
        </w:rPr>
      </w:pPr>
    </w:p>
    <w:p w14:paraId="5FC94120" w14:textId="105630E0" w:rsidR="00CC2955" w:rsidRPr="00F21DF1" w:rsidRDefault="00CC2955" w:rsidP="00F21DF1">
      <w:pPr>
        <w:tabs>
          <w:tab w:val="left" w:pos="3180"/>
        </w:tabs>
        <w:ind w:firstLine="567"/>
        <w:jc w:val="center"/>
        <w:rPr>
          <w:rFonts w:eastAsia="Times New Roman" w:cs="Times New Roman"/>
          <w:sz w:val="22"/>
          <w:szCs w:val="22"/>
        </w:rPr>
      </w:pPr>
      <w:r w:rsidRPr="00F21DF1">
        <w:rPr>
          <w:rFonts w:eastAsia="Times New Roman" w:cs="Times New Roman"/>
          <w:b/>
          <w:sz w:val="22"/>
          <w:szCs w:val="22"/>
        </w:rPr>
        <w:t>3. Переход прав на Объект</w:t>
      </w:r>
    </w:p>
    <w:p w14:paraId="46D4440A" w14:textId="77777777" w:rsidR="00CC2955" w:rsidRPr="00F21DF1" w:rsidRDefault="00CC2955" w:rsidP="00F21DF1">
      <w:pPr>
        <w:ind w:firstLine="567"/>
        <w:jc w:val="both"/>
        <w:rPr>
          <w:rFonts w:eastAsia="Times New Roman" w:cs="Times New Roman"/>
          <w:sz w:val="22"/>
          <w:szCs w:val="22"/>
        </w:rPr>
      </w:pPr>
    </w:p>
    <w:p w14:paraId="2B3752D8" w14:textId="3D795834"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предусмотренной п.3.3 Договора. </w:t>
      </w:r>
    </w:p>
    <w:p w14:paraId="0471ECF5" w14:textId="53C03DFE" w:rsidR="00361832" w:rsidRPr="00847D62" w:rsidRDefault="00361832" w:rsidP="00361832">
      <w:pPr>
        <w:spacing w:line="100" w:lineRule="atLeast"/>
        <w:ind w:firstLine="709"/>
        <w:jc w:val="both"/>
        <w:rPr>
          <w:rFonts w:eastAsia="Times New Roman" w:cs="Times New Roman"/>
          <w:sz w:val="22"/>
          <w:szCs w:val="22"/>
        </w:rPr>
      </w:pPr>
      <w:r>
        <w:rPr>
          <w:rFonts w:eastAsia="Times New Roman" w:cs="Times New Roman"/>
          <w:sz w:val="22"/>
          <w:szCs w:val="22"/>
        </w:rPr>
        <w:t xml:space="preserve">3.2. </w:t>
      </w:r>
      <w:r w:rsidRPr="00847D62">
        <w:rPr>
          <w:rFonts w:eastAsia="Times New Roman" w:cs="Times New Roman"/>
          <w:sz w:val="22"/>
          <w:szCs w:val="22"/>
        </w:rPr>
        <w:t>В момент подписания Продавцом и Покупателем предусмотренного настоящим пунктом Акта:</w:t>
      </w:r>
    </w:p>
    <w:p w14:paraId="219C273B"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3.2.1. Обязанность по передаче Объекта Покупателю считается исполненной;</w:t>
      </w:r>
    </w:p>
    <w:p w14:paraId="7E99CD0F"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6D5CB55A"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3.2.3. Риск утраты (включая гибель и хищение) или повреждения Объекта переходит от Продавца к Покупателю.</w:t>
      </w:r>
    </w:p>
    <w:p w14:paraId="18A6361C"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3.3. В случае если в соответствии с действующим законодательством переход права собственности на Объект подлежит государственной регистрации:</w:t>
      </w:r>
    </w:p>
    <w:p w14:paraId="3B767FC0"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3.3.1. Право собственности на Объект к Покупателю переходит с момента государственной регистрации перехода права собственности.</w:t>
      </w:r>
    </w:p>
    <w:p w14:paraId="4C0FCFB3"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 xml:space="preserve">3.3.2. Продавец и Покупатель обязуются совершить все действия, необходимые для государственной регистрации перехода права собственности на Объект, не ранее даты зачисления всей суммы денежных средств, предусмотренной пунктом 3.3. настоящего Договора, на расчетный счет, указанный в разделе </w:t>
      </w:r>
      <w:r>
        <w:rPr>
          <w:rFonts w:eastAsia="Times New Roman" w:cs="Times New Roman"/>
          <w:sz w:val="22"/>
          <w:szCs w:val="22"/>
        </w:rPr>
        <w:t>6</w:t>
      </w:r>
      <w:r w:rsidRPr="00847D62">
        <w:rPr>
          <w:rFonts w:eastAsia="Times New Roman" w:cs="Times New Roman"/>
          <w:sz w:val="22"/>
          <w:szCs w:val="22"/>
        </w:rPr>
        <w:t xml:space="preserve"> настоящего Договора, и не позднее 5 (пяти) рабочих дней с указанной даты.</w:t>
      </w:r>
    </w:p>
    <w:p w14:paraId="159FF5E6"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lastRenderedPageBreak/>
        <w:t>3.3.3. Расходы по уплате государственной пошлины за государственную регистрацию перехода права собственности несет Покупатель.</w:t>
      </w:r>
    </w:p>
    <w:p w14:paraId="34A9334D"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3.4. В случае если в соответствии с действующим законодательством Объект подлежит регистрационному учету:</w:t>
      </w:r>
    </w:p>
    <w:p w14:paraId="5A21D408"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 xml:space="preserve">3.4.1. Одновременно с подписанием передаточного акта </w:t>
      </w:r>
      <w:r w:rsidRPr="00847D62">
        <w:rPr>
          <w:rFonts w:eastAsia="Times New Roman" w:cs="Times New Roman"/>
          <w:bCs/>
          <w:sz w:val="22"/>
          <w:szCs w:val="22"/>
        </w:rPr>
        <w:t>Продавец</w:t>
      </w:r>
      <w:r w:rsidRPr="00847D62">
        <w:rPr>
          <w:rFonts w:eastAsia="Times New Roman" w:cs="Times New Roman"/>
          <w:sz w:val="22"/>
          <w:szCs w:val="22"/>
        </w:rPr>
        <w:t xml:space="preserve"> обязан передать </w:t>
      </w:r>
      <w:r w:rsidRPr="00847D62">
        <w:rPr>
          <w:rFonts w:eastAsia="Times New Roman" w:cs="Times New Roman"/>
          <w:bCs/>
          <w:sz w:val="22"/>
          <w:szCs w:val="22"/>
        </w:rPr>
        <w:t>Покупателю, а Покупатель обязан принять</w:t>
      </w:r>
      <w:r w:rsidRPr="00847D62">
        <w:rPr>
          <w:rFonts w:eastAsia="Times New Roman" w:cs="Times New Roman"/>
          <w:sz w:val="22"/>
          <w:szCs w:val="22"/>
        </w:rPr>
        <w:t xml:space="preserve"> документы, обеспечивающие возможность осуществления в отношении </w:t>
      </w:r>
      <w:r w:rsidRPr="00847D62">
        <w:rPr>
          <w:rFonts w:eastAsia="Times New Roman" w:cs="Times New Roman"/>
          <w:bCs/>
          <w:sz w:val="22"/>
          <w:szCs w:val="22"/>
        </w:rPr>
        <w:t>Объекта</w:t>
      </w:r>
      <w:r w:rsidRPr="00847D62">
        <w:rPr>
          <w:rFonts w:eastAsia="Times New Roman" w:cs="Times New Roman"/>
          <w:sz w:val="22"/>
          <w:szCs w:val="22"/>
        </w:rPr>
        <w:t xml:space="preserve"> регистрационных действий, предусмотренных законодательством Российской Федерации.</w:t>
      </w:r>
    </w:p>
    <w:p w14:paraId="5ED0268C"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3.4.2. Передаточный акт является основанием для регистрации Объекта в регистрирующем органе на имя Покупателя.</w:t>
      </w:r>
    </w:p>
    <w:p w14:paraId="7263BB6C" w14:textId="77777777" w:rsidR="00361832" w:rsidRPr="00847D62" w:rsidRDefault="00361832" w:rsidP="00361832">
      <w:pPr>
        <w:spacing w:line="100" w:lineRule="atLeast"/>
        <w:ind w:firstLine="709"/>
        <w:jc w:val="both"/>
        <w:rPr>
          <w:rFonts w:eastAsia="Times New Roman" w:cs="Times New Roman"/>
          <w:b/>
          <w:sz w:val="22"/>
          <w:szCs w:val="22"/>
        </w:rPr>
      </w:pPr>
      <w:r w:rsidRPr="00847D62">
        <w:rPr>
          <w:rFonts w:eastAsia="Times New Roman" w:cs="Times New Roman"/>
          <w:sz w:val="22"/>
          <w:szCs w:val="22"/>
        </w:rPr>
        <w:t>3.4.3.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r w:rsidRPr="00847D62">
        <w:rPr>
          <w:rFonts w:eastAsia="Times New Roman" w:cs="Times New Roman"/>
          <w:sz w:val="22"/>
          <w:szCs w:val="22"/>
        </w:rPr>
        <w:tab/>
      </w:r>
    </w:p>
    <w:p w14:paraId="5AC5F720" w14:textId="232706A9" w:rsidR="00CC2955" w:rsidRPr="00F21DF1" w:rsidRDefault="00CC2955" w:rsidP="00361832">
      <w:pPr>
        <w:ind w:firstLine="567"/>
        <w:jc w:val="both"/>
        <w:rPr>
          <w:rFonts w:eastAsia="Times New Roman" w:cs="Times New Roman"/>
          <w:b/>
          <w:sz w:val="22"/>
          <w:szCs w:val="22"/>
        </w:rPr>
      </w:pPr>
    </w:p>
    <w:p w14:paraId="77A667A7" w14:textId="77777777" w:rsidR="00CC2955" w:rsidRPr="00F21DF1" w:rsidRDefault="00CC2955" w:rsidP="00F21DF1">
      <w:pPr>
        <w:ind w:firstLine="567"/>
        <w:jc w:val="center"/>
        <w:rPr>
          <w:rFonts w:eastAsia="Times New Roman" w:cs="Times New Roman"/>
          <w:sz w:val="22"/>
          <w:szCs w:val="22"/>
        </w:rPr>
      </w:pPr>
      <w:r w:rsidRPr="00F21DF1">
        <w:rPr>
          <w:rFonts w:eastAsia="Times New Roman" w:cs="Times New Roman"/>
          <w:b/>
          <w:sz w:val="22"/>
          <w:szCs w:val="22"/>
        </w:rPr>
        <w:t>4. Ответственность Сторон</w:t>
      </w:r>
    </w:p>
    <w:p w14:paraId="45E37A7D" w14:textId="77777777" w:rsidR="00CC2955" w:rsidRPr="00F21DF1" w:rsidRDefault="00CC2955" w:rsidP="00F21DF1">
      <w:pPr>
        <w:ind w:firstLine="567"/>
        <w:jc w:val="both"/>
        <w:rPr>
          <w:rFonts w:eastAsia="Times New Roman" w:cs="Times New Roman"/>
          <w:sz w:val="22"/>
          <w:szCs w:val="22"/>
        </w:rPr>
      </w:pPr>
    </w:p>
    <w:p w14:paraId="7A82E921" w14:textId="3B1A4567" w:rsidR="00CC2955" w:rsidRPr="00F21DF1" w:rsidRDefault="00CC2955" w:rsidP="00361832">
      <w:pPr>
        <w:ind w:firstLine="567"/>
        <w:jc w:val="both"/>
        <w:rPr>
          <w:rFonts w:eastAsia="Times New Roman" w:cs="Times New Roman"/>
          <w:sz w:val="22"/>
          <w:szCs w:val="22"/>
        </w:rPr>
      </w:pPr>
      <w:r w:rsidRPr="00F21DF1">
        <w:rPr>
          <w:rFonts w:eastAsia="Times New Roman" w:cs="Times New Roman"/>
          <w:sz w:val="22"/>
          <w:szCs w:val="22"/>
        </w:rPr>
        <w:t>4.1.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0B36880F" w14:textId="77777777" w:rsidR="00CC2955" w:rsidRPr="00F21DF1" w:rsidRDefault="00CC2955" w:rsidP="00F21DF1">
      <w:pPr>
        <w:ind w:firstLine="567"/>
        <w:jc w:val="both"/>
        <w:rPr>
          <w:rFonts w:eastAsia="Times New Roman" w:cs="Times New Roman"/>
          <w:sz w:val="22"/>
          <w:szCs w:val="22"/>
        </w:rPr>
      </w:pPr>
      <w:r w:rsidRPr="00F21DF1">
        <w:rPr>
          <w:rFonts w:eastAsia="Times New Roman" w:cs="Times New Roman"/>
          <w:sz w:val="22"/>
          <w:szCs w:val="22"/>
        </w:rPr>
        <w:t>4.3.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460E5EAC" w14:textId="77777777" w:rsidR="00CC2955" w:rsidRPr="00F21DF1" w:rsidRDefault="00CC2955" w:rsidP="00F21DF1">
      <w:pPr>
        <w:ind w:firstLine="567"/>
        <w:jc w:val="both"/>
        <w:rPr>
          <w:rFonts w:eastAsia="Times New Roman" w:cs="Times New Roman"/>
          <w:sz w:val="22"/>
          <w:szCs w:val="22"/>
        </w:rPr>
      </w:pPr>
    </w:p>
    <w:p w14:paraId="3052C14E" w14:textId="77777777" w:rsidR="00CC2955" w:rsidRPr="00F21DF1" w:rsidRDefault="00CC2955" w:rsidP="00F21DF1">
      <w:pPr>
        <w:ind w:firstLine="567"/>
        <w:jc w:val="center"/>
        <w:rPr>
          <w:rFonts w:eastAsia="Times New Roman" w:cs="Times New Roman"/>
          <w:b/>
          <w:sz w:val="22"/>
          <w:szCs w:val="22"/>
        </w:rPr>
      </w:pPr>
      <w:r w:rsidRPr="00F21DF1">
        <w:rPr>
          <w:rFonts w:eastAsia="Times New Roman" w:cs="Times New Roman"/>
          <w:b/>
          <w:sz w:val="22"/>
          <w:szCs w:val="22"/>
        </w:rPr>
        <w:t>5. Прочие условия</w:t>
      </w:r>
    </w:p>
    <w:p w14:paraId="71CE987C" w14:textId="77777777" w:rsidR="00CC2955" w:rsidRPr="00F21DF1" w:rsidRDefault="00CC2955" w:rsidP="00F21DF1">
      <w:pPr>
        <w:ind w:firstLine="567"/>
        <w:jc w:val="both"/>
        <w:rPr>
          <w:rFonts w:eastAsia="Times New Roman" w:cs="Times New Roman"/>
          <w:b/>
          <w:sz w:val="22"/>
          <w:szCs w:val="22"/>
        </w:rPr>
      </w:pPr>
    </w:p>
    <w:p w14:paraId="1DBCD45F" w14:textId="22A5D54A" w:rsidR="00CC2955" w:rsidRPr="00F21DF1" w:rsidRDefault="00CC2955" w:rsidP="00F21DF1">
      <w:pPr>
        <w:ind w:firstLine="567"/>
        <w:jc w:val="both"/>
        <w:rPr>
          <w:rFonts w:eastAsia="Times New Roman" w:cs="Times New Roman"/>
          <w:b/>
          <w:sz w:val="22"/>
          <w:szCs w:val="22"/>
        </w:rPr>
      </w:pPr>
      <w:r w:rsidRPr="00F21DF1">
        <w:rPr>
          <w:rFonts w:eastAsia="Times New Roman" w:cs="Times New Roman"/>
          <w:sz w:val="22"/>
          <w:szCs w:val="22"/>
        </w:rPr>
        <w:t>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w:t>
      </w:r>
    </w:p>
    <w:p w14:paraId="6180FF7A" w14:textId="77777777" w:rsidR="00CC2955" w:rsidRPr="00F21DF1" w:rsidRDefault="00CC2955" w:rsidP="00F21DF1">
      <w:pPr>
        <w:ind w:firstLine="567"/>
        <w:jc w:val="both"/>
        <w:rPr>
          <w:rFonts w:eastAsia="Times New Roman" w:cs="Times New Roman"/>
          <w:b/>
          <w:sz w:val="22"/>
          <w:szCs w:val="22"/>
        </w:rPr>
      </w:pPr>
    </w:p>
    <w:p w14:paraId="2CD5D50C" w14:textId="77777777" w:rsidR="00CC2955" w:rsidRPr="00F21DF1" w:rsidRDefault="00CC2955" w:rsidP="00F21DF1">
      <w:pPr>
        <w:ind w:firstLine="567"/>
        <w:jc w:val="center"/>
        <w:rPr>
          <w:rFonts w:eastAsia="Times New Roman" w:cs="Times New Roman"/>
          <w:sz w:val="22"/>
          <w:szCs w:val="22"/>
        </w:rPr>
      </w:pPr>
      <w:r w:rsidRPr="00F21DF1">
        <w:rPr>
          <w:rFonts w:eastAsia="Times New Roman" w:cs="Times New Roman"/>
          <w:b/>
          <w:sz w:val="22"/>
          <w:szCs w:val="22"/>
        </w:rPr>
        <w:t>6. Реквизиты и подписи Сторон</w:t>
      </w:r>
    </w:p>
    <w:p w14:paraId="225AEC27" w14:textId="77777777" w:rsidR="00CC2955" w:rsidRPr="00F21DF1" w:rsidRDefault="00CC2955" w:rsidP="00F21DF1">
      <w:pPr>
        <w:ind w:left="142"/>
        <w:jc w:val="both"/>
        <w:rPr>
          <w:rFonts w:eastAsia="Times New Roman" w:cs="Times New Roman"/>
          <w:sz w:val="22"/>
          <w:szCs w:val="22"/>
        </w:rPr>
      </w:pPr>
    </w:p>
    <w:tbl>
      <w:tblPr>
        <w:tblW w:w="0" w:type="auto"/>
        <w:tblLayout w:type="fixed"/>
        <w:tblLook w:val="0000" w:firstRow="0" w:lastRow="0" w:firstColumn="0" w:lastColumn="0" w:noHBand="0" w:noVBand="0"/>
      </w:tblPr>
      <w:tblGrid>
        <w:gridCol w:w="4820"/>
        <w:gridCol w:w="4678"/>
      </w:tblGrid>
      <w:tr w:rsidR="00CC2955" w:rsidRPr="00F21DF1" w14:paraId="2F8A5955" w14:textId="77777777" w:rsidTr="00F21DF1">
        <w:trPr>
          <w:trHeight w:val="1134"/>
        </w:trPr>
        <w:tc>
          <w:tcPr>
            <w:tcW w:w="4820" w:type="dxa"/>
            <w:shd w:val="clear" w:color="auto" w:fill="auto"/>
            <w:vAlign w:val="center"/>
          </w:tcPr>
          <w:p w14:paraId="6DB2B031" w14:textId="52B7DBD8" w:rsidR="00BF3B8C" w:rsidRPr="00F21DF1" w:rsidRDefault="00BF3B8C" w:rsidP="00F21DF1">
            <w:pPr>
              <w:jc w:val="both"/>
              <w:rPr>
                <w:rFonts w:cs="Times New Roman"/>
                <w:b/>
                <w:sz w:val="22"/>
                <w:szCs w:val="22"/>
              </w:rPr>
            </w:pPr>
            <w:r w:rsidRPr="00F21DF1">
              <w:rPr>
                <w:rFonts w:cs="Times New Roman"/>
                <w:b/>
                <w:sz w:val="22"/>
                <w:szCs w:val="22"/>
              </w:rPr>
              <w:t>Продавец:</w:t>
            </w:r>
          </w:p>
          <w:p w14:paraId="66CA6EEA" w14:textId="201200BA" w:rsidR="00716E80" w:rsidRPr="00F21DF1" w:rsidRDefault="00716E80" w:rsidP="00F21DF1">
            <w:pPr>
              <w:jc w:val="both"/>
              <w:rPr>
                <w:rFonts w:cs="Times New Roman"/>
                <w:b/>
                <w:sz w:val="22"/>
                <w:szCs w:val="22"/>
              </w:rPr>
            </w:pPr>
            <w:r w:rsidRPr="00F21DF1">
              <w:rPr>
                <w:rFonts w:cs="Times New Roman"/>
                <w:b/>
                <w:sz w:val="22"/>
                <w:szCs w:val="22"/>
              </w:rPr>
              <w:t>ООО «Фирма Сигма»</w:t>
            </w:r>
          </w:p>
          <w:p w14:paraId="7F0DEBEF" w14:textId="77777777" w:rsidR="00716E80" w:rsidRPr="00F21DF1" w:rsidRDefault="00716E80" w:rsidP="00F21DF1">
            <w:pPr>
              <w:jc w:val="both"/>
              <w:rPr>
                <w:rFonts w:cs="Times New Roman"/>
                <w:sz w:val="22"/>
                <w:szCs w:val="22"/>
              </w:rPr>
            </w:pPr>
            <w:r w:rsidRPr="00F21DF1">
              <w:rPr>
                <w:rFonts w:cs="Times New Roman"/>
                <w:sz w:val="22"/>
                <w:szCs w:val="22"/>
              </w:rPr>
              <w:t>Адрес: 192148, г. Санкт-Петербург, пр. Железнодорожный, д. 26, лит. А, пом. 4Н</w:t>
            </w:r>
          </w:p>
          <w:p w14:paraId="5421235D" w14:textId="77777777" w:rsidR="00716E80" w:rsidRPr="00F21DF1" w:rsidRDefault="00716E80" w:rsidP="00F21DF1">
            <w:pPr>
              <w:jc w:val="both"/>
              <w:rPr>
                <w:rFonts w:cs="Times New Roman"/>
                <w:sz w:val="22"/>
                <w:szCs w:val="22"/>
              </w:rPr>
            </w:pPr>
            <w:r w:rsidRPr="00F21DF1">
              <w:rPr>
                <w:rFonts w:cs="Times New Roman"/>
                <w:sz w:val="22"/>
                <w:szCs w:val="22"/>
              </w:rPr>
              <w:t>Адрес для направления корреспонденции: 191144, г. Санкт-Петербург, а/я 25</w:t>
            </w:r>
          </w:p>
          <w:p w14:paraId="16568439" w14:textId="77777777" w:rsidR="00716E80" w:rsidRPr="00F21DF1" w:rsidRDefault="00716E80" w:rsidP="00F21DF1">
            <w:pPr>
              <w:jc w:val="both"/>
              <w:rPr>
                <w:rFonts w:cs="Times New Roman"/>
                <w:sz w:val="22"/>
                <w:szCs w:val="22"/>
              </w:rPr>
            </w:pPr>
            <w:r w:rsidRPr="00F21DF1">
              <w:rPr>
                <w:rFonts w:cs="Times New Roman"/>
                <w:sz w:val="22"/>
                <w:szCs w:val="22"/>
              </w:rPr>
              <w:t>ИНН 7811014423</w:t>
            </w:r>
          </w:p>
          <w:p w14:paraId="101B4598" w14:textId="77777777" w:rsidR="00716E80" w:rsidRPr="00F21DF1" w:rsidRDefault="00716E80" w:rsidP="00F21DF1">
            <w:pPr>
              <w:jc w:val="both"/>
              <w:rPr>
                <w:rFonts w:cs="Times New Roman"/>
                <w:sz w:val="22"/>
                <w:szCs w:val="22"/>
              </w:rPr>
            </w:pPr>
            <w:r w:rsidRPr="00F21DF1">
              <w:rPr>
                <w:rFonts w:cs="Times New Roman"/>
                <w:sz w:val="22"/>
                <w:szCs w:val="22"/>
              </w:rPr>
              <w:t>Банк: ПАО «Сбербанк» ВСП № 9055/01907 Северо-Западного банка ПАО «Сбербанк»</w:t>
            </w:r>
          </w:p>
          <w:p w14:paraId="01498541" w14:textId="77777777" w:rsidR="00716E80" w:rsidRPr="00F21DF1" w:rsidRDefault="00716E80" w:rsidP="00F21DF1">
            <w:pPr>
              <w:jc w:val="both"/>
              <w:rPr>
                <w:rFonts w:cs="Times New Roman"/>
                <w:sz w:val="22"/>
                <w:szCs w:val="22"/>
              </w:rPr>
            </w:pPr>
            <w:r w:rsidRPr="00F21DF1">
              <w:rPr>
                <w:rFonts w:cs="Times New Roman"/>
                <w:sz w:val="22"/>
                <w:szCs w:val="22"/>
              </w:rPr>
              <w:t>р/счет: № 40702810855100002456</w:t>
            </w:r>
          </w:p>
          <w:p w14:paraId="7C89C874" w14:textId="77777777" w:rsidR="00716E80" w:rsidRPr="00F21DF1" w:rsidRDefault="00716E80" w:rsidP="00F21DF1">
            <w:pPr>
              <w:jc w:val="both"/>
              <w:rPr>
                <w:rFonts w:cs="Times New Roman"/>
                <w:sz w:val="22"/>
                <w:szCs w:val="22"/>
              </w:rPr>
            </w:pPr>
            <w:r w:rsidRPr="00F21DF1">
              <w:rPr>
                <w:rFonts w:cs="Times New Roman"/>
                <w:sz w:val="22"/>
                <w:szCs w:val="22"/>
              </w:rPr>
              <w:t>БИК 044030653</w:t>
            </w:r>
          </w:p>
          <w:p w14:paraId="2A555966" w14:textId="77777777" w:rsidR="00716E80" w:rsidRPr="00F21DF1" w:rsidRDefault="00716E80" w:rsidP="00F21DF1">
            <w:pPr>
              <w:pStyle w:val="22"/>
              <w:spacing w:after="0" w:line="240" w:lineRule="auto"/>
              <w:ind w:left="0"/>
              <w:jc w:val="both"/>
              <w:rPr>
                <w:rFonts w:cs="Times New Roman"/>
                <w:sz w:val="22"/>
                <w:szCs w:val="22"/>
              </w:rPr>
            </w:pPr>
            <w:r w:rsidRPr="00F21DF1">
              <w:rPr>
                <w:rFonts w:cs="Times New Roman"/>
                <w:sz w:val="22"/>
                <w:szCs w:val="22"/>
              </w:rPr>
              <w:t>к/счет: № 30101810500000000653</w:t>
            </w:r>
          </w:p>
          <w:p w14:paraId="66BC8B30" w14:textId="5BD8E1A5" w:rsidR="00CC2955" w:rsidRPr="00F21DF1" w:rsidRDefault="00716E80" w:rsidP="00F21DF1">
            <w:pPr>
              <w:pStyle w:val="22"/>
              <w:spacing w:after="0" w:line="240" w:lineRule="auto"/>
              <w:ind w:left="0"/>
              <w:jc w:val="both"/>
              <w:rPr>
                <w:rFonts w:cs="Times New Roman"/>
                <w:sz w:val="22"/>
                <w:szCs w:val="22"/>
              </w:rPr>
            </w:pPr>
            <w:r w:rsidRPr="00F21DF1">
              <w:rPr>
                <w:rFonts w:cs="Times New Roman"/>
                <w:sz w:val="22"/>
                <w:szCs w:val="22"/>
              </w:rPr>
              <w:t xml:space="preserve">Электронная почта: </w:t>
            </w:r>
            <w:hyperlink r:id="rId6" w:history="1">
              <w:r w:rsidRPr="00F21DF1">
                <w:rPr>
                  <w:rFonts w:cs="Times New Roman"/>
                  <w:sz w:val="22"/>
                  <w:szCs w:val="22"/>
                </w:rPr>
                <w:t>boris_spb7876@mail.ru</w:t>
              </w:r>
            </w:hyperlink>
          </w:p>
          <w:p w14:paraId="6A349C7B" w14:textId="77777777" w:rsidR="00CC2955" w:rsidRPr="00F21DF1" w:rsidRDefault="00CC2955" w:rsidP="00F21DF1">
            <w:pPr>
              <w:tabs>
                <w:tab w:val="center" w:pos="4677"/>
                <w:tab w:val="right" w:pos="9355"/>
              </w:tabs>
              <w:ind w:left="142"/>
              <w:jc w:val="both"/>
              <w:rPr>
                <w:rFonts w:eastAsia="Times New Roman" w:cs="Times New Roman"/>
                <w:sz w:val="22"/>
                <w:szCs w:val="22"/>
              </w:rPr>
            </w:pPr>
          </w:p>
          <w:p w14:paraId="68A1BC1C" w14:textId="77777777" w:rsidR="000B6F77" w:rsidRPr="00F21DF1" w:rsidRDefault="000B6F77" w:rsidP="00F21DF1">
            <w:pPr>
              <w:widowControl w:val="0"/>
              <w:autoSpaceDE w:val="0"/>
              <w:autoSpaceDN w:val="0"/>
              <w:adjustRightInd w:val="0"/>
              <w:jc w:val="both"/>
              <w:rPr>
                <w:rFonts w:cs="Times New Roman"/>
                <w:b/>
                <w:sz w:val="22"/>
                <w:szCs w:val="22"/>
              </w:rPr>
            </w:pPr>
            <w:r w:rsidRPr="00F21DF1">
              <w:rPr>
                <w:rFonts w:cs="Times New Roman"/>
                <w:b/>
                <w:sz w:val="22"/>
                <w:szCs w:val="22"/>
              </w:rPr>
              <w:t>Конкурсный управляющий</w:t>
            </w:r>
          </w:p>
          <w:p w14:paraId="225DA52B" w14:textId="77777777" w:rsidR="00CC2955" w:rsidRPr="00F21DF1" w:rsidRDefault="000B6F77" w:rsidP="00F21DF1">
            <w:pPr>
              <w:tabs>
                <w:tab w:val="center" w:pos="4677"/>
                <w:tab w:val="right" w:pos="9355"/>
              </w:tabs>
              <w:jc w:val="both"/>
              <w:rPr>
                <w:rFonts w:eastAsia="Times New Roman" w:cs="Times New Roman"/>
                <w:sz w:val="22"/>
                <w:szCs w:val="22"/>
              </w:rPr>
            </w:pPr>
            <w:r w:rsidRPr="00F21DF1">
              <w:rPr>
                <w:rFonts w:cs="Times New Roman"/>
                <w:b/>
                <w:sz w:val="22"/>
                <w:szCs w:val="22"/>
              </w:rPr>
              <w:t>___________________________/Б.И. Илюхин/.</w:t>
            </w:r>
          </w:p>
          <w:p w14:paraId="3DFB0D0D" w14:textId="72D9A361" w:rsidR="000B6F77" w:rsidRPr="00F21DF1" w:rsidRDefault="000B6F77" w:rsidP="00F21DF1">
            <w:pPr>
              <w:tabs>
                <w:tab w:val="center" w:pos="4677"/>
                <w:tab w:val="right" w:pos="9355"/>
              </w:tabs>
              <w:jc w:val="both"/>
              <w:rPr>
                <w:rFonts w:eastAsia="Times New Roman" w:cs="Times New Roman"/>
                <w:sz w:val="22"/>
                <w:szCs w:val="22"/>
              </w:rPr>
            </w:pPr>
          </w:p>
        </w:tc>
        <w:tc>
          <w:tcPr>
            <w:tcW w:w="4678" w:type="dxa"/>
            <w:shd w:val="clear" w:color="auto" w:fill="auto"/>
          </w:tcPr>
          <w:p w14:paraId="57E83254" w14:textId="77777777" w:rsidR="00CC2955" w:rsidRPr="00F21DF1" w:rsidRDefault="00CC2955" w:rsidP="00F21DF1">
            <w:pPr>
              <w:tabs>
                <w:tab w:val="center" w:pos="4677"/>
                <w:tab w:val="right" w:pos="9355"/>
              </w:tabs>
              <w:ind w:left="142"/>
              <w:jc w:val="both"/>
              <w:rPr>
                <w:rFonts w:eastAsia="Times New Roman" w:cs="Times New Roman"/>
                <w:b/>
                <w:sz w:val="22"/>
                <w:szCs w:val="22"/>
              </w:rPr>
            </w:pPr>
            <w:r w:rsidRPr="00F21DF1">
              <w:rPr>
                <w:rFonts w:eastAsia="Times New Roman" w:cs="Times New Roman"/>
                <w:b/>
                <w:sz w:val="22"/>
                <w:szCs w:val="22"/>
              </w:rPr>
              <w:t>Покупатель</w:t>
            </w:r>
            <w:r w:rsidR="00B748D6" w:rsidRPr="00F21DF1">
              <w:rPr>
                <w:rFonts w:eastAsia="Times New Roman" w:cs="Times New Roman"/>
                <w:b/>
                <w:sz w:val="22"/>
                <w:szCs w:val="22"/>
              </w:rPr>
              <w:t>:</w:t>
            </w:r>
          </w:p>
          <w:p w14:paraId="01DF9F01"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7AE39EB5"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094C928D" w14:textId="5CF1DF5A" w:rsidR="00CC2955" w:rsidRPr="00F21DF1" w:rsidRDefault="00CC2955" w:rsidP="00F21DF1">
            <w:pPr>
              <w:tabs>
                <w:tab w:val="center" w:pos="4677"/>
                <w:tab w:val="right" w:pos="9355"/>
              </w:tabs>
              <w:ind w:left="142"/>
              <w:jc w:val="both"/>
              <w:rPr>
                <w:rFonts w:eastAsia="Times New Roman" w:cs="Times New Roman"/>
                <w:b/>
                <w:sz w:val="22"/>
                <w:szCs w:val="22"/>
              </w:rPr>
            </w:pPr>
          </w:p>
          <w:p w14:paraId="46125DA8" w14:textId="499FC754" w:rsidR="00F21DF1" w:rsidRPr="00F21DF1" w:rsidRDefault="00F21DF1" w:rsidP="00F21DF1">
            <w:pPr>
              <w:tabs>
                <w:tab w:val="center" w:pos="4677"/>
                <w:tab w:val="right" w:pos="9355"/>
              </w:tabs>
              <w:ind w:left="142"/>
              <w:jc w:val="both"/>
              <w:rPr>
                <w:rFonts w:eastAsia="Times New Roman" w:cs="Times New Roman"/>
                <w:b/>
                <w:sz w:val="22"/>
                <w:szCs w:val="22"/>
              </w:rPr>
            </w:pPr>
          </w:p>
          <w:p w14:paraId="11AEBE6E" w14:textId="77CC3E6D" w:rsidR="00F21DF1" w:rsidRPr="00F21DF1" w:rsidRDefault="00F21DF1" w:rsidP="00F21DF1">
            <w:pPr>
              <w:tabs>
                <w:tab w:val="center" w:pos="4677"/>
                <w:tab w:val="right" w:pos="9355"/>
              </w:tabs>
              <w:ind w:left="142"/>
              <w:jc w:val="both"/>
              <w:rPr>
                <w:rFonts w:eastAsia="Times New Roman" w:cs="Times New Roman"/>
                <w:b/>
                <w:sz w:val="22"/>
                <w:szCs w:val="22"/>
              </w:rPr>
            </w:pPr>
          </w:p>
          <w:p w14:paraId="7183CBD6" w14:textId="77777777" w:rsidR="00F21DF1" w:rsidRPr="00F21DF1" w:rsidRDefault="00F21DF1" w:rsidP="00F21DF1">
            <w:pPr>
              <w:tabs>
                <w:tab w:val="center" w:pos="4677"/>
                <w:tab w:val="right" w:pos="9355"/>
              </w:tabs>
              <w:ind w:left="142"/>
              <w:jc w:val="both"/>
              <w:rPr>
                <w:rFonts w:eastAsia="Times New Roman" w:cs="Times New Roman"/>
                <w:b/>
                <w:sz w:val="22"/>
                <w:szCs w:val="22"/>
              </w:rPr>
            </w:pPr>
          </w:p>
          <w:p w14:paraId="599EDAF3"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3E42912A"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1AC7DFE3"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00E4C2F6"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63181362"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2DAC8366"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4E39BB77"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17D9B526"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16074262" w14:textId="77777777" w:rsidR="00CC2955" w:rsidRPr="00F21DF1" w:rsidRDefault="00CC2955" w:rsidP="00F21DF1">
            <w:pPr>
              <w:tabs>
                <w:tab w:val="center" w:pos="4677"/>
                <w:tab w:val="right" w:pos="9355"/>
              </w:tabs>
              <w:ind w:left="142"/>
              <w:jc w:val="both"/>
              <w:rPr>
                <w:rFonts w:cs="Times New Roman"/>
                <w:sz w:val="22"/>
                <w:szCs w:val="22"/>
              </w:rPr>
            </w:pPr>
            <w:r w:rsidRPr="00F21DF1">
              <w:rPr>
                <w:rFonts w:eastAsia="Times New Roman" w:cs="Times New Roman"/>
                <w:b/>
                <w:sz w:val="22"/>
                <w:szCs w:val="22"/>
              </w:rPr>
              <w:t>_______________/_____________________/</w:t>
            </w:r>
          </w:p>
        </w:tc>
      </w:tr>
    </w:tbl>
    <w:p w14:paraId="6991E067" w14:textId="77777777" w:rsidR="00CC2955" w:rsidRPr="00F21DF1" w:rsidRDefault="00CC2955" w:rsidP="00F21DF1">
      <w:pPr>
        <w:jc w:val="both"/>
        <w:rPr>
          <w:rFonts w:eastAsia="Times New Roman" w:cs="Times New Roman"/>
          <w:sz w:val="22"/>
          <w:szCs w:val="22"/>
        </w:rPr>
      </w:pPr>
    </w:p>
    <w:sectPr w:rsidR="00CC2955" w:rsidRPr="00F21DF1" w:rsidSect="00F21DF1">
      <w:footerReference w:type="even" r:id="rId7"/>
      <w:pgSz w:w="11906" w:h="16838"/>
      <w:pgMar w:top="567" w:right="567" w:bottom="567" w:left="1701" w:header="567" w:footer="56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EBCC6" w14:textId="77777777" w:rsidR="005C480D" w:rsidRDefault="005C480D">
      <w:r>
        <w:separator/>
      </w:r>
    </w:p>
  </w:endnote>
  <w:endnote w:type="continuationSeparator" w:id="0">
    <w:p w14:paraId="3A5D2C54" w14:textId="77777777" w:rsidR="005C480D" w:rsidRDefault="005C4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4544352"/>
      <w:docPartObj>
        <w:docPartGallery w:val="Page Numbers (Bottom of Page)"/>
        <w:docPartUnique/>
      </w:docPartObj>
    </w:sdtPr>
    <w:sdtEndPr>
      <w:rPr>
        <w:sz w:val="20"/>
        <w:szCs w:val="20"/>
      </w:rPr>
    </w:sdtEndPr>
    <w:sdtContent>
      <w:p w14:paraId="5D0C2935" w14:textId="2CCC0EBA" w:rsidR="00F21DF1" w:rsidRPr="00F21DF1" w:rsidRDefault="00F21DF1">
        <w:pPr>
          <w:pStyle w:val="ab"/>
          <w:jc w:val="right"/>
          <w:rPr>
            <w:sz w:val="20"/>
            <w:szCs w:val="20"/>
          </w:rPr>
        </w:pPr>
        <w:r w:rsidRPr="00F21DF1">
          <w:rPr>
            <w:sz w:val="20"/>
            <w:szCs w:val="20"/>
          </w:rPr>
          <w:fldChar w:fldCharType="begin"/>
        </w:r>
        <w:r w:rsidRPr="00F21DF1">
          <w:rPr>
            <w:sz w:val="20"/>
            <w:szCs w:val="20"/>
          </w:rPr>
          <w:instrText>PAGE   \* MERGEFORMAT</w:instrText>
        </w:r>
        <w:r w:rsidRPr="00F21DF1">
          <w:rPr>
            <w:sz w:val="20"/>
            <w:szCs w:val="20"/>
          </w:rPr>
          <w:fldChar w:fldCharType="separate"/>
        </w:r>
        <w:r w:rsidR="00DA3397">
          <w:rPr>
            <w:noProof/>
            <w:sz w:val="20"/>
            <w:szCs w:val="20"/>
          </w:rPr>
          <w:t>2</w:t>
        </w:r>
        <w:r w:rsidRPr="00F21DF1">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5AA63" w14:textId="77777777" w:rsidR="005C480D" w:rsidRDefault="005C480D">
      <w:r>
        <w:separator/>
      </w:r>
    </w:p>
  </w:footnote>
  <w:footnote w:type="continuationSeparator" w:id="0">
    <w:p w14:paraId="26DE0520" w14:textId="77777777" w:rsidR="005C480D" w:rsidRDefault="005C48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1BE"/>
    <w:rsid w:val="00042D91"/>
    <w:rsid w:val="000728EC"/>
    <w:rsid w:val="00096B0B"/>
    <w:rsid w:val="000B6F77"/>
    <w:rsid w:val="000B79FE"/>
    <w:rsid w:val="00121F14"/>
    <w:rsid w:val="00135AD4"/>
    <w:rsid w:val="00237BCF"/>
    <w:rsid w:val="00246562"/>
    <w:rsid w:val="002E605B"/>
    <w:rsid w:val="00355CC1"/>
    <w:rsid w:val="00361832"/>
    <w:rsid w:val="005C480D"/>
    <w:rsid w:val="00687FEB"/>
    <w:rsid w:val="00696D58"/>
    <w:rsid w:val="006A5B94"/>
    <w:rsid w:val="006E13F0"/>
    <w:rsid w:val="00716E80"/>
    <w:rsid w:val="007809C0"/>
    <w:rsid w:val="00845C6A"/>
    <w:rsid w:val="00886927"/>
    <w:rsid w:val="00923700"/>
    <w:rsid w:val="009F51BE"/>
    <w:rsid w:val="00A351F7"/>
    <w:rsid w:val="00A7023E"/>
    <w:rsid w:val="00AC5B50"/>
    <w:rsid w:val="00B128D3"/>
    <w:rsid w:val="00B748D6"/>
    <w:rsid w:val="00BE7789"/>
    <w:rsid w:val="00BF3B8C"/>
    <w:rsid w:val="00CA1247"/>
    <w:rsid w:val="00CC2955"/>
    <w:rsid w:val="00DA3397"/>
    <w:rsid w:val="00DF4564"/>
    <w:rsid w:val="00E16D02"/>
    <w:rsid w:val="00E21FA0"/>
    <w:rsid w:val="00EB0D30"/>
    <w:rsid w:val="00F21DF1"/>
    <w:rsid w:val="00F60958"/>
    <w:rsid w:val="00F86881"/>
    <w:rsid w:val="00F87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ADCC675"/>
  <w15:chartTrackingRefBased/>
  <w15:docId w15:val="{E20B69DE-DFD8-4A08-B205-74CE6D4D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2">
    <w:name w:val="Основной шрифт абзаца2"/>
  </w:style>
  <w:style w:type="character" w:customStyle="1" w:styleId="a3">
    <w:name w:val="Нижний колонтитул Знак"/>
    <w:uiPriority w:val="99"/>
    <w:rPr>
      <w:rFonts w:ascii="Times New Roman" w:eastAsia="Times New Roman" w:hAnsi="Times New Roman" w:cs="Times New Roman"/>
      <w:sz w:val="24"/>
      <w:szCs w:val="24"/>
    </w:rPr>
  </w:style>
  <w:style w:type="character" w:customStyle="1" w:styleId="10">
    <w:name w:val="Номер страницы1"/>
    <w:basedOn w:val="2"/>
  </w:style>
  <w:style w:type="character" w:customStyle="1" w:styleId="a4">
    <w:name w:val="Верхний колонтитул Знак"/>
    <w:basedOn w:val="2"/>
  </w:style>
  <w:style w:type="character" w:styleId="a5">
    <w:name w:val="Hyperlink"/>
    <w:rPr>
      <w:color w:val="000080"/>
      <w:u w:val="single"/>
    </w:rPr>
  </w:style>
  <w:style w:type="character" w:styleId="a6">
    <w:name w:val="FollowedHyperlink"/>
    <w:rPr>
      <w:color w:val="800000"/>
      <w:u w:val="single"/>
    </w:rPr>
  </w:style>
  <w:style w:type="character" w:customStyle="1" w:styleId="a7">
    <w:name w:val="Текст выноски Знак"/>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pPr>
      <w:spacing w:after="120"/>
    </w:pPr>
  </w:style>
  <w:style w:type="paragraph" w:styleId="aa">
    <w:name w:val="List"/>
    <w:basedOn w:val="a9"/>
  </w:style>
  <w:style w:type="paragraph" w:customStyle="1" w:styleId="20">
    <w:name w:val="Название2"/>
    <w:basedOn w:val="a"/>
    <w:pPr>
      <w:suppressLineNumbers/>
      <w:spacing w:before="120" w:after="120"/>
    </w:pPr>
    <w:rPr>
      <w:i/>
      <w:iCs/>
    </w:rPr>
  </w:style>
  <w:style w:type="paragraph" w:customStyle="1" w:styleId="21">
    <w:name w:val="Указатель2"/>
    <w:basedOn w:val="a"/>
    <w:pPr>
      <w:suppressLineNumbers/>
    </w:pPr>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b">
    <w:name w:val="footer"/>
    <w:basedOn w:val="a"/>
    <w:uiPriority w:val="99"/>
    <w:pPr>
      <w:suppressLineNumbers/>
      <w:tabs>
        <w:tab w:val="center" w:pos="4677"/>
        <w:tab w:val="right" w:pos="9355"/>
      </w:tabs>
      <w:spacing w:line="100" w:lineRule="atLeast"/>
    </w:pPr>
    <w:rPr>
      <w:rFonts w:eastAsia="Times New Roman" w:cs="Times New Roman"/>
    </w:rPr>
  </w:style>
  <w:style w:type="paragraph" w:styleId="ac">
    <w:name w:val="header"/>
    <w:basedOn w:val="a"/>
    <w:pPr>
      <w:suppressLineNumbers/>
      <w:tabs>
        <w:tab w:val="center" w:pos="4677"/>
        <w:tab w:val="right" w:pos="9355"/>
      </w:tabs>
      <w:spacing w:line="100" w:lineRule="atLeast"/>
    </w:pPr>
  </w:style>
  <w:style w:type="paragraph" w:styleId="ad">
    <w:name w:val="Balloon Text"/>
    <w:basedOn w:val="a"/>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styleId="22">
    <w:name w:val="Body Text Indent 2"/>
    <w:basedOn w:val="a"/>
    <w:link w:val="23"/>
    <w:uiPriority w:val="99"/>
    <w:unhideWhenUsed/>
    <w:rsid w:val="00716E80"/>
    <w:pPr>
      <w:spacing w:after="120" w:line="480" w:lineRule="auto"/>
      <w:ind w:left="283"/>
    </w:pPr>
    <w:rPr>
      <w:szCs w:val="21"/>
    </w:rPr>
  </w:style>
  <w:style w:type="character" w:customStyle="1" w:styleId="23">
    <w:name w:val="Основной текст с отступом 2 Знак"/>
    <w:basedOn w:val="a0"/>
    <w:link w:val="22"/>
    <w:uiPriority w:val="99"/>
    <w:rsid w:val="00716E80"/>
    <w:rPr>
      <w:rFonts w:eastAsia="SimSu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ris_spb7876@mail.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922</Words>
  <Characters>5257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6167</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 Татьяна</dc:creator>
  <cp:keywords/>
  <cp:lastModifiedBy>Manager</cp:lastModifiedBy>
  <cp:revision>2</cp:revision>
  <cp:lastPrinted>2014-09-10T16:18:00Z</cp:lastPrinted>
  <dcterms:created xsi:type="dcterms:W3CDTF">2020-08-12T06:44:00Z</dcterms:created>
  <dcterms:modified xsi:type="dcterms:W3CDTF">2020-08-12T06:44:00Z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