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70B" w:rsidRPr="00D3669F" w:rsidRDefault="003D370B" w:rsidP="003D370B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jc w:val="right"/>
        <w:rPr>
          <w:b/>
          <w:bCs/>
          <w:sz w:val="22"/>
          <w:szCs w:val="22"/>
        </w:rPr>
      </w:pPr>
      <w:r w:rsidRPr="00D3669F">
        <w:rPr>
          <w:b/>
          <w:bCs/>
          <w:sz w:val="22"/>
          <w:szCs w:val="22"/>
          <w:highlight w:val="yellow"/>
        </w:rPr>
        <w:t>Проект</w:t>
      </w:r>
    </w:p>
    <w:p w:rsidR="003D370B" w:rsidRPr="00D3669F" w:rsidRDefault="005A6606" w:rsidP="003D370B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№ ___</w:t>
      </w:r>
    </w:p>
    <w:p w:rsidR="003D370B" w:rsidRPr="00D3669F" w:rsidRDefault="003D370B" w:rsidP="003D370B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rPr>
          <w:b/>
          <w:bCs/>
          <w:sz w:val="22"/>
          <w:szCs w:val="22"/>
        </w:rPr>
      </w:pPr>
      <w:r w:rsidRPr="00D3669F">
        <w:rPr>
          <w:b/>
          <w:bCs/>
          <w:sz w:val="22"/>
          <w:szCs w:val="22"/>
        </w:rPr>
        <w:t xml:space="preserve">купли-продажи имущества </w:t>
      </w: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i/>
          <w:iCs/>
          <w:sz w:val="22"/>
          <w:szCs w:val="22"/>
        </w:rPr>
      </w:pPr>
      <w:r w:rsidRPr="00D3669F">
        <w:rPr>
          <w:i/>
          <w:iCs/>
          <w:sz w:val="22"/>
          <w:szCs w:val="22"/>
        </w:rPr>
        <w:t>г. _____________________</w:t>
      </w:r>
      <w:r w:rsidRPr="00D3669F">
        <w:rPr>
          <w:i/>
          <w:iCs/>
          <w:sz w:val="22"/>
          <w:szCs w:val="22"/>
        </w:rPr>
        <w:tab/>
      </w:r>
      <w:r w:rsidRPr="00D3669F">
        <w:rPr>
          <w:i/>
          <w:iCs/>
          <w:sz w:val="22"/>
          <w:szCs w:val="22"/>
        </w:rPr>
        <w:tab/>
      </w:r>
      <w:r w:rsidRPr="00D3669F">
        <w:rPr>
          <w:i/>
          <w:iCs/>
          <w:sz w:val="22"/>
          <w:szCs w:val="22"/>
        </w:rPr>
        <w:tab/>
      </w:r>
      <w:r w:rsidRPr="00D3669F">
        <w:rPr>
          <w:i/>
          <w:iCs/>
          <w:sz w:val="22"/>
          <w:szCs w:val="22"/>
        </w:rPr>
        <w:tab/>
      </w:r>
      <w:r w:rsidRPr="00D3669F">
        <w:rPr>
          <w:i/>
          <w:iCs/>
          <w:sz w:val="22"/>
          <w:szCs w:val="22"/>
        </w:rPr>
        <w:tab/>
      </w:r>
      <w:r w:rsidRPr="00D3669F">
        <w:rPr>
          <w:i/>
          <w:iCs/>
          <w:sz w:val="22"/>
          <w:szCs w:val="22"/>
        </w:rPr>
        <w:tab/>
      </w:r>
      <w:r w:rsidR="005A6606">
        <w:rPr>
          <w:i/>
          <w:iCs/>
          <w:sz w:val="22"/>
          <w:szCs w:val="22"/>
        </w:rPr>
        <w:t xml:space="preserve">            «___»    ______  20</w:t>
      </w:r>
      <w:r w:rsidR="00552EE5">
        <w:rPr>
          <w:i/>
          <w:iCs/>
          <w:sz w:val="22"/>
          <w:szCs w:val="22"/>
        </w:rPr>
        <w:t>20</w:t>
      </w:r>
      <w:r w:rsidRPr="00D3669F">
        <w:rPr>
          <w:i/>
          <w:iCs/>
          <w:sz w:val="22"/>
          <w:szCs w:val="22"/>
        </w:rPr>
        <w:t xml:space="preserve"> г.</w:t>
      </w: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b/>
          <w:sz w:val="22"/>
          <w:szCs w:val="22"/>
        </w:rPr>
      </w:pPr>
    </w:p>
    <w:p w:rsidR="003D370B" w:rsidRPr="00D3669F" w:rsidRDefault="005A6606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sz w:val="22"/>
          <w:szCs w:val="22"/>
        </w:rPr>
      </w:pPr>
      <w:proofErr w:type="gramStart"/>
      <w:r w:rsidRPr="005A6606">
        <w:rPr>
          <w:b/>
          <w:sz w:val="22"/>
          <w:szCs w:val="22"/>
        </w:rPr>
        <w:t>Финансовый управляющий</w:t>
      </w:r>
      <w:r w:rsidRPr="005A6606">
        <w:rPr>
          <w:sz w:val="22"/>
          <w:szCs w:val="22"/>
        </w:rPr>
        <w:t xml:space="preserve"> </w:t>
      </w:r>
      <w:r w:rsidR="00552EE5" w:rsidRPr="00552EE5">
        <w:rPr>
          <w:sz w:val="22"/>
          <w:szCs w:val="22"/>
        </w:rPr>
        <w:t>Кадниковой Елены Валерьевны (24.03.1977 г.р., ОГРН ИП 317519000017094, ИНН 32800023836, адрес:184650, Мурманская обл., Полярный г., Фисановича ул., 8, 104)</w:t>
      </w:r>
      <w:r w:rsidR="00D96617" w:rsidRPr="00D96617">
        <w:rPr>
          <w:sz w:val="22"/>
          <w:szCs w:val="22"/>
        </w:rPr>
        <w:t xml:space="preserve">, </w:t>
      </w:r>
      <w:r w:rsidR="00D96617" w:rsidRPr="00D96617">
        <w:rPr>
          <w:b/>
          <w:sz w:val="22"/>
          <w:szCs w:val="22"/>
        </w:rPr>
        <w:t>Ходько Никита Юрьевич</w:t>
      </w:r>
      <w:r w:rsidR="00D96617" w:rsidRPr="00D96617">
        <w:rPr>
          <w:sz w:val="22"/>
          <w:szCs w:val="22"/>
        </w:rPr>
        <w:t xml:space="preserve"> (ИНН 420540434197, СНИЛС 121-996-464-82) член ААУ «Сибирский центр экспертов антикризисного управления» (630132, г. Новосибирск, ул. Советская, 77 «В» ИНН 5406245522, ОГРН 1035402470036), действующий на основании </w:t>
      </w:r>
      <w:r w:rsidR="00552EE5" w:rsidRPr="00552EE5">
        <w:rPr>
          <w:sz w:val="22"/>
          <w:szCs w:val="22"/>
        </w:rPr>
        <w:t>Решения Арбитражного суда Мурманской области от 24.05.2019г. по</w:t>
      </w:r>
      <w:proofErr w:type="gramEnd"/>
      <w:r w:rsidR="00552EE5" w:rsidRPr="00552EE5">
        <w:rPr>
          <w:sz w:val="22"/>
          <w:szCs w:val="22"/>
        </w:rPr>
        <w:t xml:space="preserve"> делу № А42-6734/2018</w:t>
      </w:r>
      <w:r w:rsidRPr="00D3669F">
        <w:rPr>
          <w:sz w:val="22"/>
          <w:szCs w:val="22"/>
        </w:rPr>
        <w:t xml:space="preserve"> </w:t>
      </w:r>
      <w:r w:rsidR="003D370B" w:rsidRPr="00D3669F">
        <w:rPr>
          <w:sz w:val="22"/>
          <w:szCs w:val="22"/>
        </w:rPr>
        <w:t>(именуем</w:t>
      </w:r>
      <w:r>
        <w:rPr>
          <w:sz w:val="22"/>
          <w:szCs w:val="22"/>
        </w:rPr>
        <w:t>ый</w:t>
      </w:r>
      <w:r w:rsidR="003D370B" w:rsidRPr="00D3669F">
        <w:rPr>
          <w:sz w:val="22"/>
          <w:szCs w:val="22"/>
        </w:rPr>
        <w:t xml:space="preserve"> в дальнейшем – «Продавец»)</w:t>
      </w:r>
      <w:r w:rsidR="0065729C">
        <w:rPr>
          <w:sz w:val="22"/>
          <w:szCs w:val="22"/>
        </w:rPr>
        <w:t>,</w:t>
      </w:r>
      <w:r w:rsidR="003D370B" w:rsidRPr="00D3669F">
        <w:rPr>
          <w:sz w:val="22"/>
          <w:szCs w:val="22"/>
        </w:rPr>
        <w:t xml:space="preserve"> </w:t>
      </w:r>
      <w:r w:rsidR="0065729C">
        <w:rPr>
          <w:sz w:val="22"/>
          <w:szCs w:val="22"/>
        </w:rPr>
        <w:t xml:space="preserve">с </w:t>
      </w:r>
      <w:r w:rsidR="003D370B" w:rsidRPr="00D3669F">
        <w:rPr>
          <w:sz w:val="22"/>
          <w:szCs w:val="22"/>
        </w:rPr>
        <w:t>одной стороны, и</w:t>
      </w:r>
    </w:p>
    <w:p w:rsidR="0065729C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D3669F">
        <w:rPr>
          <w:sz w:val="22"/>
          <w:szCs w:val="22"/>
        </w:rPr>
        <w:t xml:space="preserve">          </w:t>
      </w: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D3669F">
        <w:rPr>
          <w:sz w:val="22"/>
          <w:szCs w:val="22"/>
        </w:rPr>
        <w:t xml:space="preserve">_________________________________________________________________________________ (в дальнейшем именуемое «Покупатель»), расположенное по адресу: _____________________________________________, свидетельство о государственной регистрации от _________________ серия ______ №_______________ выдано ____________________________________, свидетельство о постановке на учет в налоговом органе юридического лица от ____________ серия ______ № ______________ выдано _______________________________________________________________________, ОГРН ____________________, ИНН ________________, КПП ______________  в лице ____________________________________________, действующего на основании ______________________________, с другой стороны, </w:t>
      </w:r>
    </w:p>
    <w:p w:rsidR="0065729C" w:rsidRDefault="0065729C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sz w:val="22"/>
          <w:szCs w:val="22"/>
        </w:rPr>
      </w:pP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sz w:val="22"/>
          <w:szCs w:val="22"/>
        </w:rPr>
      </w:pPr>
      <w:r w:rsidRPr="00D3669F">
        <w:rPr>
          <w:sz w:val="22"/>
          <w:szCs w:val="22"/>
        </w:rPr>
        <w:t>совместно именуемые «Стороны», заключили настоящий Договор купли-продажи (далее – «Договор») о нижеследующем:</w:t>
      </w: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sz w:val="22"/>
          <w:szCs w:val="22"/>
        </w:rPr>
      </w:pPr>
      <w:r w:rsidRPr="00D3669F">
        <w:rPr>
          <w:b/>
          <w:bCs/>
          <w:sz w:val="22"/>
          <w:szCs w:val="22"/>
        </w:rPr>
        <w:t>1. Предмет Договора</w:t>
      </w: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2832"/>
        <w:rPr>
          <w:b/>
          <w:bCs/>
          <w:sz w:val="22"/>
          <w:szCs w:val="22"/>
        </w:rPr>
      </w:pPr>
    </w:p>
    <w:p w:rsidR="003D370B" w:rsidRDefault="003D370B" w:rsidP="003D370B">
      <w:pPr>
        <w:pStyle w:val="1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left="0" w:firstLine="0"/>
        <w:jc w:val="both"/>
        <w:rPr>
          <w:sz w:val="22"/>
          <w:szCs w:val="22"/>
        </w:rPr>
      </w:pPr>
      <w:r w:rsidRPr="00D3669F">
        <w:rPr>
          <w:sz w:val="22"/>
          <w:szCs w:val="22"/>
        </w:rPr>
        <w:t>По настоящему Договору Продавец обязуется передать в собственность Покупателя имущество (далее по тексту – «Объект»), указанное в п.1.2. Договора, принадлежащее Продавцу на праве собственности,  а Покупатель обязуется выполнить все установленные настоящим Договором условия и обязательства, уплатить за Объект цену, предусмотренную настоящим</w:t>
      </w:r>
      <w:r w:rsidRPr="001702AA">
        <w:rPr>
          <w:sz w:val="22"/>
          <w:szCs w:val="22"/>
        </w:rPr>
        <w:t xml:space="preserve"> Договором. </w:t>
      </w:r>
    </w:p>
    <w:p w:rsidR="0065729C" w:rsidRPr="001702AA" w:rsidRDefault="0065729C" w:rsidP="0065729C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jc w:val="both"/>
        <w:rPr>
          <w:sz w:val="22"/>
          <w:szCs w:val="22"/>
        </w:rPr>
      </w:pPr>
    </w:p>
    <w:p w:rsidR="005A6606" w:rsidRPr="005A6606" w:rsidRDefault="003D370B" w:rsidP="005A6606">
      <w:pPr>
        <w:pStyle w:val="1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left="0" w:firstLine="0"/>
        <w:jc w:val="both"/>
        <w:rPr>
          <w:sz w:val="22"/>
          <w:szCs w:val="22"/>
        </w:rPr>
      </w:pPr>
      <w:r w:rsidRPr="001702AA">
        <w:rPr>
          <w:sz w:val="22"/>
          <w:szCs w:val="22"/>
        </w:rPr>
        <w:t>Под Объектом в настоящем Договоре Стороны понимают следующие объекты, принадлежащие</w:t>
      </w:r>
      <w:r>
        <w:rPr>
          <w:sz w:val="22"/>
          <w:szCs w:val="22"/>
        </w:rPr>
        <w:t xml:space="preserve"> </w:t>
      </w:r>
      <w:r w:rsidR="00552EE5">
        <w:rPr>
          <w:sz w:val="22"/>
          <w:szCs w:val="22"/>
        </w:rPr>
        <w:t>Кадниковой Е.В.</w:t>
      </w:r>
      <w:r w:rsidRPr="001702AA">
        <w:rPr>
          <w:sz w:val="22"/>
          <w:szCs w:val="22"/>
        </w:rPr>
        <w:t xml:space="preserve"> на праве собственности</w:t>
      </w:r>
      <w:r>
        <w:rPr>
          <w:sz w:val="22"/>
          <w:szCs w:val="22"/>
        </w:rPr>
        <w:t>:</w:t>
      </w:r>
      <w:r w:rsidR="00D3669F">
        <w:rPr>
          <w:sz w:val="22"/>
          <w:szCs w:val="22"/>
        </w:rPr>
        <w:t xml:space="preserve"> </w:t>
      </w:r>
    </w:p>
    <w:p w:rsidR="00552EE5" w:rsidRPr="00552EE5" w:rsidRDefault="00552EE5" w:rsidP="00552EE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firstLine="567"/>
        <w:jc w:val="both"/>
        <w:rPr>
          <w:b/>
          <w:sz w:val="22"/>
          <w:szCs w:val="22"/>
        </w:rPr>
      </w:pPr>
      <w:r w:rsidRPr="00552EE5">
        <w:rPr>
          <w:b/>
          <w:sz w:val="22"/>
          <w:szCs w:val="22"/>
        </w:rPr>
        <w:t>Объект недвижимости:  Помещение;</w:t>
      </w:r>
    </w:p>
    <w:p w:rsidR="00552EE5" w:rsidRPr="00552EE5" w:rsidRDefault="00552EE5" w:rsidP="00552EE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firstLine="567"/>
        <w:jc w:val="both"/>
        <w:rPr>
          <w:b/>
          <w:sz w:val="22"/>
          <w:szCs w:val="22"/>
        </w:rPr>
      </w:pPr>
      <w:r w:rsidRPr="00552EE5">
        <w:rPr>
          <w:b/>
          <w:sz w:val="22"/>
          <w:szCs w:val="22"/>
        </w:rPr>
        <w:t>Кадастровый номер:</w:t>
      </w:r>
      <w:r w:rsidRPr="00552EE5">
        <w:rPr>
          <w:b/>
          <w:sz w:val="22"/>
          <w:szCs w:val="22"/>
        </w:rPr>
        <w:tab/>
        <w:t xml:space="preserve"> 51:08:0060103:44;</w:t>
      </w:r>
    </w:p>
    <w:p w:rsidR="00552EE5" w:rsidRPr="00552EE5" w:rsidRDefault="00552EE5" w:rsidP="00552EE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firstLine="567"/>
        <w:jc w:val="both"/>
        <w:rPr>
          <w:b/>
          <w:sz w:val="22"/>
          <w:szCs w:val="22"/>
        </w:rPr>
      </w:pPr>
      <w:r w:rsidRPr="00552EE5">
        <w:rPr>
          <w:b/>
          <w:sz w:val="22"/>
          <w:szCs w:val="22"/>
        </w:rPr>
        <w:t>Назначение объекта недвижимости: Нежилое помещение, Жилое помещение;</w:t>
      </w:r>
    </w:p>
    <w:p w:rsidR="00552EE5" w:rsidRPr="00552EE5" w:rsidRDefault="00552EE5" w:rsidP="00552EE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firstLine="567"/>
        <w:jc w:val="both"/>
        <w:rPr>
          <w:b/>
          <w:sz w:val="22"/>
          <w:szCs w:val="22"/>
        </w:rPr>
      </w:pPr>
      <w:r w:rsidRPr="00552EE5">
        <w:rPr>
          <w:b/>
          <w:sz w:val="22"/>
          <w:szCs w:val="22"/>
        </w:rPr>
        <w:t>Площадь: 76,9 кв. м.;</w:t>
      </w:r>
    </w:p>
    <w:p w:rsidR="005A6606" w:rsidRDefault="00552EE5" w:rsidP="00552EE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firstLine="567"/>
        <w:jc w:val="both"/>
        <w:rPr>
          <w:b/>
          <w:sz w:val="22"/>
          <w:szCs w:val="22"/>
        </w:rPr>
      </w:pPr>
      <w:r w:rsidRPr="00552EE5">
        <w:rPr>
          <w:b/>
          <w:sz w:val="22"/>
          <w:szCs w:val="22"/>
        </w:rPr>
        <w:t>Адрес:</w:t>
      </w:r>
      <w:r w:rsidRPr="00552EE5">
        <w:rPr>
          <w:b/>
          <w:sz w:val="22"/>
          <w:szCs w:val="22"/>
        </w:rPr>
        <w:tab/>
        <w:t>Мурманская обл., Полярный г., Красный горн, 24, 39</w:t>
      </w:r>
    </w:p>
    <w:p w:rsidR="00552EE5" w:rsidRPr="0065729C" w:rsidRDefault="00552EE5" w:rsidP="00552EE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firstLine="567"/>
        <w:jc w:val="both"/>
        <w:rPr>
          <w:sz w:val="22"/>
          <w:szCs w:val="22"/>
        </w:rPr>
      </w:pPr>
    </w:p>
    <w:p w:rsidR="003D370B" w:rsidRPr="00E825C9" w:rsidRDefault="003D370B" w:rsidP="00552EE5">
      <w:pPr>
        <w:pStyle w:val="1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jc w:val="both"/>
        <w:rPr>
          <w:sz w:val="22"/>
          <w:szCs w:val="22"/>
        </w:rPr>
      </w:pPr>
      <w:r w:rsidRPr="00373B57">
        <w:rPr>
          <w:sz w:val="22"/>
          <w:szCs w:val="22"/>
        </w:rPr>
        <w:t xml:space="preserve">Указанный в п. 1.2. настоящего Договора Объект Покупатель приобретает по итогам </w:t>
      </w:r>
      <w:r w:rsidR="00EA56C8">
        <w:rPr>
          <w:sz w:val="22"/>
          <w:szCs w:val="22"/>
        </w:rPr>
        <w:t xml:space="preserve">повторных </w:t>
      </w:r>
      <w:bookmarkStart w:id="0" w:name="_GoBack"/>
      <w:bookmarkEnd w:id="0"/>
      <w:r w:rsidRPr="00373B57">
        <w:rPr>
          <w:sz w:val="22"/>
          <w:szCs w:val="22"/>
        </w:rPr>
        <w:t xml:space="preserve">торгов в рамках </w:t>
      </w:r>
      <w:r w:rsidR="0065729C">
        <w:rPr>
          <w:sz w:val="22"/>
          <w:szCs w:val="22"/>
        </w:rPr>
        <w:t xml:space="preserve">процедуры реализации имущества </w:t>
      </w:r>
      <w:r w:rsidR="00552EE5" w:rsidRPr="00552EE5">
        <w:rPr>
          <w:sz w:val="22"/>
          <w:szCs w:val="22"/>
        </w:rPr>
        <w:t>Кадниковой Е.В</w:t>
      </w:r>
      <w:r w:rsidR="005A6606">
        <w:rPr>
          <w:sz w:val="22"/>
          <w:szCs w:val="22"/>
        </w:rPr>
        <w:t>.</w:t>
      </w:r>
      <w:r w:rsidR="0065729C">
        <w:rPr>
          <w:sz w:val="22"/>
          <w:szCs w:val="22"/>
        </w:rPr>
        <w:t>,</w:t>
      </w:r>
      <w:r w:rsidRPr="00373B57">
        <w:rPr>
          <w:sz w:val="22"/>
          <w:szCs w:val="22"/>
        </w:rPr>
        <w:t xml:space="preserve"> согласно Протокола о результатах торгов по лоту  №</w:t>
      </w:r>
      <w:r w:rsidR="007264E6">
        <w:rPr>
          <w:sz w:val="22"/>
          <w:szCs w:val="22"/>
        </w:rPr>
        <w:t xml:space="preserve"> ____ </w:t>
      </w:r>
      <w:r w:rsidRPr="00373B57">
        <w:rPr>
          <w:sz w:val="22"/>
          <w:szCs w:val="22"/>
        </w:rPr>
        <w:t xml:space="preserve">от _____________ года.  </w:t>
      </w:r>
    </w:p>
    <w:p w:rsidR="003D370B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</w:p>
    <w:p w:rsidR="0065729C" w:rsidRDefault="0065729C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</w:p>
    <w:p w:rsidR="0065729C" w:rsidRDefault="0065729C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</w:p>
    <w:p w:rsidR="0065729C" w:rsidRDefault="0065729C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2. Права и обязанности Сторон.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 w:val="22"/>
          <w:szCs w:val="22"/>
        </w:rPr>
      </w:pPr>
      <w:r w:rsidRPr="001702AA">
        <w:rPr>
          <w:sz w:val="22"/>
          <w:szCs w:val="22"/>
        </w:rPr>
        <w:t xml:space="preserve">2.1. </w:t>
      </w:r>
      <w:r w:rsidRPr="001702AA">
        <w:rPr>
          <w:b/>
          <w:bCs/>
          <w:sz w:val="22"/>
          <w:szCs w:val="22"/>
        </w:rPr>
        <w:t>Покупатель обязан: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2.1.1. Оплатить стоимость Объекта, указанную в п. 3.3 настоящего договора, в течение 30 (тридцати) дней с даты подписания настоящего договора.</w:t>
      </w:r>
      <w:r>
        <w:rPr>
          <w:sz w:val="22"/>
          <w:szCs w:val="22"/>
        </w:rPr>
        <w:t xml:space="preserve"> </w:t>
      </w:r>
      <w:r w:rsidRPr="001702AA">
        <w:rPr>
          <w:sz w:val="22"/>
          <w:szCs w:val="22"/>
        </w:rPr>
        <w:t>Датой оплаты является дата поступления денежных средств на счет Продавца.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2.1.2. Принять от Продавца Объект по акту приема-передачи в течение 10 (десяти) рабочих дней после полной оплаты предмета торгов.</w:t>
      </w:r>
    </w:p>
    <w:p w:rsidR="003D370B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5A6606" w:rsidRPr="001702AA" w:rsidRDefault="005A6606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b/>
          <w:bCs/>
          <w:sz w:val="22"/>
          <w:szCs w:val="22"/>
        </w:rPr>
      </w:pPr>
      <w:r w:rsidRPr="001702AA">
        <w:rPr>
          <w:sz w:val="22"/>
          <w:szCs w:val="22"/>
        </w:rPr>
        <w:t>2.2.</w:t>
      </w:r>
      <w:r w:rsidRPr="001702AA">
        <w:rPr>
          <w:b/>
          <w:bCs/>
          <w:sz w:val="22"/>
          <w:szCs w:val="22"/>
        </w:rPr>
        <w:t xml:space="preserve"> Продавец обязан: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lastRenderedPageBreak/>
        <w:t>2.2.2. С момента заключения настоящего Договора не совершать никаких сделок, следствием которых может явиться какое-либо обременение права собственности Продавца на Объект.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2.2.3. При наличии действующих договоров аренды Объекта не позднее 10 рабочих дней с момента подписания настоящего Договора уведомить арендаторов о состоявшейся сделке.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2.2.4. Не совершать каких-либо действий, направленных на отчуждение и/или обременение Объекта  правами третьих лиц.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2.2.5. Передать Объект Покупателю по Акту приема-передачи в течение 10 (десяти) рабочих дней после полной оплаты предмета торгов.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 xml:space="preserve">2.3. После фактической передачи Объекта по Акту приема-передачи от Продавца Покупателю Покупатель имеет право осуществлять в отношении Объекта все действия, не запрещенные действующим законодательством Российской Федерации. 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3. Цена и порядок расчетов.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3.1. Цена продажи Объекта в соответствии с протоколом об итогах торгов от ______________ года составляет ___________  (______________</w:t>
      </w:r>
      <w:r>
        <w:rPr>
          <w:sz w:val="22"/>
          <w:szCs w:val="22"/>
        </w:rPr>
        <w:t>_______________________) рублей.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3.2. Внесенный Покупателем</w:t>
      </w:r>
      <w:r>
        <w:rPr>
          <w:sz w:val="22"/>
          <w:szCs w:val="22"/>
        </w:rPr>
        <w:t xml:space="preserve"> на расчетный счет Организатора торгов на основании договора о задатке</w:t>
      </w:r>
      <w:r w:rsidR="00552EE5">
        <w:rPr>
          <w:sz w:val="22"/>
          <w:szCs w:val="22"/>
        </w:rPr>
        <w:t xml:space="preserve"> № ___ от  «____»___________2020</w:t>
      </w:r>
      <w:r>
        <w:rPr>
          <w:sz w:val="22"/>
          <w:szCs w:val="22"/>
        </w:rPr>
        <w:t xml:space="preserve"> года</w:t>
      </w:r>
      <w:r w:rsidRPr="001702AA">
        <w:rPr>
          <w:sz w:val="22"/>
          <w:szCs w:val="22"/>
        </w:rPr>
        <w:t xml:space="preserve"> задаток (Платежное поручение №_____ от __________) для участия в торгах по продаже Объекта в сумме _________________ (___________________________________)  рублей засчитывается в счёт оплаты приобретаемого по настоящему Договору Объекта (в соответствии с частью 4 статьи 448 ГК РФ). </w:t>
      </w:r>
    </w:p>
    <w:p w:rsidR="003D370B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3.3. Покупатель обязуется в течение 30 (Тридцати) календарных дней с момента подписания настоящего Договора оплатить оставшуюся Цену Объекта в размере ______________________ (______________________</w:t>
      </w:r>
      <w:r>
        <w:rPr>
          <w:sz w:val="22"/>
          <w:szCs w:val="22"/>
        </w:rPr>
        <w:t xml:space="preserve">______________________) рублей </w:t>
      </w:r>
      <w:r w:rsidRPr="001702AA">
        <w:rPr>
          <w:sz w:val="22"/>
          <w:szCs w:val="22"/>
        </w:rPr>
        <w:t xml:space="preserve">путем перечисления денежных средств на счет Продавца, указанный в настоящем Договоре. </w:t>
      </w:r>
    </w:p>
    <w:p w:rsidR="003D370B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Pr="001702AA">
        <w:rPr>
          <w:sz w:val="22"/>
          <w:szCs w:val="22"/>
        </w:rPr>
        <w:t>Цена продажи Объекта является твердой и окончательной. Никакие обстоятельства (включая выявление недостатков Объекта) не могут быть основанием для предъявления Покупателем требования о пересмотре цены продажи Объекта.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</w:t>
      </w:r>
      <w:r w:rsidRPr="001702AA">
        <w:rPr>
          <w:sz w:val="22"/>
          <w:szCs w:val="22"/>
        </w:rPr>
        <w:t>Обязательства Покупателя по оплате цены продажи Объекта считаются выполненными с момента зачисления подлежащей оплате суммы в полном объеме на счет Продавца.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35"/>
        </w:tabs>
        <w:ind w:right="31"/>
        <w:rPr>
          <w:b/>
          <w:bC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35"/>
        </w:tabs>
        <w:ind w:right="31"/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4. Ответственность Сторон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4.1.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 xml:space="preserve">4.2. </w:t>
      </w:r>
      <w:r w:rsidRPr="001702AA">
        <w:rPr>
          <w:sz w:val="22"/>
          <w:szCs w:val="22"/>
        </w:rPr>
        <w:t>В случае просрочки Покупателем срока оплаты Объекта по сравнению с установленным Договором Продавец имеет право отказаться от исполнения настоящего Договора в одностороннем внесудебном порядке. При расторжении настоящего Договора Покупателю возвращаются все денежные средства, за исключением ранее оплаченного задатка, полученные от него в оплату цены продажи Объекта.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5. Порядок и разрешение споров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b/>
          <w:bCs/>
          <w:cap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>5.1. Споры и разногласия, которые могут возникнуть при исполнении обязательств по настоящему Договору, разрешаются путем переговоров между Сторонами.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>5.2. В случае невозможности решения споров путем переговоров, Стороны передают их на рассмотрение в соответствии с законодательством Р</w:t>
      </w:r>
      <w:r>
        <w:rPr>
          <w:rFonts w:ascii="Times New Roman CYR" w:hAnsi="Times New Roman CYR" w:cs="Times New Roman CYR"/>
          <w:sz w:val="22"/>
          <w:szCs w:val="22"/>
        </w:rPr>
        <w:t>оссийской Федерации</w:t>
      </w:r>
      <w:r w:rsidRPr="001702AA">
        <w:rPr>
          <w:rFonts w:ascii="Times New Roman CYR" w:hAnsi="Times New Roman CYR" w:cs="Times New Roman CYR"/>
          <w:sz w:val="22"/>
          <w:szCs w:val="22"/>
        </w:rPr>
        <w:t>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center"/>
        <w:rPr>
          <w:b/>
          <w:bC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6. Заключительные положения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center"/>
        <w:rPr>
          <w:b/>
          <w:bC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>6.1. Во всем, что прямо не предусмотрено настоящим Договором, Стороны руководствуются действующим законодательством Р</w:t>
      </w:r>
      <w:r>
        <w:rPr>
          <w:rFonts w:ascii="Times New Roman CYR" w:hAnsi="Times New Roman CYR" w:cs="Times New Roman CYR"/>
          <w:sz w:val="22"/>
          <w:szCs w:val="22"/>
        </w:rPr>
        <w:t>оссийской Федерации</w:t>
      </w:r>
      <w:r w:rsidRPr="001702AA">
        <w:rPr>
          <w:rFonts w:ascii="Times New Roman CYR" w:hAnsi="Times New Roman CYR" w:cs="Times New Roman CYR"/>
          <w:sz w:val="22"/>
          <w:szCs w:val="22"/>
        </w:rPr>
        <w:t>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>6.2. 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десяти банковских дней.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 xml:space="preserve">6.3. Изменение условий настоящего Договора, его расторжение и прекращение возможны в порядке, предусмотренном действующим законодательством. </w:t>
      </w:r>
    </w:p>
    <w:p w:rsidR="003D370B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 xml:space="preserve">6.4. Настоящий Договор составлен в </w:t>
      </w:r>
      <w:r>
        <w:rPr>
          <w:rFonts w:ascii="Times New Roman CYR" w:hAnsi="Times New Roman CYR" w:cs="Times New Roman CYR"/>
          <w:sz w:val="22"/>
          <w:szCs w:val="22"/>
        </w:rPr>
        <w:t xml:space="preserve">трех </w:t>
      </w:r>
      <w:r w:rsidRPr="001702AA">
        <w:rPr>
          <w:rFonts w:ascii="Times New Roman CYR" w:hAnsi="Times New Roman CYR" w:cs="Times New Roman CYR"/>
          <w:sz w:val="22"/>
          <w:szCs w:val="22"/>
        </w:rPr>
        <w:t xml:space="preserve"> экземплярах,имеющих равнуююридическую силу</w:t>
      </w:r>
      <w:r>
        <w:rPr>
          <w:rFonts w:ascii="Times New Roman CYR" w:hAnsi="Times New Roman CYR" w:cs="Times New Roman CYR"/>
          <w:sz w:val="22"/>
          <w:szCs w:val="22"/>
        </w:rPr>
        <w:t xml:space="preserve">, по одному экземпляру для каждой из сторон, и один для регистрирующего органа. Договор составлен на _______ </w:t>
      </w:r>
      <w:r w:rsidRPr="001702AA">
        <w:rPr>
          <w:rFonts w:ascii="Times New Roman CYR" w:hAnsi="Times New Roman CYR" w:cs="Times New Roman CYR"/>
          <w:sz w:val="22"/>
          <w:szCs w:val="22"/>
        </w:rPr>
        <w:t xml:space="preserve">листах. </w:t>
      </w:r>
    </w:p>
    <w:p w:rsidR="003D370B" w:rsidRPr="00A40341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</w:p>
    <w:p w:rsidR="003D370B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7. Адреса и платежные реквизиты сторон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center"/>
        <w:rPr>
          <w:b/>
          <w:bCs/>
          <w:sz w:val="22"/>
          <w:szCs w:val="22"/>
        </w:rPr>
      </w:pP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4968"/>
        <w:gridCol w:w="4680"/>
      </w:tblGrid>
      <w:tr w:rsidR="003D370B" w:rsidRPr="005A6606" w:rsidTr="00946C0B">
        <w:tc>
          <w:tcPr>
            <w:tcW w:w="4968" w:type="dxa"/>
          </w:tcPr>
          <w:p w:rsidR="005A6606" w:rsidRPr="005A6606" w:rsidRDefault="003D370B" w:rsidP="00946C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b/>
                <w:bCs/>
                <w:sz w:val="22"/>
                <w:szCs w:val="22"/>
              </w:rPr>
            </w:pPr>
            <w:r w:rsidRPr="005A6606">
              <w:rPr>
                <w:b/>
                <w:bCs/>
                <w:sz w:val="22"/>
                <w:szCs w:val="22"/>
              </w:rPr>
              <w:t xml:space="preserve">  Продавец:    </w:t>
            </w:r>
          </w:p>
          <w:p w:rsidR="005A6606" w:rsidRPr="005A6606" w:rsidRDefault="005A6606" w:rsidP="005A6606">
            <w:pPr>
              <w:rPr>
                <w:sz w:val="22"/>
                <w:szCs w:val="22"/>
              </w:rPr>
            </w:pPr>
            <w:r w:rsidRPr="005A6606">
              <w:rPr>
                <w:sz w:val="22"/>
                <w:szCs w:val="22"/>
              </w:rPr>
              <w:t xml:space="preserve">  Финансовый управляющий </w:t>
            </w:r>
          </w:p>
          <w:p w:rsidR="005A6606" w:rsidRPr="005A6606" w:rsidRDefault="005A6606" w:rsidP="005A66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b/>
                <w:bCs/>
                <w:sz w:val="22"/>
                <w:szCs w:val="22"/>
              </w:rPr>
            </w:pPr>
            <w:r w:rsidRPr="005A6606">
              <w:rPr>
                <w:sz w:val="22"/>
                <w:szCs w:val="22"/>
              </w:rPr>
              <w:t xml:space="preserve">  </w:t>
            </w:r>
            <w:r w:rsidR="00552EE5">
              <w:rPr>
                <w:sz w:val="22"/>
                <w:szCs w:val="22"/>
              </w:rPr>
              <w:t>Кадниковой Елены Валерьевны</w:t>
            </w:r>
            <w:r w:rsidR="003D370B" w:rsidRPr="005A6606">
              <w:rPr>
                <w:b/>
                <w:bCs/>
                <w:sz w:val="22"/>
                <w:szCs w:val="22"/>
              </w:rPr>
              <w:t xml:space="preserve">  </w:t>
            </w:r>
          </w:p>
          <w:p w:rsidR="003D370B" w:rsidRPr="005A6606" w:rsidRDefault="005A6606" w:rsidP="005A66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b/>
                <w:bCs/>
                <w:sz w:val="22"/>
                <w:szCs w:val="22"/>
              </w:rPr>
            </w:pPr>
            <w:r w:rsidRPr="005A6606">
              <w:rPr>
                <w:b/>
                <w:bCs/>
                <w:sz w:val="22"/>
                <w:szCs w:val="22"/>
              </w:rPr>
              <w:t xml:space="preserve">  Ходько Никита Юрьевич</w:t>
            </w:r>
            <w:r w:rsidR="003D370B" w:rsidRPr="005A6606">
              <w:rPr>
                <w:b/>
                <w:bCs/>
                <w:sz w:val="22"/>
                <w:szCs w:val="22"/>
              </w:rPr>
              <w:t xml:space="preserve">                                                                          </w:t>
            </w:r>
          </w:p>
        </w:tc>
        <w:tc>
          <w:tcPr>
            <w:tcW w:w="4680" w:type="dxa"/>
          </w:tcPr>
          <w:p w:rsidR="003D370B" w:rsidRPr="005A6606" w:rsidRDefault="003D370B" w:rsidP="00946C0B">
            <w:pPr>
              <w:pStyle w:val="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autoSpaceDE w:val="0"/>
              <w:snapToGrid w:val="0"/>
              <w:rPr>
                <w:b/>
                <w:bCs/>
                <w:sz w:val="22"/>
                <w:szCs w:val="22"/>
              </w:rPr>
            </w:pPr>
            <w:r w:rsidRPr="005A6606">
              <w:rPr>
                <w:b/>
                <w:bCs/>
                <w:sz w:val="22"/>
                <w:szCs w:val="22"/>
              </w:rPr>
              <w:t xml:space="preserve">            Покупатель:</w:t>
            </w:r>
          </w:p>
        </w:tc>
      </w:tr>
    </w:tbl>
    <w:p w:rsidR="005A6606" w:rsidRDefault="005A6606" w:rsidP="005A6606">
      <w:pPr>
        <w:rPr>
          <w:color w:val="000000"/>
          <w:sz w:val="22"/>
          <w:szCs w:val="22"/>
        </w:rPr>
      </w:pPr>
    </w:p>
    <w:p w:rsidR="005A6606" w:rsidRDefault="005A6606" w:rsidP="005A6606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Банковские реквизиты:</w:t>
      </w:r>
    </w:p>
    <w:p w:rsidR="00552EE5" w:rsidRPr="00552EE5" w:rsidRDefault="00552EE5" w:rsidP="00552EE5">
      <w:pPr>
        <w:rPr>
          <w:color w:val="000000"/>
          <w:sz w:val="22"/>
          <w:szCs w:val="22"/>
        </w:rPr>
      </w:pPr>
      <w:r w:rsidRPr="00552EE5">
        <w:rPr>
          <w:color w:val="000000"/>
          <w:sz w:val="22"/>
          <w:szCs w:val="22"/>
        </w:rPr>
        <w:t>Получатель – Кадникова Елена Валерьевна</w:t>
      </w:r>
    </w:p>
    <w:p w:rsidR="00552EE5" w:rsidRPr="00552EE5" w:rsidRDefault="00552EE5" w:rsidP="00552EE5">
      <w:pPr>
        <w:rPr>
          <w:color w:val="000000"/>
          <w:sz w:val="22"/>
          <w:szCs w:val="22"/>
        </w:rPr>
      </w:pPr>
      <w:r w:rsidRPr="00552EE5">
        <w:rPr>
          <w:color w:val="000000"/>
          <w:sz w:val="22"/>
          <w:szCs w:val="22"/>
        </w:rPr>
        <w:t xml:space="preserve">Доп. офис № 9055/0786 ПАО Сбербанк, </w:t>
      </w:r>
    </w:p>
    <w:p w:rsidR="00552EE5" w:rsidRPr="00552EE5" w:rsidRDefault="00552EE5" w:rsidP="00552EE5">
      <w:pPr>
        <w:rPr>
          <w:color w:val="000000"/>
          <w:sz w:val="22"/>
          <w:szCs w:val="22"/>
        </w:rPr>
      </w:pPr>
      <w:r w:rsidRPr="00552EE5">
        <w:rPr>
          <w:color w:val="000000"/>
          <w:sz w:val="22"/>
          <w:szCs w:val="22"/>
        </w:rPr>
        <w:t xml:space="preserve">кор/счет банка - 30101810500000000653, </w:t>
      </w:r>
    </w:p>
    <w:p w:rsidR="00552EE5" w:rsidRPr="00552EE5" w:rsidRDefault="00552EE5" w:rsidP="00552EE5">
      <w:pPr>
        <w:rPr>
          <w:color w:val="000000"/>
          <w:sz w:val="22"/>
          <w:szCs w:val="22"/>
        </w:rPr>
      </w:pPr>
      <w:r w:rsidRPr="00552EE5">
        <w:rPr>
          <w:color w:val="000000"/>
          <w:sz w:val="22"/>
          <w:szCs w:val="22"/>
        </w:rPr>
        <w:t xml:space="preserve">БИК банка - 044030653, </w:t>
      </w:r>
    </w:p>
    <w:p w:rsidR="005A6606" w:rsidRPr="005A6606" w:rsidRDefault="00552EE5" w:rsidP="00552EE5">
      <w:pPr>
        <w:rPr>
          <w:color w:val="000000"/>
          <w:sz w:val="22"/>
          <w:szCs w:val="22"/>
        </w:rPr>
      </w:pPr>
      <w:r w:rsidRPr="00552EE5">
        <w:rPr>
          <w:color w:val="000000"/>
          <w:sz w:val="22"/>
          <w:szCs w:val="22"/>
        </w:rPr>
        <w:t>р/с 40817810655868224014</w:t>
      </w:r>
    </w:p>
    <w:p w:rsidR="0065729C" w:rsidRDefault="0065729C" w:rsidP="003D370B">
      <w:pPr>
        <w:rPr>
          <w:sz w:val="22"/>
          <w:szCs w:val="22"/>
        </w:rPr>
      </w:pPr>
    </w:p>
    <w:p w:rsidR="003D370B" w:rsidRPr="00B728B5" w:rsidRDefault="003D370B" w:rsidP="003D370B">
      <w:pPr>
        <w:jc w:val="both"/>
        <w:rPr>
          <w:b/>
          <w:sz w:val="22"/>
          <w:szCs w:val="22"/>
        </w:rPr>
      </w:pPr>
    </w:p>
    <w:p w:rsidR="003D370B" w:rsidRPr="00B728B5" w:rsidRDefault="003D370B" w:rsidP="003D370B">
      <w:pPr>
        <w:rPr>
          <w:sz w:val="22"/>
          <w:szCs w:val="22"/>
        </w:rPr>
      </w:pPr>
      <w:r w:rsidRPr="00B728B5">
        <w:rPr>
          <w:b/>
          <w:sz w:val="22"/>
          <w:szCs w:val="22"/>
        </w:rPr>
        <w:t>_________________________/</w:t>
      </w:r>
      <w:r w:rsidR="005A6606">
        <w:rPr>
          <w:b/>
          <w:sz w:val="22"/>
          <w:szCs w:val="22"/>
        </w:rPr>
        <w:t>Ходько Н.Ю</w:t>
      </w:r>
      <w:r w:rsidRPr="00B728B5">
        <w:rPr>
          <w:b/>
          <w:sz w:val="22"/>
          <w:szCs w:val="22"/>
        </w:rPr>
        <w:t>./</w:t>
      </w:r>
    </w:p>
    <w:p w:rsidR="00242303" w:rsidRDefault="00242303"/>
    <w:sectPr w:rsidR="00242303" w:rsidSect="00457835">
      <w:footerReference w:type="default" r:id="rId8"/>
      <w:endnotePr>
        <w:numFmt w:val="decimal"/>
        <w:numStart w:val="0"/>
      </w:endnotePr>
      <w:pgSz w:w="11905" w:h="16837"/>
      <w:pgMar w:top="360" w:right="567" w:bottom="964" w:left="153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538B" w:rsidRDefault="0066538B" w:rsidP="00744687">
      <w:r>
        <w:separator/>
      </w:r>
    </w:p>
  </w:endnote>
  <w:endnote w:type="continuationSeparator" w:id="0">
    <w:p w:rsidR="0066538B" w:rsidRDefault="0066538B" w:rsidP="007446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29CF" w:rsidRDefault="007D6D52">
    <w:pPr>
      <w:pStyle w:val="a5"/>
      <w:framePr w:wrap="auto" w:vAnchor="text" w:hAnchor="margin" w:xAlign="right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  <w:r>
      <w:fldChar w:fldCharType="begin"/>
    </w:r>
    <w:r w:rsidR="00D3669F">
      <w:instrText xml:space="preserve">PAGE  </w:instrText>
    </w:r>
    <w:r>
      <w:fldChar w:fldCharType="separate"/>
    </w:r>
    <w:r w:rsidR="00EA56C8">
      <w:t>1</w:t>
    </w:r>
    <w:r>
      <w:fldChar w:fldCharType="end"/>
    </w:r>
  </w:p>
  <w:p w:rsidR="001529CF" w:rsidRDefault="0066538B">
    <w:pPr>
      <w:pStyle w:val="a5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538B" w:rsidRDefault="0066538B" w:rsidP="00744687">
      <w:r>
        <w:separator/>
      </w:r>
    </w:p>
  </w:footnote>
  <w:footnote w:type="continuationSeparator" w:id="0">
    <w:p w:rsidR="0066538B" w:rsidRDefault="0066538B" w:rsidP="007446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A39E8E54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ascii="Times New Roman" w:eastAsia="Times New Roman" w:hAnsi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36DA0440"/>
    <w:multiLevelType w:val="hybridMultilevel"/>
    <w:tmpl w:val="DB5AA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70B"/>
    <w:rsid w:val="00031A71"/>
    <w:rsid w:val="00037C89"/>
    <w:rsid w:val="00057DD8"/>
    <w:rsid w:val="0009761A"/>
    <w:rsid w:val="000B365A"/>
    <w:rsid w:val="000B663C"/>
    <w:rsid w:val="000C0E84"/>
    <w:rsid w:val="000D2CDF"/>
    <w:rsid w:val="000E56BF"/>
    <w:rsid w:val="0018328F"/>
    <w:rsid w:val="00191D27"/>
    <w:rsid w:val="001A7F96"/>
    <w:rsid w:val="001E521E"/>
    <w:rsid w:val="001F51D7"/>
    <w:rsid w:val="00205AC1"/>
    <w:rsid w:val="00211632"/>
    <w:rsid w:val="00242303"/>
    <w:rsid w:val="00276729"/>
    <w:rsid w:val="00292B2F"/>
    <w:rsid w:val="003029B4"/>
    <w:rsid w:val="003135F9"/>
    <w:rsid w:val="00331B52"/>
    <w:rsid w:val="00333933"/>
    <w:rsid w:val="0033689D"/>
    <w:rsid w:val="003959A2"/>
    <w:rsid w:val="003D370B"/>
    <w:rsid w:val="004234F2"/>
    <w:rsid w:val="00435624"/>
    <w:rsid w:val="00552EE5"/>
    <w:rsid w:val="00561F7D"/>
    <w:rsid w:val="00562215"/>
    <w:rsid w:val="00563F68"/>
    <w:rsid w:val="00577CEF"/>
    <w:rsid w:val="005A5492"/>
    <w:rsid w:val="005A6606"/>
    <w:rsid w:val="005B6980"/>
    <w:rsid w:val="005B7D8D"/>
    <w:rsid w:val="005E2BDD"/>
    <w:rsid w:val="005F0057"/>
    <w:rsid w:val="005F587C"/>
    <w:rsid w:val="0061386D"/>
    <w:rsid w:val="0064533E"/>
    <w:rsid w:val="0065729C"/>
    <w:rsid w:val="0066538B"/>
    <w:rsid w:val="00675C79"/>
    <w:rsid w:val="00676488"/>
    <w:rsid w:val="006863A2"/>
    <w:rsid w:val="006A2577"/>
    <w:rsid w:val="006B1B22"/>
    <w:rsid w:val="006B2D2D"/>
    <w:rsid w:val="006B3712"/>
    <w:rsid w:val="006E50EA"/>
    <w:rsid w:val="0070554E"/>
    <w:rsid w:val="007264E6"/>
    <w:rsid w:val="00744687"/>
    <w:rsid w:val="0077068A"/>
    <w:rsid w:val="0077431A"/>
    <w:rsid w:val="007778E6"/>
    <w:rsid w:val="00785E02"/>
    <w:rsid w:val="007A3B65"/>
    <w:rsid w:val="007B05A8"/>
    <w:rsid w:val="007D6D52"/>
    <w:rsid w:val="008165C4"/>
    <w:rsid w:val="008A2851"/>
    <w:rsid w:val="008C4129"/>
    <w:rsid w:val="009148AD"/>
    <w:rsid w:val="00916B47"/>
    <w:rsid w:val="0092682F"/>
    <w:rsid w:val="00934575"/>
    <w:rsid w:val="00967F95"/>
    <w:rsid w:val="00972645"/>
    <w:rsid w:val="009A46F7"/>
    <w:rsid w:val="009A477B"/>
    <w:rsid w:val="009A4B30"/>
    <w:rsid w:val="009A520F"/>
    <w:rsid w:val="009A57D7"/>
    <w:rsid w:val="009C0821"/>
    <w:rsid w:val="009F41C3"/>
    <w:rsid w:val="00A00B84"/>
    <w:rsid w:val="00A13BF9"/>
    <w:rsid w:val="00A14392"/>
    <w:rsid w:val="00A5664A"/>
    <w:rsid w:val="00A60CF3"/>
    <w:rsid w:val="00A659C1"/>
    <w:rsid w:val="00A8622B"/>
    <w:rsid w:val="00AB1FF2"/>
    <w:rsid w:val="00B05848"/>
    <w:rsid w:val="00B278D6"/>
    <w:rsid w:val="00B976FF"/>
    <w:rsid w:val="00BA05B4"/>
    <w:rsid w:val="00BB26CA"/>
    <w:rsid w:val="00BD7E7D"/>
    <w:rsid w:val="00C079CC"/>
    <w:rsid w:val="00C246D9"/>
    <w:rsid w:val="00C37673"/>
    <w:rsid w:val="00C424DE"/>
    <w:rsid w:val="00C83402"/>
    <w:rsid w:val="00D323E7"/>
    <w:rsid w:val="00D3669F"/>
    <w:rsid w:val="00D51AFD"/>
    <w:rsid w:val="00D96617"/>
    <w:rsid w:val="00DB779A"/>
    <w:rsid w:val="00DC02BB"/>
    <w:rsid w:val="00DC14BF"/>
    <w:rsid w:val="00DF5202"/>
    <w:rsid w:val="00E13A59"/>
    <w:rsid w:val="00E231B0"/>
    <w:rsid w:val="00E261C9"/>
    <w:rsid w:val="00E350C2"/>
    <w:rsid w:val="00E45401"/>
    <w:rsid w:val="00E920F1"/>
    <w:rsid w:val="00EA56C8"/>
    <w:rsid w:val="00EA6B84"/>
    <w:rsid w:val="00EB5076"/>
    <w:rsid w:val="00EC1024"/>
    <w:rsid w:val="00EC3990"/>
    <w:rsid w:val="00EC74C3"/>
    <w:rsid w:val="00F44F63"/>
    <w:rsid w:val="00F8381E"/>
    <w:rsid w:val="00F94272"/>
    <w:rsid w:val="00FB0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70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сновной шрифт абзаца1"/>
    <w:uiPriority w:val="99"/>
    <w:semiHidden/>
    <w:rsid w:val="003D370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styleId="a3">
    <w:name w:val="Title"/>
    <w:basedOn w:val="a"/>
    <w:link w:val="a4"/>
    <w:uiPriority w:val="99"/>
    <w:qFormat/>
    <w:rsid w:val="003D370B"/>
    <w:pPr>
      <w:ind w:firstLine="567"/>
      <w:jc w:val="center"/>
    </w:pPr>
    <w:rPr>
      <w:sz w:val="24"/>
      <w:szCs w:val="24"/>
    </w:rPr>
  </w:style>
  <w:style w:type="character" w:customStyle="1" w:styleId="a4">
    <w:name w:val="Название Знак"/>
    <w:basedOn w:val="a0"/>
    <w:link w:val="a3"/>
    <w:uiPriority w:val="99"/>
    <w:rsid w:val="003D370B"/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rsid w:val="003D37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D370B"/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customStyle="1" w:styleId="p8">
    <w:name w:val="p8"/>
    <w:basedOn w:val="a"/>
    <w:rsid w:val="003D370B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/>
      <w:spacing w:before="280" w:after="280"/>
    </w:pPr>
    <w:rPr>
      <w:noProof w:val="0"/>
      <w:color w:val="00000A"/>
      <w:sz w:val="24"/>
      <w:szCs w:val="24"/>
      <w:lang w:eastAsia="zh-CN" w:bidi="hi-IN"/>
    </w:rPr>
  </w:style>
  <w:style w:type="paragraph" w:styleId="a7">
    <w:name w:val="List Paragraph"/>
    <w:basedOn w:val="a"/>
    <w:uiPriority w:val="34"/>
    <w:qFormat/>
    <w:rsid w:val="0065729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70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сновной шрифт абзаца1"/>
    <w:uiPriority w:val="99"/>
    <w:semiHidden/>
    <w:rsid w:val="003D370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styleId="a3">
    <w:name w:val="Title"/>
    <w:basedOn w:val="a"/>
    <w:link w:val="a4"/>
    <w:uiPriority w:val="99"/>
    <w:qFormat/>
    <w:rsid w:val="003D370B"/>
    <w:pPr>
      <w:ind w:firstLine="567"/>
      <w:jc w:val="center"/>
    </w:pPr>
    <w:rPr>
      <w:sz w:val="24"/>
      <w:szCs w:val="24"/>
    </w:rPr>
  </w:style>
  <w:style w:type="character" w:customStyle="1" w:styleId="a4">
    <w:name w:val="Название Знак"/>
    <w:basedOn w:val="a0"/>
    <w:link w:val="a3"/>
    <w:uiPriority w:val="99"/>
    <w:rsid w:val="003D370B"/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rsid w:val="003D37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D370B"/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customStyle="1" w:styleId="p8">
    <w:name w:val="p8"/>
    <w:basedOn w:val="a"/>
    <w:rsid w:val="003D370B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/>
      <w:spacing w:before="280" w:after="280"/>
    </w:pPr>
    <w:rPr>
      <w:noProof w:val="0"/>
      <w:color w:val="00000A"/>
      <w:sz w:val="24"/>
      <w:szCs w:val="24"/>
      <w:lang w:eastAsia="zh-CN" w:bidi="hi-IN"/>
    </w:rPr>
  </w:style>
  <w:style w:type="paragraph" w:styleId="a7">
    <w:name w:val="List Paragraph"/>
    <w:basedOn w:val="a"/>
    <w:uiPriority w:val="34"/>
    <w:qFormat/>
    <w:rsid w:val="006572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40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36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49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88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4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2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79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93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1064</Words>
  <Characters>6069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3</cp:revision>
  <dcterms:created xsi:type="dcterms:W3CDTF">2020-07-21T15:05:00Z</dcterms:created>
  <dcterms:modified xsi:type="dcterms:W3CDTF">2020-07-21T15:06:00Z</dcterms:modified>
</cp:coreProperties>
</file>